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B6C3E" w:rsidP="00015971" w:rsidRDefault="00FB6C3E" w14:paraId="3E00437A" w14:textId="77777777">
      <w:pPr>
        <w:rPr>
          <w:rFonts w:asciiTheme="minorHAnsi" w:hAnsiTheme="minorHAnsi" w:cstheme="minorHAnsi"/>
          <w:b/>
          <w:color w:val="2F5496" w:themeColor="accent1" w:themeShade="BF"/>
          <w:sz w:val="36"/>
        </w:rPr>
      </w:pPr>
    </w:p>
    <w:p w:rsidR="0072136F" w:rsidP="0072136F" w:rsidRDefault="0072136F" w14:paraId="0782F2A2" w14:textId="77777777">
      <w:pPr>
        <w:spacing w:before="240" w:after="240" w:line="276" w:lineRule="auto"/>
        <w:jc w:val="center"/>
        <w:rPr>
          <w:rFonts w:asciiTheme="minorHAnsi" w:hAnsiTheme="minorHAnsi" w:cstheme="minorHAnsi"/>
          <w:b/>
          <w:color w:val="2F5496" w:themeColor="accent1" w:themeShade="BF"/>
          <w:sz w:val="48"/>
          <w:szCs w:val="48"/>
        </w:rPr>
      </w:pPr>
    </w:p>
    <w:p w:rsidR="00864809" w:rsidP="0072136F" w:rsidRDefault="00864809" w14:paraId="78736310" w14:textId="77777777">
      <w:pPr>
        <w:spacing w:before="240" w:after="240" w:line="276" w:lineRule="auto"/>
        <w:jc w:val="center"/>
        <w:rPr>
          <w:rFonts w:asciiTheme="minorHAnsi" w:hAnsiTheme="minorHAnsi" w:cstheme="minorHAnsi"/>
          <w:b/>
          <w:color w:val="2F5496" w:themeColor="accent1" w:themeShade="BF"/>
          <w:sz w:val="48"/>
          <w:szCs w:val="48"/>
        </w:rPr>
      </w:pPr>
    </w:p>
    <w:p w:rsidRPr="00864809" w:rsidR="0072136F" w:rsidP="19039590" w:rsidRDefault="00864809" w14:paraId="648E7A83" w14:textId="1F15E8EF">
      <w:pPr>
        <w:spacing w:before="240" w:after="240" w:line="276" w:lineRule="auto"/>
        <w:jc w:val="center"/>
        <w:rPr>
          <w:rFonts w:asciiTheme="minorHAnsi" w:hAnsiTheme="minorHAnsi" w:cstheme="minorBidi"/>
          <w:b/>
          <w:bCs/>
          <w:color w:val="007193"/>
          <w:sz w:val="48"/>
          <w:szCs w:val="48"/>
        </w:rPr>
      </w:pPr>
      <w:r>
        <w:rPr>
          <w:rFonts w:asciiTheme="minorHAnsi" w:hAnsiTheme="minorHAnsi" w:cstheme="minorBidi"/>
          <w:b/>
          <w:bCs/>
          <w:color w:val="007193"/>
          <w:sz w:val="48"/>
          <w:szCs w:val="48"/>
        </w:rPr>
        <w:br/>
      </w:r>
      <w:r w:rsidRPr="00864809" w:rsidR="19039590">
        <w:rPr>
          <w:rFonts w:asciiTheme="minorHAnsi" w:hAnsiTheme="minorHAnsi" w:cstheme="minorBidi"/>
          <w:b/>
          <w:bCs/>
          <w:color w:val="007193"/>
          <w:sz w:val="48"/>
          <w:szCs w:val="48"/>
        </w:rPr>
        <w:t xml:space="preserve">Australian Curriculum: </w:t>
      </w:r>
      <w:r w:rsidRPr="00864809" w:rsidR="0072136F">
        <w:rPr>
          <w:color w:val="007193"/>
        </w:rPr>
        <w:br/>
      </w:r>
      <w:r w:rsidRPr="00864809" w:rsidR="19039590">
        <w:rPr>
          <w:rFonts w:asciiTheme="minorHAnsi" w:hAnsiTheme="minorHAnsi" w:cstheme="minorBidi"/>
          <w:b/>
          <w:bCs/>
          <w:color w:val="007193"/>
          <w:sz w:val="48"/>
          <w:szCs w:val="48"/>
        </w:rPr>
        <w:t xml:space="preserve">Digital Technologies </w:t>
      </w:r>
    </w:p>
    <w:p w:rsidRPr="00864809" w:rsidR="0072136F" w:rsidP="0072136F" w:rsidRDefault="0072136F" w14:paraId="48FECFE7" w14:textId="77777777">
      <w:pPr>
        <w:spacing w:before="240" w:after="240" w:line="276" w:lineRule="auto"/>
        <w:jc w:val="center"/>
        <w:rPr>
          <w:rFonts w:asciiTheme="minorHAnsi" w:hAnsiTheme="minorHAnsi" w:cstheme="minorHAnsi"/>
          <w:b/>
          <w:color w:val="007193"/>
          <w:sz w:val="48"/>
          <w:szCs w:val="48"/>
        </w:rPr>
      </w:pPr>
      <w:r w:rsidRPr="00864809">
        <w:rPr>
          <w:rFonts w:asciiTheme="minorHAnsi" w:hAnsiTheme="minorHAnsi" w:cstheme="minorHAnsi"/>
          <w:b/>
          <w:color w:val="007193"/>
          <w:sz w:val="48"/>
          <w:szCs w:val="48"/>
        </w:rPr>
        <w:t>Sample assessment task</w:t>
      </w:r>
    </w:p>
    <w:p w:rsidRPr="00864809" w:rsidR="00F031AA" w:rsidP="0072136F" w:rsidRDefault="0072136F" w14:paraId="727AA25D" w14:textId="6C19FD6D">
      <w:pPr>
        <w:spacing w:before="240" w:after="240" w:line="276" w:lineRule="auto"/>
        <w:jc w:val="center"/>
        <w:rPr>
          <w:rFonts w:asciiTheme="minorHAnsi" w:hAnsiTheme="minorHAnsi" w:cstheme="minorHAnsi"/>
          <w:b/>
          <w:color w:val="007193"/>
          <w:sz w:val="48"/>
          <w:szCs w:val="48"/>
        </w:rPr>
      </w:pPr>
      <w:r w:rsidRPr="00864809">
        <w:rPr>
          <w:rFonts w:asciiTheme="minorHAnsi" w:hAnsiTheme="minorHAnsi" w:cstheme="minorHAnsi"/>
          <w:b/>
          <w:color w:val="007193"/>
          <w:sz w:val="48"/>
          <w:szCs w:val="48"/>
        </w:rPr>
        <w:t>Years 5</w:t>
      </w:r>
      <w:r w:rsidRPr="00864809" w:rsidR="0095154A">
        <w:rPr>
          <w:rFonts w:asciiTheme="minorHAnsi" w:hAnsiTheme="minorHAnsi" w:cstheme="minorHAnsi"/>
          <w:b/>
          <w:color w:val="007193"/>
          <w:sz w:val="48"/>
          <w:szCs w:val="48"/>
        </w:rPr>
        <w:t xml:space="preserve"> and </w:t>
      </w:r>
      <w:r w:rsidRPr="00864809">
        <w:rPr>
          <w:rFonts w:asciiTheme="minorHAnsi" w:hAnsiTheme="minorHAnsi" w:cstheme="minorHAnsi"/>
          <w:b/>
          <w:color w:val="007193"/>
          <w:sz w:val="48"/>
          <w:szCs w:val="48"/>
        </w:rPr>
        <w:t>6</w:t>
      </w:r>
    </w:p>
    <w:p w:rsidR="00F031AA" w:rsidRDefault="00F031AA" w14:paraId="0A6B4818" w14:textId="77777777">
      <w:pPr>
        <w:spacing w:after="120" w:line="259" w:lineRule="auto"/>
        <w:rPr>
          <w:rFonts w:asciiTheme="minorHAnsi" w:hAnsiTheme="minorHAnsi" w:cstheme="minorHAnsi"/>
          <w:b/>
          <w:color w:val="2F5496" w:themeColor="accent1" w:themeShade="BF"/>
          <w:sz w:val="48"/>
          <w:szCs w:val="48"/>
        </w:rPr>
      </w:pPr>
      <w:r>
        <w:rPr>
          <w:rFonts w:asciiTheme="minorHAnsi" w:hAnsiTheme="minorHAnsi" w:cstheme="minorHAnsi"/>
          <w:b/>
          <w:color w:val="2F5496" w:themeColor="accent1" w:themeShade="BF"/>
          <w:sz w:val="48"/>
          <w:szCs w:val="48"/>
        </w:rPr>
        <w:br w:type="page"/>
      </w:r>
    </w:p>
    <w:p w:rsidRPr="00CF7029" w:rsidR="007D3234" w:rsidP="007D3234" w:rsidRDefault="007D3234" w14:paraId="5490088E" w14:textId="77777777">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lastRenderedPageBreak/>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Pr>
          <w:rFonts w:asciiTheme="minorHAnsi" w:hAnsiTheme="minorHAnsi" w:cstheme="minorBidi"/>
          <w:b/>
          <w:color w:val="2F5496" w:themeColor="accent1" w:themeShade="BF"/>
          <w:sz w:val="32"/>
          <w:szCs w:val="32"/>
        </w:rPr>
        <w:t>a</w:t>
      </w:r>
      <w:r w:rsidRPr="00CF7029">
        <w:rPr>
          <w:rFonts w:asciiTheme="minorHAnsi" w:hAnsiTheme="minorHAnsi" w:cstheme="minorBidi"/>
          <w:b/>
          <w:color w:val="2F5496" w:themeColor="accent1" w:themeShade="BF"/>
          <w:sz w:val="32"/>
          <w:szCs w:val="32"/>
        </w:rPr>
        <w:t xml:space="preserve">ssessment </w:t>
      </w:r>
      <w:r>
        <w:rPr>
          <w:rFonts w:asciiTheme="minorHAnsi" w:hAnsiTheme="minorHAnsi" w:cstheme="minorBidi"/>
          <w:b/>
          <w:color w:val="2F5496" w:themeColor="accent1" w:themeShade="BF"/>
          <w:sz w:val="32"/>
          <w:szCs w:val="32"/>
        </w:rPr>
        <w:t>t</w:t>
      </w:r>
      <w:r w:rsidRPr="00CF7029">
        <w:rPr>
          <w:rFonts w:asciiTheme="minorHAnsi" w:hAnsiTheme="minorHAnsi" w:cstheme="minorBidi"/>
          <w:b/>
          <w:color w:val="2F5496" w:themeColor="accent1" w:themeShade="BF"/>
          <w:sz w:val="32"/>
          <w:szCs w:val="32"/>
        </w:rPr>
        <w:t xml:space="preserve">ask </w:t>
      </w:r>
    </w:p>
    <w:p w:rsidRPr="00E21ED4" w:rsidR="007D3234" w:rsidP="007D3234" w:rsidRDefault="007D3234" w14:paraId="34A51843" w14:textId="77777777">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has been prepared to assist teachers with the implementation of the </w:t>
      </w:r>
      <w:r w:rsidRPr="00E21ED4">
        <w:rPr>
          <w:rFonts w:asciiTheme="minorHAnsi" w:hAnsiTheme="minorHAnsi" w:cstheme="minorBidi"/>
          <w:sz w:val="22"/>
          <w:szCs w:val="20"/>
        </w:rPr>
        <w:t xml:space="preserve">Australian Curriculum: </w:t>
      </w:r>
      <w:r w:rsidRPr="00E21ED4">
        <w:rPr>
          <w:rFonts w:ascii="Arial" w:hAnsi="Arial" w:cs="Arial"/>
          <w:sz w:val="22"/>
          <w:szCs w:val="20"/>
        </w:rPr>
        <w:t xml:space="preserve">Digital Technologies, with a </w:t>
      </w:r>
      <w:proofErr w:type="gramStart"/>
      <w:r w:rsidRPr="00E21ED4">
        <w:rPr>
          <w:rFonts w:ascii="Arial" w:hAnsi="Arial" w:cs="Arial"/>
          <w:sz w:val="22"/>
          <w:szCs w:val="20"/>
        </w:rPr>
        <w:t>particular focus</w:t>
      </w:r>
      <w:proofErr w:type="gramEnd"/>
      <w:r w:rsidRPr="00E21ED4">
        <w:rPr>
          <w:rFonts w:ascii="Arial" w:hAnsi="Arial" w:cs="Arial"/>
          <w:sz w:val="22"/>
          <w:szCs w:val="20"/>
        </w:rPr>
        <w:t xml:space="preserve"> on </w:t>
      </w:r>
      <w:r w:rsidRPr="00E21ED4">
        <w:rPr>
          <w:rFonts w:ascii="Arial" w:hAnsi="Arial" w:cs="Arial"/>
          <w:i/>
          <w:sz w:val="22"/>
          <w:szCs w:val="20"/>
        </w:rPr>
        <w:t>data</w:t>
      </w:r>
      <w:r w:rsidRPr="00E21ED4">
        <w:rPr>
          <w:rFonts w:ascii="Arial" w:hAnsi="Arial" w:cs="Arial"/>
          <w:sz w:val="22"/>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E21ED4">
        <w:rPr>
          <w:rFonts w:ascii="Arial" w:hAnsi="Arial" w:cs="Arial"/>
          <w:color w:val="2F5496" w:themeColor="accent1" w:themeShade="BF"/>
          <w:sz w:val="22"/>
          <w:szCs w:val="20"/>
        </w:rPr>
        <w:t xml:space="preserve"> </w:t>
      </w:r>
    </w:p>
    <w:p w:rsidRPr="00E21ED4" w:rsidR="007D3234" w:rsidP="007D3234" w:rsidRDefault="007D3234" w14:paraId="3CA092AA" w14:textId="77777777">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rsidRPr="00E21ED4" w:rsidR="007D3234" w:rsidP="007D3234" w:rsidRDefault="007D3234" w14:paraId="772752CE" w14:textId="77777777">
      <w:pPr>
        <w:spacing w:before="120" w:after="120" w:line="276" w:lineRule="auto"/>
        <w:rPr>
          <w:rFonts w:ascii="Arial" w:hAnsi="Arial" w:cs="Arial"/>
          <w:sz w:val="22"/>
          <w:szCs w:val="20"/>
        </w:rPr>
      </w:pPr>
      <w:r w:rsidRPr="00E21ED4">
        <w:rPr>
          <w:rFonts w:ascii="Arial" w:hAnsi="Arial" w:cs="Arial"/>
          <w:sz w:val="22"/>
          <w:szCs w:val="20"/>
        </w:rPr>
        <w:t>The sample task aims to:</w:t>
      </w:r>
    </w:p>
    <w:p w:rsidRPr="00E21ED4" w:rsidR="007D3234" w:rsidP="00CC380F" w:rsidRDefault="007D3234" w14:paraId="3AA09AE1" w14:textId="77777777">
      <w:pPr>
        <w:pStyle w:val="ListParagraph"/>
        <w:numPr>
          <w:ilvl w:val="0"/>
          <w:numId w:val="1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 meaningful curriculum links to:</w:t>
      </w:r>
    </w:p>
    <w:p w:rsidRPr="00E21ED4" w:rsidR="007D3234" w:rsidP="00CC380F" w:rsidRDefault="007D3234" w14:paraId="3E626EE6" w14:textId="77777777">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Digital Technologies curriculum: </w:t>
      </w:r>
    </w:p>
    <w:p w:rsidRPr="00E21ED4" w:rsidR="007D3234" w:rsidP="00CC380F" w:rsidRDefault="007D3234" w14:paraId="61453A21" w14:textId="77777777">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achievement standard</w:t>
      </w:r>
    </w:p>
    <w:p w:rsidRPr="00E21ED4" w:rsidR="007D3234" w:rsidP="00CC380F" w:rsidRDefault="007D3234" w14:paraId="37D3F641" w14:textId="77777777">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 xml:space="preserve">content descriptions </w:t>
      </w:r>
    </w:p>
    <w:p w:rsidRPr="00E21ED4" w:rsidR="007D3234" w:rsidP="00CC380F" w:rsidRDefault="007D3234" w14:paraId="599AF587" w14:textId="6602E807">
      <w:pPr>
        <w:pStyle w:val="ListParagraph"/>
        <w:numPr>
          <w:ilvl w:val="2"/>
          <w:numId w:val="2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content strands</w:t>
      </w:r>
      <w:r w:rsidR="00183692">
        <w:rPr>
          <w:rFonts w:ascii="Arial" w:hAnsi="Arial" w:cs="Arial"/>
          <w:sz w:val="22"/>
          <w:szCs w:val="20"/>
        </w:rPr>
        <w:t xml:space="preserve"> and </w:t>
      </w:r>
      <w:proofErr w:type="spellStart"/>
      <w:r w:rsidR="00183692">
        <w:rPr>
          <w:rFonts w:ascii="Arial" w:hAnsi="Arial" w:cs="Arial"/>
          <w:sz w:val="22"/>
          <w:szCs w:val="20"/>
        </w:rPr>
        <w:t>substrands</w:t>
      </w:r>
      <w:proofErr w:type="spellEnd"/>
    </w:p>
    <w:p w:rsidRPr="00E21ED4" w:rsidR="007D3234" w:rsidP="00CC380F" w:rsidRDefault="00F60890" w14:paraId="28CA14AF" w14:textId="36295A98">
      <w:pPr>
        <w:pStyle w:val="ListParagraph"/>
        <w:numPr>
          <w:ilvl w:val="2"/>
          <w:numId w:val="2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 (Technologies)</w:t>
      </w:r>
    </w:p>
    <w:p w:rsidRPr="00E21ED4" w:rsidR="007D3234" w:rsidP="00CC380F" w:rsidRDefault="00F60890" w14:paraId="6B8852D7" w14:textId="51A3E436">
      <w:pPr>
        <w:pStyle w:val="ListParagraph"/>
        <w:numPr>
          <w:ilvl w:val="2"/>
          <w:numId w:val="2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Pr="00E21ED4" w:rsidR="007D3234">
        <w:rPr>
          <w:rFonts w:ascii="Arial" w:hAnsi="Arial" w:cs="Arial"/>
          <w:sz w:val="22"/>
          <w:szCs w:val="20"/>
        </w:rPr>
        <w:t xml:space="preserve"> (</w:t>
      </w:r>
      <w:r>
        <w:rPr>
          <w:rFonts w:ascii="Arial" w:hAnsi="Arial" w:cs="Arial"/>
          <w:sz w:val="22"/>
          <w:szCs w:val="20"/>
        </w:rPr>
        <w:t xml:space="preserve">Digital </w:t>
      </w:r>
      <w:r w:rsidRPr="00E21ED4" w:rsidR="007D3234">
        <w:rPr>
          <w:rFonts w:ascii="Arial" w:hAnsi="Arial" w:cs="Arial"/>
          <w:sz w:val="22"/>
          <w:szCs w:val="20"/>
        </w:rPr>
        <w:t xml:space="preserve">Technologies) </w:t>
      </w:r>
    </w:p>
    <w:p w:rsidRPr="00E21ED4" w:rsidR="007D3234" w:rsidP="00CC380F" w:rsidRDefault="007D3234" w14:paraId="67DEF711" w14:textId="77777777">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general capabilities</w:t>
      </w:r>
    </w:p>
    <w:p w:rsidRPr="00E21ED4" w:rsidR="007D3234" w:rsidP="00CC380F" w:rsidRDefault="007D3234" w14:paraId="6FB935D8" w14:textId="77777777">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cross-curriculum priorities</w:t>
      </w:r>
    </w:p>
    <w:p w:rsidRPr="00E21ED4" w:rsidR="007D3234" w:rsidP="00CC380F" w:rsidRDefault="007D3234" w14:paraId="2F53842C" w14:textId="77777777">
      <w:pPr>
        <w:pStyle w:val="ListParagraph"/>
        <w:numPr>
          <w:ilvl w:val="0"/>
          <w:numId w:val="20"/>
        </w:numPr>
        <w:spacing w:before="120" w:after="120" w:line="276" w:lineRule="auto"/>
        <w:contextualSpacing w:val="0"/>
        <w:rPr>
          <w:rFonts w:ascii="Arial" w:hAnsi="Arial" w:cs="Arial"/>
          <w:sz w:val="22"/>
          <w:szCs w:val="20"/>
        </w:rPr>
      </w:pPr>
      <w:r w:rsidRPr="00E21ED4">
        <w:rPr>
          <w:rFonts w:ascii="Arial" w:hAnsi="Arial" w:cs="Arial"/>
          <w:sz w:val="22"/>
          <w:szCs w:val="20"/>
        </w:rPr>
        <w:t>other learning areas. See Appendix 1 for detailed links.</w:t>
      </w:r>
    </w:p>
    <w:p w:rsidRPr="00E21ED4" w:rsidR="007D3234" w:rsidP="00CC380F" w:rsidRDefault="007D3234" w14:paraId="32026A9F" w14:textId="77777777">
      <w:pPr>
        <w:pStyle w:val="ListParagraph"/>
        <w:numPr>
          <w:ilvl w:val="0"/>
          <w:numId w:val="1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 See Appendix 2.</w:t>
      </w:r>
    </w:p>
    <w:p w:rsidRPr="00E21ED4" w:rsidR="007D3234" w:rsidP="00CC380F" w:rsidRDefault="007D3234" w14:paraId="21C1190D" w14:textId="77777777">
      <w:pPr>
        <w:pStyle w:val="ListParagraph"/>
        <w:numPr>
          <w:ilvl w:val="0"/>
          <w:numId w:val="1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rsidRPr="00E21ED4" w:rsidR="007D3234" w:rsidP="007D3234" w:rsidRDefault="007D3234" w14:paraId="07EABF8C" w14:textId="77777777">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rsidRPr="00E21ED4" w:rsidR="007D3234" w:rsidP="00F00649" w:rsidRDefault="007D3234" w14:paraId="53C31DB3" w14:textId="77777777">
      <w:pPr>
        <w:spacing w:before="120" w:after="120" w:line="276" w:lineRule="auto"/>
        <w:ind w:right="283"/>
        <w:rPr>
          <w:rFonts w:ascii="Arial" w:hAnsi="Arial" w:cs="Arial"/>
          <w:sz w:val="22"/>
          <w:szCs w:val="20"/>
        </w:rPr>
      </w:pPr>
      <w:r w:rsidRPr="00E21ED4">
        <w:rPr>
          <w:rFonts w:ascii="Arial" w:hAnsi="Arial" w:cs="Arial"/>
          <w:sz w:val="22"/>
          <w:szCs w:val="20"/>
        </w:rPr>
        <w:t>The sample task can be implemented as a standalone task, or it can be used to inform planning of a:</w:t>
      </w:r>
    </w:p>
    <w:p w:rsidRPr="00E21ED4" w:rsidR="007D3234" w:rsidP="00CC380F" w:rsidRDefault="007D3234" w14:paraId="7F572C92" w14:textId="77777777">
      <w:pPr>
        <w:pStyle w:val="ListParagraph"/>
        <w:numPr>
          <w:ilvl w:val="0"/>
          <w:numId w:val="1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rsidRPr="00E21ED4" w:rsidR="007D3234" w:rsidP="00CC380F" w:rsidRDefault="007D3234" w14:paraId="4E55E75B" w14:textId="77777777">
      <w:pPr>
        <w:pStyle w:val="ListParagraph"/>
        <w:numPr>
          <w:ilvl w:val="0"/>
          <w:numId w:val="1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and/or unit of work with a focus on data. </w:t>
      </w:r>
    </w:p>
    <w:p w:rsidR="0072136F" w:rsidRDefault="0072136F" w14:paraId="509C5F89" w14:textId="77777777">
      <w:pPr>
        <w:spacing w:after="120" w:line="259" w:lineRule="auto"/>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br w:type="page"/>
      </w:r>
    </w:p>
    <w:p w:rsidRPr="002071AB" w:rsidR="00F00649" w:rsidP="00F00649" w:rsidRDefault="00F00649" w14:paraId="3ED4708C" w14:textId="5B25E5B7">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Pr>
          <w:rFonts w:asciiTheme="minorHAnsi" w:hAnsiTheme="minorHAnsi" w:cstheme="minorBidi"/>
          <w:b/>
          <w:color w:val="2F5496" w:themeColor="accent1" w:themeShade="BF"/>
          <w:sz w:val="32"/>
          <w:szCs w:val="28"/>
        </w:rPr>
        <w:t>Representing data</w:t>
      </w:r>
    </w:p>
    <w:p w:rsidRPr="00E21ED4" w:rsidR="008D485F" w:rsidP="008D485F" w:rsidRDefault="008D485F" w14:paraId="6BB4BEB3" w14:textId="55DCB12D">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Pr="00E21ED4">
        <w:rPr>
          <w:rFonts w:asciiTheme="minorHAnsi" w:hAnsiTheme="minorHAnsi" w:cstheme="minorBidi"/>
          <w:sz w:val="22"/>
          <w:szCs w:val="28"/>
        </w:rPr>
        <w:t>(Data and Creating digital solutions)</w:t>
      </w:r>
      <w:r>
        <w:rPr>
          <w:rFonts w:asciiTheme="minorHAnsi" w:hAnsiTheme="minorHAnsi" w:cstheme="minorBidi"/>
          <w:sz w:val="22"/>
          <w:szCs w:val="28"/>
        </w:rPr>
        <w:t xml:space="preserve">. </w:t>
      </w:r>
      <w:r w:rsidRPr="00E21ED4">
        <w:rPr>
          <w:rFonts w:ascii="Arial" w:hAnsi="Arial" w:cs="Arial" w:eastAsiaTheme="majorEastAsia"/>
          <w:sz w:val="22"/>
          <w:szCs w:val="18"/>
        </w:rPr>
        <w:t xml:space="preserve">This task is also linked to </w:t>
      </w:r>
      <w:r w:rsidR="00012A3A">
        <w:rPr>
          <w:rFonts w:ascii="Arial" w:hAnsi="Arial" w:cs="Arial" w:eastAsiaTheme="majorEastAsia"/>
          <w:sz w:val="22"/>
          <w:szCs w:val="18"/>
        </w:rPr>
        <w:t xml:space="preserve">Science </w:t>
      </w:r>
      <w:r w:rsidRPr="001F4EBD" w:rsidR="00012A3A">
        <w:rPr>
          <w:rFonts w:ascii="Arial" w:hAnsi="Arial" w:cs="Arial" w:eastAsiaTheme="majorEastAsia"/>
          <w:sz w:val="22"/>
          <w:szCs w:val="18"/>
        </w:rPr>
        <w:t>(electricity and circuits)</w:t>
      </w:r>
      <w:r w:rsidRPr="001F4EBD" w:rsidR="00CC6846">
        <w:rPr>
          <w:rFonts w:ascii="Arial" w:hAnsi="Arial" w:cs="Arial" w:eastAsiaTheme="majorEastAsia"/>
          <w:sz w:val="22"/>
          <w:szCs w:val="18"/>
        </w:rPr>
        <w:t xml:space="preserve">. </w:t>
      </w:r>
      <w:r w:rsidRPr="001F4EBD">
        <w:rPr>
          <w:rFonts w:ascii="Arial" w:hAnsi="Arial" w:cs="Arial"/>
          <w:iCs/>
          <w:sz w:val="22"/>
          <w:szCs w:val="18"/>
        </w:rPr>
        <w:t xml:space="preserve">Depending on modifications made to this task, opportunities may </w:t>
      </w:r>
      <w:r w:rsidRPr="001F4EBD">
        <w:rPr>
          <w:rFonts w:ascii="Arial" w:hAnsi="Arial" w:cs="Arial" w:eastAsiaTheme="majorEastAsia"/>
          <w:sz w:val="22"/>
          <w:szCs w:val="18"/>
        </w:rPr>
        <w:t xml:space="preserve">exist to link this task to </w:t>
      </w:r>
      <w:r w:rsidR="00012A3A">
        <w:rPr>
          <w:rFonts w:ascii="Arial" w:hAnsi="Arial" w:cs="Arial" w:eastAsiaTheme="majorEastAsia"/>
          <w:sz w:val="22"/>
          <w:szCs w:val="18"/>
        </w:rPr>
        <w:t>Mathematics,</w:t>
      </w:r>
      <w:r w:rsidRPr="001F4EBD" w:rsidR="00284FA9">
        <w:rPr>
          <w:rFonts w:ascii="Arial" w:hAnsi="Arial" w:cs="Arial" w:eastAsiaTheme="majorEastAsia"/>
          <w:sz w:val="22"/>
          <w:szCs w:val="18"/>
        </w:rPr>
        <w:t xml:space="preserve"> </w:t>
      </w:r>
      <w:proofErr w:type="gramStart"/>
      <w:r w:rsidRPr="001F4EBD">
        <w:rPr>
          <w:rFonts w:ascii="Arial" w:hAnsi="Arial" w:cs="Arial" w:eastAsiaTheme="majorEastAsia"/>
          <w:sz w:val="22"/>
          <w:szCs w:val="18"/>
        </w:rPr>
        <w:t>English</w:t>
      </w:r>
      <w:proofErr w:type="gramEnd"/>
      <w:r w:rsidRPr="001F4EBD" w:rsidR="00F00649">
        <w:rPr>
          <w:rFonts w:ascii="Arial" w:hAnsi="Arial" w:cs="Arial" w:eastAsiaTheme="majorEastAsia"/>
          <w:sz w:val="22"/>
          <w:szCs w:val="18"/>
        </w:rPr>
        <w:t xml:space="preserve"> or Media Arts</w:t>
      </w:r>
      <w:r w:rsidR="00D45EA5">
        <w:rPr>
          <w:rFonts w:ascii="Arial" w:hAnsi="Arial" w:cs="Arial" w:eastAsiaTheme="majorEastAsia"/>
          <w:sz w:val="22"/>
          <w:szCs w:val="18"/>
        </w:rPr>
        <w:t>.</w:t>
      </w:r>
    </w:p>
    <w:p w:rsidRPr="00E21ED4" w:rsidR="008D485F" w:rsidP="008D485F" w:rsidRDefault="008D485F" w14:paraId="1004BF88" w14:textId="7A9143B6">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w:t>
      </w:r>
      <w:r w:rsidR="00B60068">
        <w:rPr>
          <w:rFonts w:asciiTheme="minorHAnsi" w:hAnsiTheme="minorHAnsi" w:cstheme="minorBidi"/>
          <w:sz w:val="22"/>
          <w:szCs w:val="22"/>
        </w:rPr>
        <w:t>5</w:t>
      </w:r>
      <w:r w:rsidRPr="00E21ED4">
        <w:rPr>
          <w:rFonts w:asciiTheme="minorHAnsi" w:hAnsiTheme="minorHAnsi" w:cstheme="minorBidi"/>
          <w:sz w:val="22"/>
          <w:szCs w:val="22"/>
        </w:rPr>
        <w:t xml:space="preserve"> and </w:t>
      </w:r>
      <w:r w:rsidR="00B60068">
        <w:rPr>
          <w:rFonts w:asciiTheme="minorHAnsi" w:hAnsiTheme="minorHAnsi" w:cstheme="minorBidi"/>
          <w:sz w:val="22"/>
          <w:szCs w:val="22"/>
        </w:rPr>
        <w:t>6</w:t>
      </w:r>
      <w:r w:rsidRPr="00E21ED4">
        <w:rPr>
          <w:rFonts w:asciiTheme="minorHAnsi" w:hAnsiTheme="minorHAnsi" w:cstheme="minorBidi"/>
          <w:sz w:val="22"/>
          <w:szCs w:val="22"/>
        </w:rPr>
        <w:t xml:space="preserve"> (intended cohort Year </w:t>
      </w:r>
      <w:r w:rsidR="00B60068">
        <w:rPr>
          <w:rFonts w:asciiTheme="minorHAnsi" w:hAnsiTheme="minorHAnsi" w:cstheme="minorBidi"/>
          <w:sz w:val="22"/>
          <w:szCs w:val="22"/>
        </w:rPr>
        <w:t>6</w:t>
      </w:r>
      <w:r w:rsidRPr="00E21ED4">
        <w:rPr>
          <w:rFonts w:asciiTheme="minorHAnsi" w:hAnsiTheme="minorHAnsi" w:cstheme="minorBidi"/>
          <w:sz w:val="22"/>
          <w:szCs w:val="22"/>
        </w:rPr>
        <w:t>)</w:t>
      </w:r>
    </w:p>
    <w:p w:rsidRPr="00E21ED4" w:rsidR="008D485F" w:rsidP="008D485F" w:rsidRDefault="008D485F" w14:paraId="21348A77" w14:textId="49D49EA6">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sidRPr="00B60068" w:rsidR="00B60068">
        <w:rPr>
          <w:rFonts w:asciiTheme="minorHAnsi" w:hAnsiTheme="minorHAnsi" w:cstheme="minorBidi"/>
          <w:sz w:val="22"/>
          <w:szCs w:val="22"/>
        </w:rPr>
        <w:t xml:space="preserve">How do digital systems represent data? (Integrating Digital Technologies and </w:t>
      </w:r>
      <w:r w:rsidR="00012A3A">
        <w:rPr>
          <w:rFonts w:asciiTheme="minorHAnsi" w:hAnsiTheme="minorHAnsi" w:cstheme="minorBidi"/>
          <w:sz w:val="22"/>
          <w:szCs w:val="22"/>
        </w:rPr>
        <w:t>Science</w:t>
      </w:r>
      <w:r w:rsidRPr="00B60068" w:rsidR="00B60068">
        <w:rPr>
          <w:rFonts w:asciiTheme="minorHAnsi" w:hAnsiTheme="minorHAnsi" w:cstheme="minorBidi"/>
          <w:sz w:val="22"/>
          <w:szCs w:val="22"/>
        </w:rPr>
        <w:t>)</w:t>
      </w:r>
    </w:p>
    <w:p w:rsidRPr="00E21ED4" w:rsidR="008D485F" w:rsidP="008D485F" w:rsidRDefault="008D485F" w14:paraId="77B0CAB3" w14:textId="7F641333">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sidRPr="00E21ED4">
        <w:rPr>
          <w:rFonts w:asciiTheme="minorHAnsi" w:hAnsiTheme="minorHAnsi" w:cstheme="minorBidi"/>
          <w:sz w:val="22"/>
          <w:szCs w:val="22"/>
        </w:rPr>
        <w:t>Dependent on how the task is to be implemented</w:t>
      </w:r>
    </w:p>
    <w:p w:rsidRPr="00694DE5" w:rsidR="004B189E" w:rsidP="00D45EA5" w:rsidRDefault="008D485F" w14:paraId="769F4314" w14:textId="10DE2DCE">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Students will</w:t>
      </w:r>
      <w:r w:rsidR="00950778">
        <w:rPr>
          <w:rFonts w:ascii="Arial" w:hAnsi="Arial" w:eastAsia="Arial" w:cs="Arial"/>
          <w:sz w:val="22"/>
          <w:szCs w:val="22"/>
        </w:rPr>
        <w:t xml:space="preserve"> have</w:t>
      </w:r>
      <w:r w:rsidR="002157AD">
        <w:rPr>
          <w:rFonts w:ascii="Arial" w:hAnsi="Arial" w:eastAsia="Arial" w:cs="Arial"/>
          <w:sz w:val="22"/>
          <w:szCs w:val="22"/>
        </w:rPr>
        <w:t xml:space="preserve"> </w:t>
      </w:r>
      <w:r w:rsidRPr="00D163EF" w:rsidR="004B189E">
        <w:rPr>
          <w:rFonts w:ascii="Arial" w:hAnsi="Arial" w:eastAsia="Arial" w:cs="Arial"/>
          <w:sz w:val="22"/>
          <w:szCs w:val="22"/>
        </w:rPr>
        <w:t>created digital solutions and be aware of the steps involved</w:t>
      </w:r>
      <w:r w:rsidRPr="00694DE5" w:rsidR="004B189E">
        <w:rPr>
          <w:rFonts w:ascii="Arial" w:hAnsi="Arial" w:eastAsia="Arial" w:cs="Arial"/>
          <w:sz w:val="22"/>
          <w:szCs w:val="22"/>
        </w:rPr>
        <w:t>.</w:t>
      </w:r>
    </w:p>
    <w:p w:rsidR="00826B94" w:rsidP="00826B94" w:rsidRDefault="00826B94" w14:paraId="321E83E8" w14:textId="77777777">
      <w:pPr>
        <w:spacing w:before="120" w:after="120" w:line="276" w:lineRule="auto"/>
        <w:rPr>
          <w:rFonts w:asciiTheme="minorHAnsi" w:hAnsiTheme="minorHAnsi" w:cstheme="minorBidi"/>
          <w:b/>
          <w:bCs/>
          <w:color w:val="2F5496" w:themeColor="accent1" w:themeShade="BF"/>
          <w:sz w:val="22"/>
          <w:szCs w:val="22"/>
        </w:rPr>
      </w:pPr>
    </w:p>
    <w:p w:rsidRPr="00826B94" w:rsidR="006E4E9F" w:rsidP="00826B94" w:rsidRDefault="006E4E9F" w14:paraId="7D84B633" w14:textId="77777777">
      <w:pPr>
        <w:spacing w:before="120" w:after="120" w:line="276" w:lineRule="auto"/>
        <w:rPr>
          <w:rFonts w:asciiTheme="minorHAnsi" w:hAnsiTheme="minorHAnsi" w:cstheme="minorBidi"/>
          <w:b/>
          <w:bCs/>
          <w:color w:val="2F5496" w:themeColor="accent1" w:themeShade="BF"/>
          <w:sz w:val="22"/>
          <w:szCs w:val="22"/>
        </w:rPr>
      </w:pPr>
      <w:r w:rsidRPr="00826B94">
        <w:rPr>
          <w:rFonts w:asciiTheme="minorHAnsi" w:hAnsiTheme="minorHAnsi" w:cstheme="minorBidi"/>
          <w:b/>
          <w:bCs/>
          <w:color w:val="2F5496" w:themeColor="accent1" w:themeShade="BF"/>
          <w:sz w:val="22"/>
          <w:szCs w:val="22"/>
        </w:rPr>
        <w:t>Task summary</w:t>
      </w:r>
    </w:p>
    <w:p w:rsidRPr="00F00649" w:rsidR="00F00649" w:rsidP="00F00649" w:rsidRDefault="00F00649" w14:paraId="40CF90C2" w14:textId="390759F5">
      <w:pPr>
        <w:spacing w:before="120" w:after="120" w:line="276" w:lineRule="auto"/>
        <w:rPr>
          <w:rFonts w:ascii="Arial" w:hAnsi="Arial" w:cs="Arial"/>
          <w:sz w:val="22"/>
          <w:szCs w:val="22"/>
        </w:rPr>
      </w:pPr>
      <w:r w:rsidRPr="00F00649">
        <w:rPr>
          <w:rFonts w:ascii="Arial" w:hAnsi="Arial" w:cs="Arial"/>
          <w:sz w:val="22"/>
          <w:szCs w:val="22"/>
        </w:rPr>
        <w:t>Students</w:t>
      </w:r>
      <w:r>
        <w:t xml:space="preserve"> </w:t>
      </w:r>
      <w:r w:rsidRPr="00F00649">
        <w:rPr>
          <w:rFonts w:ascii="Arial" w:hAnsi="Arial" w:cs="Arial"/>
          <w:sz w:val="22"/>
          <w:szCs w:val="22"/>
        </w:rPr>
        <w:t xml:space="preserve">participate in a series of preliminary activities </w:t>
      </w:r>
      <w:r>
        <w:rPr>
          <w:rFonts w:ascii="Arial" w:hAnsi="Arial" w:cs="Arial"/>
          <w:sz w:val="22"/>
          <w:szCs w:val="22"/>
        </w:rPr>
        <w:t>to build their knowledge and understanding of data representation.</w:t>
      </w:r>
      <w:r w:rsidRPr="00F00649">
        <w:rPr>
          <w:rFonts w:ascii="Arial" w:hAnsi="Arial" w:cs="Arial"/>
          <w:sz w:val="22"/>
          <w:szCs w:val="22"/>
        </w:rPr>
        <w:t xml:space="preserve">  </w:t>
      </w:r>
    </w:p>
    <w:p w:rsidR="00F00649" w:rsidP="00F00649" w:rsidRDefault="00F00649" w14:paraId="5002303F" w14:textId="7DB5D6DA">
      <w:pPr>
        <w:spacing w:before="120" w:after="120" w:line="276" w:lineRule="auto"/>
        <w:rPr>
          <w:rFonts w:ascii="Arial" w:hAnsi="Arial" w:cs="Arial"/>
          <w:sz w:val="22"/>
          <w:szCs w:val="22"/>
        </w:rPr>
      </w:pPr>
      <w:r>
        <w:rPr>
          <w:rFonts w:ascii="Arial" w:hAnsi="Arial" w:cs="Arial"/>
          <w:sz w:val="22"/>
          <w:szCs w:val="22"/>
        </w:rPr>
        <w:t>Students</w:t>
      </w:r>
      <w:r w:rsidR="000602D6">
        <w:rPr>
          <w:rFonts w:ascii="Arial" w:hAnsi="Arial" w:cs="Arial"/>
          <w:sz w:val="22"/>
          <w:szCs w:val="22"/>
        </w:rPr>
        <w:t xml:space="preserve"> will</w:t>
      </w:r>
      <w:r>
        <w:rPr>
          <w:rFonts w:ascii="Arial" w:hAnsi="Arial" w:cs="Arial"/>
          <w:sz w:val="22"/>
          <w:szCs w:val="22"/>
        </w:rPr>
        <w:t>:</w:t>
      </w:r>
    </w:p>
    <w:p w:rsidRPr="00F00649" w:rsidR="00F00649" w:rsidP="00CC380F" w:rsidRDefault="005D08E6" w14:paraId="70AC7F2E" w14:textId="368FF594">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their understanding of how computers work and function as a digital system</w:t>
      </w:r>
      <w:r w:rsidRPr="00F00649" w:rsidR="0050628A">
        <w:rPr>
          <w:rFonts w:ascii="Arial" w:hAnsi="Arial" w:cs="Arial"/>
          <w:sz w:val="22"/>
          <w:szCs w:val="22"/>
        </w:rPr>
        <w:t xml:space="preserve"> and</w:t>
      </w:r>
      <w:r w:rsidRPr="00F00649">
        <w:rPr>
          <w:rFonts w:ascii="Arial" w:hAnsi="Arial" w:cs="Arial"/>
          <w:sz w:val="22"/>
          <w:szCs w:val="22"/>
        </w:rPr>
        <w:t xml:space="preserve"> what data </w:t>
      </w:r>
      <w:r w:rsidR="002157AD">
        <w:rPr>
          <w:rFonts w:ascii="Arial" w:hAnsi="Arial" w:cs="Arial"/>
          <w:sz w:val="22"/>
          <w:szCs w:val="22"/>
        </w:rPr>
        <w:t>are</w:t>
      </w:r>
      <w:r w:rsidRPr="00F00649">
        <w:rPr>
          <w:rFonts w:ascii="Arial" w:hAnsi="Arial" w:cs="Arial"/>
          <w:sz w:val="22"/>
          <w:szCs w:val="22"/>
        </w:rPr>
        <w:t xml:space="preserve"> stored on a computer</w:t>
      </w:r>
    </w:p>
    <w:p w:rsidRPr="00F00649" w:rsidR="00F00649" w:rsidP="00CC380F" w:rsidRDefault="0050628A" w14:paraId="0E1F15CD" w14:textId="77777777">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w:t>
      </w:r>
      <w:r w:rsidRPr="00F00649" w:rsidR="00AF6FC6">
        <w:rPr>
          <w:rFonts w:ascii="Arial" w:hAnsi="Arial" w:cs="Arial"/>
          <w:sz w:val="22"/>
          <w:szCs w:val="22"/>
        </w:rPr>
        <w:t xml:space="preserve"> that</w:t>
      </w:r>
      <w:r w:rsidRPr="00F00649" w:rsidR="005D08E6">
        <w:rPr>
          <w:rFonts w:ascii="Arial" w:hAnsi="Arial" w:cs="Arial"/>
          <w:sz w:val="22"/>
          <w:szCs w:val="22"/>
        </w:rPr>
        <w:t xml:space="preserve"> the data stored can be represented using binary </w:t>
      </w:r>
    </w:p>
    <w:p w:rsidR="00F00649" w:rsidP="00CC380F" w:rsidRDefault="00F00649" w14:paraId="012DB631" w14:textId="32F7F485">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 links</w:t>
      </w:r>
      <w:r w:rsidRPr="00F00649" w:rsidR="005D08E6">
        <w:rPr>
          <w:rFonts w:ascii="Arial" w:hAnsi="Arial" w:cs="Arial"/>
          <w:sz w:val="22"/>
          <w:szCs w:val="22"/>
        </w:rPr>
        <w:t xml:space="preserve"> between </w:t>
      </w:r>
      <w:r w:rsidRPr="00F00649">
        <w:rPr>
          <w:rFonts w:ascii="Arial" w:hAnsi="Arial" w:cs="Arial"/>
          <w:sz w:val="22"/>
          <w:szCs w:val="22"/>
        </w:rPr>
        <w:t>the</w:t>
      </w:r>
      <w:r w:rsidRPr="00F00649" w:rsidR="005D08E6">
        <w:rPr>
          <w:rFonts w:ascii="Arial" w:hAnsi="Arial" w:cs="Arial"/>
          <w:sz w:val="22"/>
          <w:szCs w:val="22"/>
        </w:rPr>
        <w:t xml:space="preserve"> number system and </w:t>
      </w:r>
      <w:r w:rsidRPr="00F00649" w:rsidR="00AF6FC6">
        <w:rPr>
          <w:rFonts w:ascii="Arial" w:hAnsi="Arial" w:cs="Arial"/>
          <w:sz w:val="22"/>
          <w:szCs w:val="22"/>
        </w:rPr>
        <w:t xml:space="preserve">the </w:t>
      </w:r>
      <w:r w:rsidRPr="00F00649" w:rsidR="005D08E6">
        <w:rPr>
          <w:rFonts w:ascii="Arial" w:hAnsi="Arial" w:cs="Arial"/>
          <w:sz w:val="22"/>
          <w:szCs w:val="22"/>
        </w:rPr>
        <w:t>binary</w:t>
      </w:r>
      <w:r w:rsidRPr="00F00649" w:rsidR="00AF6FC6">
        <w:rPr>
          <w:rFonts w:ascii="Arial" w:hAnsi="Arial" w:cs="Arial"/>
          <w:sz w:val="22"/>
          <w:szCs w:val="22"/>
        </w:rPr>
        <w:t xml:space="preserve"> system</w:t>
      </w:r>
    </w:p>
    <w:p w:rsidR="00F00649" w:rsidP="00CC380F" w:rsidRDefault="005D08E6" w14:paraId="5D44220D" w14:textId="77777777">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learn how to make simple conversions and </w:t>
      </w:r>
      <w:proofErr w:type="gramStart"/>
      <w:r w:rsidRPr="00F00649">
        <w:rPr>
          <w:rFonts w:ascii="Arial" w:hAnsi="Arial" w:cs="Arial"/>
          <w:sz w:val="22"/>
          <w:szCs w:val="22"/>
        </w:rPr>
        <w:t>look into</w:t>
      </w:r>
      <w:proofErr w:type="gramEnd"/>
      <w:r w:rsidRPr="00F00649">
        <w:rPr>
          <w:rFonts w:ascii="Arial" w:hAnsi="Arial" w:cs="Arial"/>
          <w:sz w:val="22"/>
          <w:szCs w:val="22"/>
        </w:rPr>
        <w:t xml:space="preserve"> ways in which they can find more efficient ways in which to convert</w:t>
      </w:r>
    </w:p>
    <w:p w:rsidR="00F00649" w:rsidP="00CC380F" w:rsidRDefault="005D08E6" w14:paraId="590DB2FB" w14:textId="1F7A7DC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explore how text, images and sound are </w:t>
      </w:r>
      <w:r w:rsidR="002157AD">
        <w:rPr>
          <w:rFonts w:ascii="Arial" w:hAnsi="Arial" w:cs="Arial"/>
          <w:sz w:val="22"/>
          <w:szCs w:val="22"/>
        </w:rPr>
        <w:t>affected</w:t>
      </w:r>
      <w:r w:rsidR="00F00649">
        <w:rPr>
          <w:rFonts w:ascii="Arial" w:hAnsi="Arial" w:cs="Arial"/>
          <w:sz w:val="22"/>
          <w:szCs w:val="22"/>
        </w:rPr>
        <w:t xml:space="preserve"> when user input is involved</w:t>
      </w:r>
      <w:r w:rsidRPr="00F00649" w:rsidR="00F00649">
        <w:rPr>
          <w:rFonts w:ascii="Arial" w:hAnsi="Arial" w:cs="Arial"/>
          <w:sz w:val="22"/>
          <w:szCs w:val="22"/>
        </w:rPr>
        <w:t xml:space="preserve"> </w:t>
      </w:r>
    </w:p>
    <w:p w:rsidRPr="000602D6" w:rsidR="00F00649" w:rsidP="00CC380F" w:rsidRDefault="00561B25" w14:paraId="361F8D9D" w14:textId="6D6C5E4B">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create a di</w:t>
      </w:r>
      <w:r w:rsidR="00F00649">
        <w:rPr>
          <w:rFonts w:ascii="Arial" w:hAnsi="Arial" w:cs="Arial"/>
          <w:sz w:val="22"/>
          <w:szCs w:val="22"/>
        </w:rPr>
        <w:t xml:space="preserve">gital or </w:t>
      </w:r>
      <w:proofErr w:type="spellStart"/>
      <w:r w:rsidR="00F00649">
        <w:rPr>
          <w:rFonts w:ascii="Arial" w:hAnsi="Arial" w:cs="Arial"/>
          <w:sz w:val="22"/>
          <w:szCs w:val="22"/>
        </w:rPr>
        <w:t>analog</w:t>
      </w:r>
      <w:proofErr w:type="spellEnd"/>
      <w:r w:rsidR="00F00649">
        <w:rPr>
          <w:rFonts w:ascii="Arial" w:hAnsi="Arial" w:cs="Arial"/>
          <w:sz w:val="22"/>
          <w:szCs w:val="22"/>
        </w:rPr>
        <w:t xml:space="preserve"> portfolio </w:t>
      </w:r>
      <w:r w:rsidRPr="00F00649" w:rsidR="000602D6">
        <w:rPr>
          <w:rFonts w:ascii="Arial" w:hAnsi="Arial" w:cs="Arial"/>
          <w:sz w:val="22"/>
          <w:szCs w:val="22"/>
        </w:rPr>
        <w:t>to explain how digital systems use numbers as a basis for representing a variety of data types</w:t>
      </w:r>
    </w:p>
    <w:p w:rsidRPr="00F00649" w:rsidR="00561B25" w:rsidP="00CC380F" w:rsidRDefault="002157AD" w14:paraId="7248E504" w14:textId="4DB280B3">
      <w:pPr>
        <w:pStyle w:val="ListParagraph"/>
        <w:numPr>
          <w:ilvl w:val="0"/>
          <w:numId w:val="21"/>
        </w:numPr>
        <w:spacing w:before="120" w:after="120" w:line="276" w:lineRule="auto"/>
        <w:rPr>
          <w:rFonts w:ascii="Arial" w:hAnsi="Arial" w:cs="Arial"/>
          <w:sz w:val="22"/>
          <w:szCs w:val="22"/>
        </w:rPr>
      </w:pPr>
      <w:r>
        <w:rPr>
          <w:rFonts w:ascii="Arial" w:hAnsi="Arial" w:cs="Arial"/>
          <w:sz w:val="22"/>
          <w:szCs w:val="22"/>
        </w:rPr>
        <w:t xml:space="preserve">give </w:t>
      </w:r>
      <w:r w:rsidRPr="00F00649" w:rsidR="00561B25">
        <w:rPr>
          <w:rFonts w:ascii="Arial" w:hAnsi="Arial" w:cs="Arial"/>
          <w:sz w:val="22"/>
          <w:szCs w:val="22"/>
        </w:rPr>
        <w:t>a video/oral presentation that illustrates their understanding of the following:</w:t>
      </w:r>
    </w:p>
    <w:p w:rsidRPr="00397241" w:rsidR="00561B25" w:rsidP="00CC380F" w:rsidRDefault="00561B25" w14:paraId="7186C69B"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examples of digital systems that represent, gather and generate data?</w:t>
      </w:r>
    </w:p>
    <w:p w:rsidRPr="00397241" w:rsidR="00561B25" w:rsidP="00CC380F" w:rsidRDefault="00561B25" w14:paraId="5A7E27C3" w14:textId="63D1E44F">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are numbers used to represent data in digital systems?</w:t>
      </w:r>
    </w:p>
    <w:p w:rsidRPr="00397241" w:rsidR="00561B25" w:rsidP="00CC380F" w:rsidRDefault="00561B25" w14:paraId="34C83CA2"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does the binary system work?</w:t>
      </w:r>
    </w:p>
    <w:p w:rsidRPr="00397241" w:rsidR="00561B25" w:rsidP="00CC380F" w:rsidRDefault="00561B25" w14:paraId="00CACFB3"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some efficient ways to convert?</w:t>
      </w:r>
    </w:p>
    <w:p w:rsidRPr="00397241" w:rsidR="00561B25" w:rsidP="00CC380F" w:rsidRDefault="00561B25" w14:paraId="7F8EA605" w14:textId="750A025C">
      <w:pPr>
        <w:pStyle w:val="ListParagraph"/>
        <w:numPr>
          <w:ilvl w:val="0"/>
          <w:numId w:val="27"/>
        </w:numPr>
        <w:spacing w:before="120" w:after="120" w:line="276" w:lineRule="auto"/>
        <w:rPr>
          <w:rFonts w:asciiTheme="majorHAnsi" w:hAnsiTheme="majorHAnsi" w:eastAsiaTheme="majorEastAsia" w:cstheme="majorBidi"/>
          <w:b/>
          <w:color w:val="2F5496" w:themeColor="accent1" w:themeShade="BF"/>
          <w:sz w:val="22"/>
          <w:szCs w:val="22"/>
        </w:rPr>
      </w:pPr>
      <w:r w:rsidRPr="00397241">
        <w:rPr>
          <w:rFonts w:ascii="Arial" w:hAnsi="Arial" w:cs="Arial"/>
          <w:sz w:val="22"/>
          <w:szCs w:val="22"/>
        </w:rPr>
        <w:t xml:space="preserve">How </w:t>
      </w:r>
      <w:r w:rsidR="002157AD">
        <w:rPr>
          <w:rFonts w:ascii="Arial" w:hAnsi="Arial" w:cs="Arial"/>
          <w:sz w:val="22"/>
          <w:szCs w:val="22"/>
        </w:rPr>
        <w:t>are</w:t>
      </w:r>
      <w:r w:rsidRPr="00397241" w:rsidR="002157AD">
        <w:rPr>
          <w:rFonts w:ascii="Arial" w:hAnsi="Arial" w:cs="Arial"/>
          <w:sz w:val="22"/>
          <w:szCs w:val="22"/>
        </w:rPr>
        <w:t xml:space="preserve"> </w:t>
      </w:r>
      <w:r w:rsidRPr="00397241">
        <w:rPr>
          <w:rFonts w:ascii="Arial" w:hAnsi="Arial" w:cs="Arial"/>
          <w:sz w:val="22"/>
          <w:szCs w:val="22"/>
        </w:rPr>
        <w:t>computer data represented in binary?</w:t>
      </w:r>
    </w:p>
    <w:p w:rsidRPr="000602D6" w:rsidR="00C720DD" w:rsidP="00C720DD" w:rsidRDefault="00C720DD" w14:paraId="79E38163" w14:textId="77777777">
      <w:pPr>
        <w:keepNext/>
        <w:keepLines/>
        <w:spacing w:before="360" w:after="120" w:line="276" w:lineRule="auto"/>
        <w:outlineLvl w:val="1"/>
        <w:rPr>
          <w:rFonts w:ascii="Arial" w:hAnsi="Arial" w:eastAsia="Arial" w:cs="Arial"/>
          <w:b/>
          <w:sz w:val="22"/>
          <w:szCs w:val="32"/>
          <w:lang w:val="en" w:eastAsia="en-AU"/>
        </w:rPr>
      </w:pPr>
      <w:r w:rsidRPr="000602D6">
        <w:rPr>
          <w:rFonts w:ascii="Arial" w:hAnsi="Arial" w:eastAsia="Arial" w:cs="Arial"/>
          <w:b/>
          <w:color w:val="365F91"/>
          <w:sz w:val="22"/>
          <w:szCs w:val="32"/>
          <w:lang w:val="en" w:eastAsia="en-AU"/>
        </w:rPr>
        <w:t>Task features</w:t>
      </w:r>
      <w:bookmarkStart w:name="_1ksv4uv" w:colFirst="0" w:colLast="0" w:id="0"/>
      <w:bookmarkEnd w:id="0"/>
    </w:p>
    <w:p w:rsidRPr="00933D78" w:rsidR="00C720DD" w:rsidP="00C720DD" w:rsidRDefault="00C720DD" w14:paraId="0060D878" w14:textId="77777777">
      <w:pPr>
        <w:spacing w:before="120" w:after="120" w:line="276" w:lineRule="auto"/>
        <w:rPr>
          <w:rFonts w:ascii="Arial" w:hAnsi="Arial" w:eastAsia="Arial" w:cs="Arial"/>
          <w:color w:val="000000"/>
          <w:sz w:val="22"/>
          <w:szCs w:val="22"/>
          <w:lang w:val="en" w:eastAsia="en-AU"/>
        </w:rPr>
      </w:pPr>
      <w:r w:rsidRPr="00933D78">
        <w:rPr>
          <w:rFonts w:ascii="Arial" w:hAnsi="Arial" w:eastAsia="Arial" w:cs="Arial"/>
          <w:color w:val="000000"/>
          <w:sz w:val="22"/>
          <w:szCs w:val="22"/>
          <w:lang w:val="en" w:eastAsia="en-AU"/>
        </w:rPr>
        <w:t xml:space="preserve">Students will be asked to complete the following: </w:t>
      </w:r>
    </w:p>
    <w:p w:rsidRPr="00933D78" w:rsidR="00C720DD" w:rsidP="00CC380F" w:rsidRDefault="0078193D" w14:paraId="1E5D372E" w14:textId="797ACB25">
      <w:pPr>
        <w:pStyle w:val="ListParagraph"/>
        <w:numPr>
          <w:ilvl w:val="0"/>
          <w:numId w:val="7"/>
        </w:numPr>
        <w:spacing w:before="120" w:after="120" w:line="276" w:lineRule="auto"/>
        <w:rPr>
          <w:rFonts w:ascii="Arial" w:hAnsi="Arial" w:eastAsia="Arial" w:cs="Arial"/>
          <w:sz w:val="22"/>
          <w:szCs w:val="22"/>
          <w:lang w:val="en" w:eastAsia="en-AU"/>
        </w:rPr>
      </w:pPr>
      <w:r w:rsidRPr="00933D78">
        <w:rPr>
          <w:rFonts w:ascii="Arial" w:hAnsi="Arial" w:eastAsia="Arial" w:cs="Arial"/>
          <w:sz w:val="22"/>
          <w:szCs w:val="22"/>
          <w:lang w:val="en" w:eastAsia="en-AU"/>
        </w:rPr>
        <w:t xml:space="preserve">slide presentation or document of no more than </w:t>
      </w:r>
      <w:r>
        <w:rPr>
          <w:rFonts w:ascii="Arial" w:hAnsi="Arial" w:eastAsia="Arial" w:cs="Arial"/>
          <w:sz w:val="22"/>
          <w:szCs w:val="22"/>
          <w:lang w:val="en" w:eastAsia="en-AU"/>
        </w:rPr>
        <w:t>five</w:t>
      </w:r>
      <w:r w:rsidRPr="00933D78">
        <w:rPr>
          <w:rFonts w:ascii="Arial" w:hAnsi="Arial" w:eastAsia="Arial" w:cs="Arial"/>
          <w:sz w:val="22"/>
          <w:szCs w:val="22"/>
          <w:lang w:val="en" w:eastAsia="en-AU"/>
        </w:rPr>
        <w:t xml:space="preserve"> slides/pages</w:t>
      </w:r>
    </w:p>
    <w:p w:rsidRPr="00933D78" w:rsidR="00C720DD" w:rsidP="00CC380F" w:rsidRDefault="0078193D" w14:paraId="791AB367" w14:textId="76D0477E">
      <w:pPr>
        <w:pStyle w:val="ListParagraph"/>
        <w:numPr>
          <w:ilvl w:val="0"/>
          <w:numId w:val="7"/>
        </w:numPr>
        <w:spacing w:before="120" w:after="120" w:line="276" w:lineRule="auto"/>
        <w:rPr>
          <w:rFonts w:ascii="Arial" w:hAnsi="Arial" w:eastAsia="Arial" w:cs="Arial"/>
          <w:sz w:val="22"/>
          <w:szCs w:val="22"/>
          <w:lang w:val="en" w:eastAsia="en-AU"/>
        </w:rPr>
      </w:pPr>
      <w:r w:rsidRPr="00933D78">
        <w:rPr>
          <w:rFonts w:ascii="Arial" w:hAnsi="Arial" w:eastAsia="Arial" w:cs="Arial"/>
          <w:sz w:val="22"/>
          <w:szCs w:val="22"/>
          <w:lang w:val="en" w:eastAsia="en-AU"/>
        </w:rPr>
        <w:t xml:space="preserve">aligned video/audio presentation of no more than </w:t>
      </w:r>
      <w:r>
        <w:rPr>
          <w:rFonts w:ascii="Arial" w:hAnsi="Arial" w:eastAsia="Arial" w:cs="Arial"/>
          <w:sz w:val="22"/>
          <w:szCs w:val="22"/>
          <w:lang w:val="en" w:eastAsia="en-AU"/>
        </w:rPr>
        <w:t>two</w:t>
      </w:r>
      <w:r w:rsidRPr="00933D78">
        <w:rPr>
          <w:rFonts w:ascii="Arial" w:hAnsi="Arial" w:eastAsia="Arial" w:cs="Arial"/>
          <w:sz w:val="22"/>
          <w:szCs w:val="22"/>
          <w:lang w:val="en" w:eastAsia="en-AU"/>
        </w:rPr>
        <w:t xml:space="preserve"> minutes</w:t>
      </w:r>
    </w:p>
    <w:p w:rsidRPr="00933D78" w:rsidR="00C720DD" w:rsidP="00CC380F" w:rsidRDefault="0078193D" w14:paraId="106180E4" w14:textId="39165932">
      <w:pPr>
        <w:pStyle w:val="ListParagraph"/>
        <w:numPr>
          <w:ilvl w:val="0"/>
          <w:numId w:val="7"/>
        </w:numPr>
        <w:spacing w:before="120" w:after="120" w:line="276" w:lineRule="auto"/>
        <w:rPr>
          <w:rFonts w:ascii="Arial" w:hAnsi="Arial" w:eastAsia="Arial" w:cs="Arial"/>
          <w:color w:val="000000"/>
          <w:sz w:val="22"/>
          <w:szCs w:val="22"/>
          <w:lang w:val="en" w:eastAsia="en-AU"/>
        </w:rPr>
      </w:pPr>
      <w:r w:rsidRPr="00933D78">
        <w:rPr>
          <w:rFonts w:ascii="Arial" w:hAnsi="Arial" w:eastAsia="Arial" w:cs="Arial"/>
          <w:color w:val="000000"/>
          <w:sz w:val="22"/>
          <w:szCs w:val="22"/>
          <w:lang w:val="en" w:eastAsia="en-AU"/>
        </w:rPr>
        <w:t xml:space="preserve">use </w:t>
      </w:r>
      <w:r w:rsidRPr="00933D78" w:rsidR="00C720DD">
        <w:rPr>
          <w:rFonts w:ascii="Arial" w:hAnsi="Arial" w:eastAsia="Arial" w:cs="Arial"/>
          <w:color w:val="000000"/>
          <w:sz w:val="22"/>
          <w:szCs w:val="22"/>
          <w:lang w:val="en" w:eastAsia="en-AU"/>
        </w:rPr>
        <w:t xml:space="preserve">of various desktop or tablet applications to support the presentation </w:t>
      </w:r>
      <w:r w:rsidRPr="00933D78" w:rsidR="00C720DD">
        <w:rPr>
          <w:rFonts w:ascii="Arial" w:hAnsi="Arial" w:eastAsia="Arial" w:cs="Arial"/>
          <w:b/>
          <w:color w:val="000000"/>
          <w:sz w:val="22"/>
          <w:szCs w:val="22"/>
          <w:lang w:val="en" w:eastAsia="en-AU"/>
        </w:rPr>
        <w:t>or</w:t>
      </w:r>
      <w:r w:rsidRPr="00933D78" w:rsidR="00C720DD">
        <w:rPr>
          <w:rFonts w:ascii="Arial" w:hAnsi="Arial" w:eastAsia="Arial" w:cs="Arial"/>
          <w:color w:val="000000"/>
          <w:sz w:val="22"/>
          <w:szCs w:val="22"/>
          <w:lang w:val="en" w:eastAsia="en-AU"/>
        </w:rPr>
        <w:t xml:space="preserve"> use of various paper-based options and oral presentation methods and opportunities</w:t>
      </w:r>
      <w:r w:rsidR="000602D6">
        <w:rPr>
          <w:rFonts w:ascii="Arial" w:hAnsi="Arial" w:eastAsia="Arial" w:cs="Arial"/>
          <w:color w:val="000000"/>
          <w:sz w:val="22"/>
          <w:szCs w:val="22"/>
          <w:lang w:val="en" w:eastAsia="en-AU"/>
        </w:rPr>
        <w:t>.</w:t>
      </w:r>
    </w:p>
    <w:p w:rsidR="000602D6" w:rsidRDefault="000602D6" w14:paraId="469C8ACA" w14:textId="77777777">
      <w:pPr>
        <w:spacing w:after="120" w:line="259" w:lineRule="auto"/>
        <w:rPr>
          <w:rFonts w:asciiTheme="majorHAnsi" w:hAnsiTheme="majorHAnsi" w:eastAsiaTheme="majorEastAsia" w:cstheme="majorBidi"/>
          <w:b/>
          <w:bCs/>
          <w:color w:val="2F5496" w:themeColor="accent1" w:themeShade="BF"/>
          <w:sz w:val="28"/>
          <w:szCs w:val="28"/>
        </w:rPr>
      </w:pPr>
      <w:r>
        <w:rPr>
          <w:rFonts w:asciiTheme="majorHAnsi" w:hAnsiTheme="majorHAnsi" w:eastAsiaTheme="majorEastAsia" w:cstheme="majorBidi"/>
          <w:b/>
          <w:bCs/>
          <w:color w:val="2F5496" w:themeColor="accent1" w:themeShade="BF"/>
          <w:sz w:val="28"/>
          <w:szCs w:val="28"/>
        </w:rPr>
        <w:br w:type="page"/>
      </w:r>
    </w:p>
    <w:p w:rsidRPr="00141F97" w:rsidR="00126DC4" w:rsidP="00933D78" w:rsidRDefault="4CFF4CCB" w14:paraId="457E7B19" w14:textId="6BC02D73">
      <w:pPr>
        <w:spacing w:after="120" w:line="259" w:lineRule="auto"/>
        <w:rPr>
          <w:b/>
          <w:bCs/>
          <w:i/>
          <w:iCs/>
          <w:color w:val="2F5496" w:themeColor="accent1" w:themeShade="BF"/>
          <w:sz w:val="32"/>
          <w:szCs w:val="32"/>
        </w:rPr>
      </w:pPr>
      <w:r w:rsidRPr="4CFF4CCB">
        <w:rPr>
          <w:rFonts w:asciiTheme="majorHAnsi" w:hAnsiTheme="majorHAnsi" w:eastAsiaTheme="majorEastAsia" w:cstheme="majorBidi"/>
          <w:b/>
          <w:bCs/>
          <w:color w:val="2F5496" w:themeColor="accent1" w:themeShade="BF"/>
          <w:sz w:val="28"/>
          <w:szCs w:val="28"/>
        </w:rPr>
        <w:lastRenderedPageBreak/>
        <w:t>Background information</w:t>
      </w:r>
    </w:p>
    <w:p w:rsidRPr="00540D8F" w:rsidR="00126DC4" w:rsidP="00126DC4" w:rsidRDefault="00126DC4" w14:paraId="20455017" w14:textId="77777777">
      <w:pPr>
        <w:spacing w:before="120" w:after="120" w:line="276" w:lineRule="auto"/>
        <w:rPr>
          <w:rFonts w:ascii="Arial" w:hAnsi="Arial" w:eastAsia="Arial" w:cs="Arial"/>
          <w:b/>
          <w:sz w:val="22"/>
          <w:szCs w:val="20"/>
        </w:rPr>
      </w:pPr>
      <w:r w:rsidRPr="00540D8F">
        <w:rPr>
          <w:rFonts w:ascii="Arial" w:hAnsi="Arial" w:eastAsia="Arial" w:cs="Arial"/>
          <w:b/>
          <w:sz w:val="22"/>
          <w:szCs w:val="20"/>
        </w:rPr>
        <w:t>Teacher guidance and support</w:t>
      </w:r>
    </w:p>
    <w:p w:rsidRPr="00053597" w:rsidR="00010A13" w:rsidP="00540D8F" w:rsidRDefault="00943641" w14:paraId="462270F9" w14:textId="06309181">
      <w:pPr>
        <w:spacing w:before="240" w:after="120" w:line="276" w:lineRule="auto"/>
        <w:rPr>
          <w:rFonts w:ascii="Arial" w:hAnsi="Arial" w:eastAsia="Arial" w:cs="Arial"/>
          <w:sz w:val="22"/>
          <w:szCs w:val="22"/>
        </w:rPr>
      </w:pPr>
      <w:r w:rsidRPr="00053597">
        <w:rPr>
          <w:rFonts w:ascii="Arial" w:hAnsi="Arial" w:eastAsia="Arial" w:cs="Arial"/>
          <w:sz w:val="22"/>
          <w:szCs w:val="22"/>
        </w:rPr>
        <w:t>During a uni</w:t>
      </w:r>
      <w:r w:rsidR="000602D6">
        <w:rPr>
          <w:rFonts w:ascii="Arial" w:hAnsi="Arial" w:eastAsia="Arial" w:cs="Arial"/>
          <w:sz w:val="22"/>
          <w:szCs w:val="22"/>
        </w:rPr>
        <w:t>t of work on representation of d</w:t>
      </w:r>
      <w:r w:rsidRPr="00053597">
        <w:rPr>
          <w:rFonts w:ascii="Arial" w:hAnsi="Arial" w:eastAsia="Arial" w:cs="Arial"/>
          <w:sz w:val="22"/>
          <w:szCs w:val="22"/>
        </w:rPr>
        <w:t xml:space="preserve">ata </w:t>
      </w:r>
      <w:r w:rsidRPr="00053597" w:rsidR="00ED2C41">
        <w:rPr>
          <w:rFonts w:ascii="Arial" w:hAnsi="Arial" w:eastAsia="Arial" w:cs="Arial"/>
          <w:sz w:val="22"/>
          <w:szCs w:val="22"/>
        </w:rPr>
        <w:t xml:space="preserve">where the </w:t>
      </w:r>
      <w:r w:rsidRPr="00053597" w:rsidR="00F32B3D">
        <w:rPr>
          <w:rFonts w:ascii="Arial" w:hAnsi="Arial" w:eastAsia="Arial" w:cs="Arial"/>
          <w:sz w:val="22"/>
          <w:szCs w:val="22"/>
        </w:rPr>
        <w:t xml:space="preserve">key </w:t>
      </w:r>
      <w:r w:rsidRPr="00053597" w:rsidR="00ED2C41">
        <w:rPr>
          <w:rFonts w:ascii="Arial" w:hAnsi="Arial" w:eastAsia="Arial" w:cs="Arial"/>
          <w:sz w:val="22"/>
          <w:szCs w:val="22"/>
        </w:rPr>
        <w:t xml:space="preserve">concept or </w:t>
      </w:r>
      <w:r w:rsidRPr="00053597">
        <w:rPr>
          <w:rFonts w:ascii="Arial" w:hAnsi="Arial" w:eastAsia="Arial" w:cs="Arial"/>
          <w:sz w:val="22"/>
          <w:szCs w:val="22"/>
        </w:rPr>
        <w:t xml:space="preserve">big idea </w:t>
      </w:r>
      <w:r w:rsidRPr="00053597" w:rsidR="00ED2C41">
        <w:rPr>
          <w:rFonts w:ascii="Arial" w:hAnsi="Arial" w:eastAsia="Arial" w:cs="Arial"/>
          <w:sz w:val="22"/>
          <w:szCs w:val="22"/>
        </w:rPr>
        <w:t>is</w:t>
      </w:r>
      <w:r w:rsidRPr="00053597">
        <w:rPr>
          <w:rFonts w:ascii="Arial" w:hAnsi="Arial" w:eastAsia="Arial" w:cs="Arial"/>
          <w:sz w:val="22"/>
          <w:szCs w:val="22"/>
        </w:rPr>
        <w:t xml:space="preserve"> </w:t>
      </w:r>
      <w:r w:rsidRPr="00053597">
        <w:rPr>
          <w:rFonts w:ascii="Arial" w:hAnsi="Arial" w:eastAsia="Arial" w:cs="Arial"/>
          <w:i/>
          <w:sz w:val="22"/>
          <w:szCs w:val="22"/>
        </w:rPr>
        <w:t>how numbers are used to represent data in digital systems</w:t>
      </w:r>
      <w:r w:rsidRPr="00053597" w:rsidR="00ED2C41">
        <w:rPr>
          <w:rFonts w:ascii="Arial" w:hAnsi="Arial" w:eastAsia="Arial" w:cs="Arial"/>
          <w:sz w:val="22"/>
          <w:szCs w:val="22"/>
        </w:rPr>
        <w:t>,</w:t>
      </w:r>
      <w:r w:rsidRPr="00053597">
        <w:rPr>
          <w:rFonts w:ascii="Arial" w:hAnsi="Arial" w:eastAsia="Arial" w:cs="Arial"/>
          <w:sz w:val="22"/>
          <w:szCs w:val="22"/>
        </w:rPr>
        <w:t xml:space="preserve"> students </w:t>
      </w:r>
      <w:r w:rsidR="000602D6">
        <w:rPr>
          <w:rFonts w:ascii="Arial" w:hAnsi="Arial" w:eastAsia="Arial" w:cs="Arial"/>
          <w:sz w:val="22"/>
          <w:szCs w:val="22"/>
        </w:rPr>
        <w:t>learn:</w:t>
      </w:r>
    </w:p>
    <w:p w:rsidRPr="00053597" w:rsidR="00010A13" w:rsidP="00CC380F" w:rsidRDefault="000602D6" w14:paraId="7A01DA8B" w14:textId="0183AADE">
      <w:pPr>
        <w:pStyle w:val="ListParagraph"/>
        <w:numPr>
          <w:ilvl w:val="0"/>
          <w:numId w:val="17"/>
        </w:numPr>
        <w:spacing w:before="240" w:after="120" w:line="276" w:lineRule="auto"/>
        <w:rPr>
          <w:rFonts w:ascii="Arial" w:hAnsi="Arial" w:eastAsia="Arial" w:cs="Arial"/>
          <w:sz w:val="22"/>
          <w:szCs w:val="22"/>
        </w:rPr>
      </w:pPr>
      <w:r w:rsidRPr="00053597">
        <w:rPr>
          <w:rFonts w:ascii="Arial" w:hAnsi="Arial" w:eastAsia="Arial" w:cs="Arial"/>
          <w:sz w:val="22"/>
          <w:szCs w:val="22"/>
        </w:rPr>
        <w:t xml:space="preserve">that </w:t>
      </w:r>
      <w:r w:rsidRPr="00053597" w:rsidR="00943641">
        <w:rPr>
          <w:rFonts w:ascii="Arial" w:hAnsi="Arial" w:eastAsia="Arial" w:cs="Arial"/>
          <w:sz w:val="22"/>
          <w:szCs w:val="22"/>
        </w:rPr>
        <w:t>a computer is a system that involves input, s</w:t>
      </w:r>
      <w:r>
        <w:rPr>
          <w:rFonts w:ascii="Arial" w:hAnsi="Arial" w:eastAsia="Arial" w:cs="Arial"/>
          <w:sz w:val="22"/>
          <w:szCs w:val="22"/>
        </w:rPr>
        <w:t>torage, processing and output</w:t>
      </w:r>
    </w:p>
    <w:p w:rsidRPr="00053597" w:rsidR="00943641" w:rsidP="00CC380F" w:rsidRDefault="00943641" w14:paraId="3414A51D" w14:textId="444D59A9">
      <w:pPr>
        <w:pStyle w:val="ListParagraph"/>
        <w:numPr>
          <w:ilvl w:val="0"/>
          <w:numId w:val="17"/>
        </w:numPr>
        <w:spacing w:before="240" w:after="120" w:line="276" w:lineRule="auto"/>
        <w:rPr>
          <w:rFonts w:ascii="Arial" w:hAnsi="Arial" w:eastAsia="Arial" w:cs="Arial"/>
          <w:sz w:val="22"/>
          <w:szCs w:val="22"/>
        </w:rPr>
      </w:pPr>
      <w:r w:rsidRPr="00053597">
        <w:rPr>
          <w:rFonts w:ascii="Arial" w:hAnsi="Arial" w:eastAsia="Arial" w:cs="Arial"/>
          <w:sz w:val="22"/>
          <w:szCs w:val="22"/>
        </w:rPr>
        <w:t xml:space="preserve">how </w:t>
      </w:r>
      <w:r w:rsidRPr="00053597" w:rsidR="005875A5">
        <w:rPr>
          <w:rFonts w:ascii="Arial" w:hAnsi="Arial" w:eastAsia="Arial" w:cs="Arial"/>
          <w:sz w:val="22"/>
          <w:szCs w:val="22"/>
        </w:rPr>
        <w:t>the binary system</w:t>
      </w:r>
      <w:r w:rsidRPr="00053597">
        <w:rPr>
          <w:rFonts w:ascii="Arial" w:hAnsi="Arial" w:eastAsia="Arial" w:cs="Arial"/>
          <w:sz w:val="22"/>
          <w:szCs w:val="22"/>
        </w:rPr>
        <w:t xml:space="preserve"> is used to represent data (text, images and sound).</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81"/>
      </w:tblGrid>
      <w:tr w:rsidR="000E3C10" w:rsidTr="007E00C0" w14:paraId="38A7E7E4" w14:textId="77777777">
        <w:tc>
          <w:tcPr>
            <w:tcW w:w="9913" w:type="dxa"/>
          </w:tcPr>
          <w:p w:rsidR="000E3C10" w:rsidP="0084569F" w:rsidRDefault="000E3C10" w14:paraId="3B86AD02" w14:textId="16C15219">
            <w:pPr>
              <w:spacing w:before="240" w:after="120" w:line="276" w:lineRule="auto"/>
              <w:jc w:val="center"/>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noProof/>
                <w:color w:val="2F5496" w:themeColor="accent1" w:themeShade="BF"/>
                <w:sz w:val="28"/>
                <w:szCs w:val="32"/>
                <w:lang w:eastAsia="en-AU"/>
              </w:rPr>
              <w:drawing>
                <wp:inline distT="0" distB="0" distL="0" distR="0" wp14:anchorId="7272EFE6" wp14:editId="7C814BDA">
                  <wp:extent cx="4427986" cy="321660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51.jpg"/>
                          <pic:cNvPicPr/>
                        </pic:nvPicPr>
                        <pic:blipFill rotWithShape="1">
                          <a:blip r:embed="rId11">
                            <a:extLst>
                              <a:ext uri="{28A0092B-C50C-407E-A947-70E740481C1C}">
                                <a14:useLocalDpi xmlns:a14="http://schemas.microsoft.com/office/drawing/2010/main" val="0"/>
                              </a:ext>
                            </a:extLst>
                          </a:blip>
                          <a:srcRect l="12500" t="10262" b="4989"/>
                          <a:stretch/>
                        </pic:blipFill>
                        <pic:spPr bwMode="auto">
                          <a:xfrm rot="10800000">
                            <a:off x="0" y="0"/>
                            <a:ext cx="4465227" cy="3243660"/>
                          </a:xfrm>
                          <a:prstGeom prst="rect">
                            <a:avLst/>
                          </a:prstGeom>
                          <a:ln>
                            <a:noFill/>
                          </a:ln>
                          <a:extLst>
                            <a:ext uri="{53640926-AAD7-44D8-BBD7-CCE9431645EC}">
                              <a14:shadowObscured xmlns:a14="http://schemas.microsoft.com/office/drawing/2010/main"/>
                            </a:ext>
                          </a:extLst>
                        </pic:spPr>
                      </pic:pic>
                    </a:graphicData>
                  </a:graphic>
                </wp:inline>
              </w:drawing>
            </w:r>
          </w:p>
        </w:tc>
      </w:tr>
      <w:tr w:rsidR="00B16ACA" w:rsidTr="007E00C0" w14:paraId="0F6E815C" w14:textId="77777777">
        <w:tc>
          <w:tcPr>
            <w:tcW w:w="9913" w:type="dxa"/>
          </w:tcPr>
          <w:p w:rsidR="00B16ACA" w:rsidP="007E00C0" w:rsidRDefault="00B16ACA" w14:paraId="3CAE8D46" w14:textId="38A6C3A0">
            <w:pPr>
              <w:spacing w:before="240" w:after="120" w:line="276" w:lineRule="auto"/>
              <w:jc w:val="center"/>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noProof/>
                <w:color w:val="2F5496" w:themeColor="accent1" w:themeShade="BF"/>
                <w:sz w:val="28"/>
                <w:szCs w:val="32"/>
                <w:lang w:eastAsia="en-AU"/>
              </w:rPr>
              <w:drawing>
                <wp:inline distT="0" distB="0" distL="0" distR="0" wp14:anchorId="70AB9FCC" wp14:editId="4E2371A2">
                  <wp:extent cx="4400559" cy="22285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676.jpg"/>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t="18140" r="16068" b="25187"/>
                          <a:stretch/>
                        </pic:blipFill>
                        <pic:spPr bwMode="auto">
                          <a:xfrm>
                            <a:off x="0" y="0"/>
                            <a:ext cx="4480071" cy="2268812"/>
                          </a:xfrm>
                          <a:prstGeom prst="rect">
                            <a:avLst/>
                          </a:prstGeom>
                          <a:ln>
                            <a:noFill/>
                          </a:ln>
                          <a:extLst>
                            <a:ext uri="{53640926-AAD7-44D8-BBD7-CCE9431645EC}">
                              <a14:shadowObscured xmlns:a14="http://schemas.microsoft.com/office/drawing/2010/main"/>
                            </a:ext>
                          </a:extLst>
                        </pic:spPr>
                      </pic:pic>
                    </a:graphicData>
                  </a:graphic>
                </wp:inline>
              </w:drawing>
            </w:r>
          </w:p>
        </w:tc>
      </w:tr>
    </w:tbl>
    <w:p w:rsidR="00517676" w:rsidP="003559F1" w:rsidRDefault="000B4564" w14:paraId="31D90ECD" w14:textId="3185B0EF">
      <w:pPr>
        <w:spacing w:after="120" w:line="259" w:lineRule="auto"/>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color w:val="2F5496" w:themeColor="accent1" w:themeShade="BF"/>
          <w:sz w:val="28"/>
          <w:szCs w:val="32"/>
        </w:rPr>
        <w:br w:type="page"/>
      </w:r>
      <w:r w:rsidRPr="00540D8F" w:rsidR="00517676">
        <w:rPr>
          <w:rFonts w:asciiTheme="majorHAnsi" w:hAnsiTheme="majorHAnsi" w:eastAsiaTheme="majorEastAsia" w:cstheme="majorBidi"/>
          <w:b/>
          <w:color w:val="2F5496" w:themeColor="accent1" w:themeShade="BF"/>
          <w:sz w:val="28"/>
          <w:szCs w:val="32"/>
        </w:rPr>
        <w:lastRenderedPageBreak/>
        <w:t>Links to the Australian Curriculum</w:t>
      </w:r>
      <w:r w:rsidR="00053597">
        <w:rPr>
          <w:rFonts w:asciiTheme="majorHAnsi" w:hAnsiTheme="majorHAnsi" w:eastAsiaTheme="majorEastAsia" w:cstheme="majorBidi"/>
          <w:b/>
          <w:color w:val="2F5496" w:themeColor="accent1" w:themeShade="BF"/>
          <w:sz w:val="28"/>
          <w:szCs w:val="32"/>
        </w:rPr>
        <w:t xml:space="preserve"> </w:t>
      </w:r>
    </w:p>
    <w:p w:rsidRPr="00003F29" w:rsidR="00D200C1" w:rsidP="00D200C1" w:rsidRDefault="00D200C1" w14:paraId="4A0918A0" w14:textId="60ADB481">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003F29">
        <w:rPr>
          <w:rStyle w:val="normaltextrun"/>
          <w:rFonts w:ascii="Arial" w:hAnsi="Arial" w:cs="Arial"/>
          <w:color w:val="222222"/>
          <w:sz w:val="22"/>
          <w:szCs w:val="22"/>
        </w:rPr>
        <w:t xml:space="preserve">Table 1 </w:t>
      </w:r>
      <w:r w:rsidRPr="00003F29" w:rsidR="00186B20">
        <w:rPr>
          <w:rStyle w:val="normaltextrun"/>
          <w:rFonts w:ascii="Arial" w:hAnsi="Arial" w:cs="Arial"/>
          <w:color w:val="222222"/>
          <w:sz w:val="22"/>
          <w:szCs w:val="22"/>
        </w:rPr>
        <w:t>shows</w:t>
      </w:r>
      <w:r w:rsidRPr="00003F29">
        <w:rPr>
          <w:rStyle w:val="normaltextrun"/>
          <w:rFonts w:ascii="Arial" w:hAnsi="Arial" w:cs="Arial"/>
          <w:color w:val="222222"/>
          <w:sz w:val="22"/>
          <w:szCs w:val="22"/>
        </w:rPr>
        <w:t xml:space="preserve"> the related Australian Curriculum links to this task. For a more in-depth exploration of the links to the curriculum, see Appendix 1.</w:t>
      </w:r>
    </w:p>
    <w:p w:rsidRPr="00A04FA4" w:rsidR="00D200C1" w:rsidP="00D200C1" w:rsidRDefault="00D200C1" w14:paraId="5A0286CB" w14:textId="009E7A00">
      <w:pPr>
        <w:pStyle w:val="paragraph"/>
        <w:spacing w:before="120" w:beforeAutospacing="0" w:after="0" w:afterAutospacing="0" w:line="276" w:lineRule="auto"/>
        <w:textAlignment w:val="baseline"/>
        <w:rPr>
          <w:rStyle w:val="normaltextrun"/>
          <w:rFonts w:ascii="Arial" w:hAnsi="Arial" w:cs="Arial"/>
          <w:color w:val="222222"/>
          <w:sz w:val="20"/>
          <w:szCs w:val="20"/>
        </w:rPr>
      </w:pPr>
      <w:r w:rsidRPr="00A04FA4">
        <w:rPr>
          <w:rStyle w:val="normaltextrun"/>
          <w:rFonts w:ascii="Arial" w:hAnsi="Arial" w:cs="Arial"/>
          <w:color w:val="222222"/>
          <w:sz w:val="20"/>
          <w:szCs w:val="20"/>
        </w:rPr>
        <w:t>Table 1:</w:t>
      </w:r>
      <w:r w:rsidRPr="00A04FA4" w:rsidR="00BA0D6B">
        <w:rPr>
          <w:rStyle w:val="normaltextrun"/>
          <w:rFonts w:ascii="Arial" w:hAnsi="Arial" w:cs="Arial"/>
          <w:color w:val="222222"/>
          <w:sz w:val="20"/>
          <w:szCs w:val="20"/>
        </w:rPr>
        <w:t xml:space="preserve"> </w:t>
      </w:r>
      <w:r w:rsidRPr="00A04FA4">
        <w:rPr>
          <w:rStyle w:val="normaltextrun"/>
          <w:rFonts w:ascii="Arial" w:hAnsi="Arial" w:cs="Arial"/>
          <w:color w:val="222222"/>
          <w:sz w:val="20"/>
          <w:szCs w:val="20"/>
        </w:rPr>
        <w:t>Links from the task to the Australian Curriculum</w:t>
      </w:r>
    </w:p>
    <w:tbl>
      <w:tblPr>
        <w:tblStyle w:val="TableGrid"/>
        <w:tblW w:w="10060" w:type="dxa"/>
        <w:tblLook w:val="04A0" w:firstRow="1" w:lastRow="0" w:firstColumn="1" w:lastColumn="0" w:noHBand="0" w:noVBand="1"/>
      </w:tblPr>
      <w:tblGrid>
        <w:gridCol w:w="1550"/>
        <w:gridCol w:w="2675"/>
        <w:gridCol w:w="1553"/>
        <w:gridCol w:w="4282"/>
      </w:tblGrid>
      <w:tr w:rsidRPr="00E11D70" w:rsidR="001A5649" w:rsidTr="006F7549" w14:paraId="17BCC6DD" w14:textId="77777777">
        <w:trPr>
          <w:trHeight w:val="1965"/>
        </w:trPr>
        <w:tc>
          <w:tcPr>
            <w:tcW w:w="1550" w:type="dxa"/>
            <w:shd w:val="clear" w:color="auto" w:fill="B4C6E7" w:themeFill="accent1" w:themeFillTint="66"/>
          </w:tcPr>
          <w:p w:rsidRPr="00E21ED4" w:rsidR="001A5649" w:rsidP="00947FE3" w:rsidRDefault="001A5649" w14:paraId="71C67627" w14:textId="77777777">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rsidR="001A5649" w:rsidP="00947FE3" w:rsidRDefault="001A5649" w14:paraId="65AFBBB0" w14:textId="77777777">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Achievement standard</w:t>
            </w:r>
          </w:p>
          <w:p w:rsidRPr="00E21ED4" w:rsidR="001A5649" w:rsidP="00947FE3" w:rsidRDefault="001A5649" w14:paraId="21C04327" w14:textId="5ABAF836">
            <w:pPr>
              <w:pStyle w:val="NormalWeb"/>
              <w:spacing w:before="40" w:beforeAutospacing="0" w:after="40" w:afterAutospacing="0"/>
              <w:rPr>
                <w:rFonts w:ascii="Arial" w:hAnsi="Arial" w:cs="Arial"/>
                <w:sz w:val="20"/>
                <w:szCs w:val="20"/>
                <w:lang w:val="en-US"/>
              </w:rPr>
            </w:pPr>
            <w:r w:rsidRPr="00E21ED4">
              <w:rPr>
                <w:rFonts w:ascii="Arial" w:hAnsi="Arial" w:cs="Arial"/>
                <w:color w:val="222222"/>
                <w:sz w:val="16"/>
                <w:szCs w:val="20"/>
                <w:lang w:val="en-US"/>
              </w:rPr>
              <w:t>Aspects addressed by this task are highlighted</w:t>
            </w:r>
            <w:r w:rsidR="00186B20">
              <w:rPr>
                <w:rFonts w:ascii="Arial" w:hAnsi="Arial" w:cs="Arial"/>
                <w:color w:val="222222"/>
                <w:sz w:val="16"/>
                <w:szCs w:val="20"/>
                <w:lang w:val="en-US"/>
              </w:rPr>
              <w:t>.</w:t>
            </w:r>
          </w:p>
        </w:tc>
        <w:tc>
          <w:tcPr>
            <w:tcW w:w="8510" w:type="dxa"/>
            <w:gridSpan w:val="3"/>
          </w:tcPr>
          <w:p w:rsidRPr="006F7549" w:rsidR="001A5649" w:rsidP="006F7549" w:rsidRDefault="006F7549" w14:paraId="241A15A3" w14:textId="6D63A164">
            <w:pPr>
              <w:pStyle w:val="NormalWeb"/>
            </w:pPr>
            <w:r>
              <w:rPr>
                <w:rFonts w:ascii="ArialMT" w:hAnsi="ArialMT"/>
                <w:sz w:val="20"/>
                <w:szCs w:val="20"/>
              </w:rPr>
              <w:t xml:space="preserve">By the end of Year 6 students develop and modify digital solutions, and define problems and evaluate solutions using user stories and design criteria. </w:t>
            </w:r>
            <w:r w:rsidRPr="006F7549">
              <w:rPr>
                <w:rFonts w:ascii="ArialMT" w:hAnsi="ArialMT"/>
                <w:sz w:val="20"/>
                <w:szCs w:val="20"/>
                <w:highlight w:val="yellow"/>
              </w:rPr>
              <w:t>They process data and show how digital systems represent data.</w:t>
            </w:r>
            <w:r>
              <w:rPr>
                <w:rFonts w:ascii="ArialMT" w:hAnsi="ArialMT"/>
                <w:sz w:val="20"/>
                <w:szCs w:val="20"/>
              </w:rPr>
              <w:t xml:space="preserve"> Students design algorithms involving complex branching and iteration and implement them as visual programs including variables. </w:t>
            </w:r>
            <w:r w:rsidRPr="006F7549">
              <w:rPr>
                <w:rFonts w:ascii="ArialMT" w:hAnsi="ArialMT"/>
                <w:sz w:val="20"/>
                <w:szCs w:val="20"/>
                <w:highlight w:val="yellow"/>
              </w:rPr>
              <w:t>They securely access and use multiple digital systems and describe their components and how they interact to process and transmit data.</w:t>
            </w:r>
            <w:r>
              <w:rPr>
                <w:rFonts w:ascii="ArialMT" w:hAnsi="ArialMT"/>
                <w:sz w:val="20"/>
                <w:szCs w:val="20"/>
              </w:rPr>
              <w:t xml:space="preserve"> Students select and use appropriate digital tools effectively to plan, create, </w:t>
            </w:r>
            <w:proofErr w:type="gramStart"/>
            <w:r>
              <w:rPr>
                <w:rFonts w:ascii="ArialMT" w:hAnsi="ArialMT"/>
                <w:sz w:val="20"/>
                <w:szCs w:val="20"/>
              </w:rPr>
              <w:t>locate</w:t>
            </w:r>
            <w:proofErr w:type="gramEnd"/>
            <w:r>
              <w:rPr>
                <w:rFonts w:ascii="ArialMT" w:hAnsi="ArialMT"/>
                <w:sz w:val="20"/>
                <w:szCs w:val="20"/>
              </w:rPr>
              <w:t xml:space="preserve"> and share content, and to collaborate, applying agreed conventions and behaviours. They identify their digital footprint and recognise its permanence. </w:t>
            </w:r>
          </w:p>
        </w:tc>
      </w:tr>
      <w:tr w:rsidRPr="00E11D70" w:rsidR="001A5649" w:rsidTr="006F7549" w14:paraId="5ED4EFB2" w14:textId="77777777">
        <w:trPr>
          <w:trHeight w:val="973"/>
        </w:trPr>
        <w:tc>
          <w:tcPr>
            <w:tcW w:w="1550" w:type="dxa"/>
            <w:shd w:val="clear" w:color="auto" w:fill="B4C6E7" w:themeFill="accent1" w:themeFillTint="66"/>
          </w:tcPr>
          <w:p w:rsidR="001A5649" w:rsidP="00947FE3" w:rsidRDefault="001A5649" w14:paraId="6E5FB6C5" w14:textId="716A4420">
            <w:pPr>
              <w:spacing w:before="40" w:after="40"/>
              <w:rPr>
                <w:rFonts w:ascii="Arial" w:hAnsi="Arial" w:cs="Arial"/>
                <w:b/>
                <w:i/>
                <w:sz w:val="20"/>
                <w:szCs w:val="20"/>
                <w:lang w:val="en-US"/>
              </w:rPr>
            </w:pPr>
            <w:r w:rsidRPr="00E21ED4">
              <w:rPr>
                <w:rFonts w:ascii="Arial" w:hAnsi="Arial" w:cs="Arial"/>
                <w:b/>
                <w:i/>
                <w:sz w:val="20"/>
                <w:szCs w:val="20"/>
                <w:lang w:val="en-US"/>
              </w:rPr>
              <w:t>Strand</w:t>
            </w:r>
          </w:p>
          <w:p w:rsidRPr="006F7549" w:rsidR="006F7549" w:rsidP="00947FE3" w:rsidRDefault="006F7549" w14:paraId="4025CC0D" w14:textId="48174506">
            <w:pPr>
              <w:spacing w:before="40" w:after="40"/>
              <w:rPr>
                <w:rFonts w:ascii="Arial" w:hAnsi="Arial" w:cs="Arial"/>
                <w:i/>
                <w:sz w:val="20"/>
                <w:szCs w:val="20"/>
                <w:lang w:val="en-US"/>
              </w:rPr>
            </w:pPr>
            <w:r w:rsidRPr="006F7549">
              <w:rPr>
                <w:rFonts w:ascii="Arial" w:hAnsi="Arial" w:cs="Arial"/>
                <w:i/>
                <w:sz w:val="20"/>
                <w:szCs w:val="20"/>
                <w:lang w:val="en-US"/>
              </w:rPr>
              <w:t>Sub-strands</w:t>
            </w:r>
          </w:p>
        </w:tc>
        <w:tc>
          <w:tcPr>
            <w:tcW w:w="8510" w:type="dxa"/>
            <w:gridSpan w:val="3"/>
          </w:tcPr>
          <w:p w:rsidRPr="006F7549" w:rsidR="000F5732" w:rsidP="000F5732" w:rsidRDefault="000F5732" w14:paraId="5CA7E142" w14:textId="6081EACA">
            <w:pPr>
              <w:rPr>
                <w:rFonts w:ascii="Arial" w:hAnsi="Arial" w:cs="Arial"/>
                <w:b/>
                <w:color w:val="222222"/>
                <w:sz w:val="20"/>
                <w:szCs w:val="20"/>
                <w:lang w:eastAsia="en-AU"/>
              </w:rPr>
            </w:pPr>
            <w:r w:rsidRPr="006F7549">
              <w:rPr>
                <w:rFonts w:ascii="Arial" w:hAnsi="Arial" w:cs="Arial"/>
                <w:b/>
                <w:color w:val="222222"/>
                <w:sz w:val="20"/>
                <w:szCs w:val="20"/>
                <w:lang w:eastAsia="en-AU"/>
              </w:rPr>
              <w:t xml:space="preserve">Digital Technologies knowledge and understanding </w:t>
            </w:r>
          </w:p>
          <w:p w:rsidRPr="00660D2F" w:rsidR="006C4B8B" w:rsidP="006C4B8B" w:rsidRDefault="006C4B8B" w14:paraId="046CC450" w14:textId="77777777">
            <w:pPr>
              <w:numPr>
                <w:ilvl w:val="0"/>
                <w:numId w:val="15"/>
              </w:numPr>
              <w:tabs>
                <w:tab w:val="clear" w:pos="720"/>
                <w:tab w:val="num" w:pos="168"/>
              </w:tabs>
              <w:ind w:left="168" w:hanging="168"/>
              <w:textAlignment w:val="baseline"/>
              <w:rPr>
                <w:rFonts w:ascii="Arial" w:hAnsi="Arial" w:cs="Arial"/>
                <w:color w:val="222222"/>
                <w:sz w:val="20"/>
                <w:szCs w:val="20"/>
                <w:lang w:eastAsia="en-AU"/>
              </w:rPr>
            </w:pPr>
            <w:r w:rsidRPr="00660D2F">
              <w:rPr>
                <w:rFonts w:ascii="Arial" w:hAnsi="Arial" w:cs="Arial"/>
                <w:color w:val="222222"/>
                <w:sz w:val="20"/>
                <w:szCs w:val="20"/>
                <w:lang w:eastAsia="en-AU"/>
              </w:rPr>
              <w:t>Digital systems</w:t>
            </w:r>
          </w:p>
          <w:p w:rsidRPr="006F7549" w:rsidR="001A5649" w:rsidP="006F7549" w:rsidRDefault="006F7549" w14:paraId="5DD8BCEE" w14:textId="59921418">
            <w:pPr>
              <w:numPr>
                <w:ilvl w:val="0"/>
                <w:numId w:val="15"/>
              </w:numPr>
              <w:tabs>
                <w:tab w:val="clear" w:pos="720"/>
                <w:tab w:val="num" w:pos="168"/>
              </w:tabs>
              <w:spacing w:after="120"/>
              <w:ind w:left="170" w:hanging="170"/>
              <w:textAlignment w:val="baseline"/>
              <w:rPr>
                <w:rFonts w:ascii="Arial" w:hAnsi="Arial" w:cs="Arial"/>
                <w:color w:val="222222"/>
                <w:sz w:val="20"/>
                <w:szCs w:val="20"/>
                <w:lang w:eastAsia="en-AU"/>
              </w:rPr>
            </w:pPr>
            <w:r>
              <w:rPr>
                <w:rFonts w:ascii="Arial" w:hAnsi="Arial" w:cs="Arial"/>
                <w:color w:val="222222"/>
                <w:sz w:val="20"/>
                <w:szCs w:val="20"/>
                <w:lang w:eastAsia="en-AU"/>
              </w:rPr>
              <w:t>D</w:t>
            </w:r>
            <w:r w:rsidRPr="00A04FA4" w:rsidR="000F5732">
              <w:rPr>
                <w:rFonts w:ascii="Arial" w:hAnsi="Arial" w:cs="Arial"/>
                <w:color w:val="222222"/>
                <w:sz w:val="20"/>
                <w:szCs w:val="20"/>
                <w:lang w:eastAsia="en-AU"/>
              </w:rPr>
              <w:t>ata</w:t>
            </w:r>
            <w:r>
              <w:rPr>
                <w:rFonts w:ascii="Arial" w:hAnsi="Arial" w:cs="Arial"/>
                <w:color w:val="222222"/>
                <w:sz w:val="20"/>
                <w:szCs w:val="20"/>
                <w:lang w:eastAsia="en-AU"/>
              </w:rPr>
              <w:t xml:space="preserve"> representation</w:t>
            </w:r>
          </w:p>
        </w:tc>
      </w:tr>
      <w:tr w:rsidRPr="00E11D70" w:rsidR="001A5649" w:rsidTr="00810841" w14:paraId="43403988" w14:textId="77777777">
        <w:trPr>
          <w:trHeight w:val="1272"/>
        </w:trPr>
        <w:tc>
          <w:tcPr>
            <w:tcW w:w="1550" w:type="dxa"/>
            <w:shd w:val="clear" w:color="auto" w:fill="B4C6E7" w:themeFill="accent1" w:themeFillTint="66"/>
          </w:tcPr>
          <w:p w:rsidRPr="00E21ED4" w:rsidR="001A5649" w:rsidP="00947FE3" w:rsidRDefault="001A5649" w14:paraId="29FC6C76" w14:textId="77777777">
            <w:pPr>
              <w:spacing w:before="40" w:after="40"/>
              <w:rPr>
                <w:rFonts w:ascii="Arial" w:hAnsi="Arial" w:cs="Arial"/>
                <w:b/>
                <w:i/>
                <w:sz w:val="20"/>
                <w:szCs w:val="20"/>
                <w:lang w:val="en-US"/>
              </w:rPr>
            </w:pPr>
            <w:r w:rsidRPr="00E21ED4">
              <w:rPr>
                <w:rFonts w:ascii="Arial" w:hAnsi="Arial" w:cs="Arial"/>
                <w:b/>
                <w:i/>
                <w:sz w:val="20"/>
                <w:szCs w:val="20"/>
                <w:lang w:val="en-US"/>
              </w:rPr>
              <w:t>Content descriptions</w:t>
            </w:r>
          </w:p>
        </w:tc>
        <w:tc>
          <w:tcPr>
            <w:tcW w:w="8510" w:type="dxa"/>
            <w:gridSpan w:val="3"/>
          </w:tcPr>
          <w:p w:rsidRPr="006F7549" w:rsidR="006F7549" w:rsidP="006F7549" w:rsidRDefault="006F7549" w14:paraId="468E72DB" w14:textId="45151274">
            <w:pPr>
              <w:pStyle w:val="ListParagraph"/>
              <w:numPr>
                <w:ilvl w:val="0"/>
                <w:numId w:val="4"/>
              </w:numPr>
              <w:spacing w:before="120" w:after="120"/>
              <w:ind w:left="357" w:hanging="357"/>
              <w:contextualSpacing w:val="0"/>
              <w:rPr>
                <w:rFonts w:ascii="Arial" w:hAnsi="Arial" w:cs="Arial"/>
                <w:sz w:val="20"/>
                <w:szCs w:val="20"/>
              </w:rPr>
            </w:pPr>
            <w:r w:rsidRPr="006F7549">
              <w:rPr>
                <w:rFonts w:ascii="Arial" w:hAnsi="Arial" w:cs="Arial"/>
                <w:sz w:val="20"/>
                <w:szCs w:val="20"/>
              </w:rPr>
              <w:t xml:space="preserve">investigate the main internal components of common digital systems and their function AC9TDI6K01 </w:t>
            </w:r>
          </w:p>
          <w:p w:rsidRPr="006F7549" w:rsidR="006F7549" w:rsidP="006F7549" w:rsidRDefault="006F7549" w14:paraId="0321BFB2" w14:textId="11D79F98">
            <w:pPr>
              <w:pStyle w:val="ListParagraph"/>
              <w:numPr>
                <w:ilvl w:val="0"/>
                <w:numId w:val="4"/>
              </w:numPr>
              <w:spacing w:before="120" w:after="120"/>
              <w:ind w:left="357" w:hanging="357"/>
              <w:contextualSpacing w:val="0"/>
              <w:rPr>
                <w:rFonts w:ascii="Arial" w:hAnsi="Arial" w:cs="Arial"/>
                <w:sz w:val="20"/>
                <w:szCs w:val="20"/>
              </w:rPr>
            </w:pPr>
            <w:r w:rsidRPr="006F7549">
              <w:rPr>
                <w:rFonts w:ascii="Arial" w:hAnsi="Arial" w:cs="Arial"/>
                <w:sz w:val="20"/>
                <w:szCs w:val="20"/>
              </w:rPr>
              <w:t xml:space="preserve">examine how digital systems form networks to transmit data AC9TDI6K02 </w:t>
            </w:r>
          </w:p>
          <w:p w:rsidRPr="006F7549" w:rsidR="006F7549" w:rsidP="006F7549" w:rsidRDefault="006F7549" w14:paraId="78434A7C" w14:textId="31D0535C">
            <w:pPr>
              <w:pStyle w:val="ListParagraph"/>
              <w:numPr>
                <w:ilvl w:val="0"/>
                <w:numId w:val="4"/>
              </w:numPr>
              <w:spacing w:before="120" w:after="120"/>
              <w:ind w:left="357" w:hanging="357"/>
              <w:contextualSpacing w:val="0"/>
              <w:rPr>
                <w:rFonts w:ascii="Arial" w:hAnsi="Arial" w:cs="Arial"/>
                <w:sz w:val="20"/>
                <w:szCs w:val="20"/>
              </w:rPr>
            </w:pPr>
            <w:r w:rsidRPr="006F7549">
              <w:rPr>
                <w:rFonts w:ascii="Arial" w:hAnsi="Arial" w:cs="Arial"/>
                <w:sz w:val="20"/>
                <w:szCs w:val="20"/>
              </w:rPr>
              <w:t xml:space="preserve">explain how digital systems represent all data using numbers AC9TDI6K03 </w:t>
            </w:r>
          </w:p>
          <w:p w:rsidRPr="006F7549" w:rsidR="001A5649" w:rsidP="006F7549" w:rsidRDefault="006F7549" w14:paraId="3DB77CEC" w14:textId="5AAA5916">
            <w:pPr>
              <w:pStyle w:val="ListParagraph"/>
              <w:numPr>
                <w:ilvl w:val="0"/>
                <w:numId w:val="4"/>
              </w:numPr>
              <w:spacing w:before="120" w:after="120"/>
              <w:ind w:left="357" w:hanging="357"/>
              <w:contextualSpacing w:val="0"/>
              <w:rPr>
                <w:rFonts w:ascii="Arial" w:hAnsi="Arial" w:cs="Arial"/>
                <w:sz w:val="20"/>
                <w:szCs w:val="20"/>
              </w:rPr>
            </w:pPr>
            <w:r w:rsidRPr="006F7549">
              <w:rPr>
                <w:rFonts w:ascii="Arial" w:hAnsi="Arial" w:cs="Arial"/>
                <w:sz w:val="20"/>
                <w:szCs w:val="20"/>
              </w:rPr>
              <w:t>explore how data can be represented by off and on states (zeros and ones in binary)</w:t>
            </w:r>
            <w:r>
              <w:rPr>
                <w:rFonts w:ascii="Arial" w:hAnsi="Arial" w:cs="Arial"/>
                <w:sz w:val="20"/>
                <w:szCs w:val="20"/>
              </w:rPr>
              <w:t xml:space="preserve"> </w:t>
            </w:r>
            <w:r w:rsidRPr="006F7549">
              <w:rPr>
                <w:rFonts w:ascii="ArialMT" w:hAnsi="ArialMT"/>
                <w:sz w:val="20"/>
                <w:szCs w:val="20"/>
              </w:rPr>
              <w:t xml:space="preserve">AC9TDI6K04 </w:t>
            </w:r>
          </w:p>
        </w:tc>
      </w:tr>
      <w:tr w:rsidRPr="00E11D70" w:rsidR="001A5649" w:rsidTr="00810841" w14:paraId="1266471D" w14:textId="77777777">
        <w:trPr>
          <w:trHeight w:val="1649"/>
        </w:trPr>
        <w:tc>
          <w:tcPr>
            <w:tcW w:w="1550" w:type="dxa"/>
            <w:shd w:val="clear" w:color="auto" w:fill="B4C6E7" w:themeFill="accent1" w:themeFillTint="66"/>
          </w:tcPr>
          <w:p w:rsidRPr="00E21ED4" w:rsidR="001A5649" w:rsidP="00947FE3" w:rsidRDefault="006F7549" w14:paraId="11EC0168" w14:textId="350A266A">
            <w:pPr>
              <w:spacing w:before="40" w:after="40"/>
              <w:rPr>
                <w:rFonts w:ascii="Arial" w:hAnsi="Arial" w:cs="Arial"/>
                <w:b/>
                <w:i/>
                <w:sz w:val="20"/>
                <w:szCs w:val="20"/>
                <w:lang w:val="en-US"/>
              </w:rPr>
            </w:pPr>
            <w:r>
              <w:rPr>
                <w:rFonts w:ascii="Arial" w:hAnsi="Arial" w:cs="Arial"/>
                <w:b/>
                <w:i/>
                <w:sz w:val="20"/>
                <w:szCs w:val="20"/>
                <w:lang w:val="en-US"/>
              </w:rPr>
              <w:t>Technologies core</w:t>
            </w:r>
            <w:r w:rsidRPr="00372F69" w:rsidR="001A5649">
              <w:rPr>
                <w:rFonts w:ascii="Arial" w:hAnsi="Arial" w:cs="Arial"/>
                <w:b/>
                <w:i/>
                <w:sz w:val="20"/>
                <w:szCs w:val="20"/>
                <w:lang w:val="en-US"/>
              </w:rPr>
              <w:t xml:space="preserve"> concepts</w:t>
            </w:r>
          </w:p>
        </w:tc>
        <w:tc>
          <w:tcPr>
            <w:tcW w:w="2675" w:type="dxa"/>
          </w:tcPr>
          <w:p w:rsidRPr="001F5BEB" w:rsidR="006F7549" w:rsidP="006F7549" w:rsidRDefault="006F7549" w14:paraId="4F796256" w14:textId="77777777">
            <w:pPr>
              <w:pStyle w:val="ListParagraph"/>
              <w:numPr>
                <w:ilvl w:val="0"/>
                <w:numId w:val="16"/>
              </w:numPr>
              <w:textAlignment w:val="baseline"/>
              <w:rPr>
                <w:rFonts w:ascii="Arial" w:hAnsi="Arial" w:cs="Arial"/>
                <w:iCs/>
                <w:sz w:val="20"/>
                <w:szCs w:val="20"/>
                <w:lang w:eastAsia="en-AU"/>
              </w:rPr>
            </w:pPr>
            <w:r w:rsidRPr="001574B8">
              <w:rPr>
                <w:rFonts w:ascii="Arial" w:hAnsi="Arial" w:cs="Arial"/>
                <w:iCs/>
                <w:sz w:val="20"/>
                <w:szCs w:val="20"/>
                <w:lang w:eastAsia="en-AU"/>
              </w:rPr>
              <w:t>computational thinking</w:t>
            </w:r>
          </w:p>
          <w:p w:rsidR="006F7549" w:rsidP="006F7549" w:rsidRDefault="006F7549" w14:paraId="55511F6A" w14:textId="77777777">
            <w:pPr>
              <w:pStyle w:val="ListParagraph"/>
              <w:numPr>
                <w:ilvl w:val="0"/>
                <w:numId w:val="16"/>
              </w:numPr>
              <w:textAlignment w:val="baseline"/>
              <w:rPr>
                <w:rFonts w:ascii="Arial" w:hAnsi="Arial" w:cs="Arial"/>
                <w:sz w:val="20"/>
                <w:szCs w:val="20"/>
                <w:lang w:eastAsia="en-AU"/>
              </w:rPr>
            </w:pPr>
            <w:r w:rsidRPr="001574B8">
              <w:rPr>
                <w:rFonts w:ascii="Arial" w:hAnsi="Arial" w:cs="Arial"/>
                <w:iCs/>
                <w:sz w:val="20"/>
                <w:szCs w:val="20"/>
                <w:lang w:eastAsia="en-AU"/>
              </w:rPr>
              <w:t>systems thinking</w:t>
            </w:r>
            <w:r w:rsidRPr="002D57AC">
              <w:rPr>
                <w:rFonts w:ascii="Arial" w:hAnsi="Arial" w:cs="Arial"/>
                <w:sz w:val="20"/>
                <w:szCs w:val="20"/>
                <w:lang w:eastAsia="en-AU"/>
              </w:rPr>
              <w:t xml:space="preserve"> </w:t>
            </w:r>
          </w:p>
          <w:p w:rsidR="006F7549" w:rsidP="006F7549" w:rsidRDefault="006F7549" w14:paraId="0D5DA462" w14:textId="77777777">
            <w:pPr>
              <w:pStyle w:val="ListParagraph"/>
              <w:numPr>
                <w:ilvl w:val="0"/>
                <w:numId w:val="16"/>
              </w:numPr>
              <w:textAlignment w:val="baseline"/>
              <w:rPr>
                <w:rFonts w:ascii="Arial" w:hAnsi="Arial" w:cs="Arial"/>
                <w:sz w:val="20"/>
                <w:szCs w:val="20"/>
                <w:lang w:eastAsia="en-AU"/>
              </w:rPr>
            </w:pPr>
            <w:r>
              <w:rPr>
                <w:rFonts w:ascii="Arial" w:hAnsi="Arial" w:cs="Arial"/>
                <w:sz w:val="20"/>
                <w:szCs w:val="20"/>
                <w:lang w:eastAsia="en-AU"/>
              </w:rPr>
              <w:t>data</w:t>
            </w:r>
          </w:p>
          <w:p w:rsidR="006F7549" w:rsidP="006F7549" w:rsidRDefault="006F7549" w14:paraId="041788EC" w14:textId="77777777">
            <w:pPr>
              <w:pStyle w:val="ListParagraph"/>
              <w:numPr>
                <w:ilvl w:val="0"/>
                <w:numId w:val="16"/>
              </w:numPr>
              <w:textAlignment w:val="baseline"/>
              <w:rPr>
                <w:rFonts w:ascii="Arial" w:hAnsi="Arial" w:cs="Arial"/>
                <w:sz w:val="20"/>
                <w:szCs w:val="20"/>
                <w:lang w:eastAsia="en-AU"/>
              </w:rPr>
            </w:pPr>
            <w:r>
              <w:rPr>
                <w:rFonts w:ascii="Arial" w:hAnsi="Arial" w:cs="Arial"/>
                <w:sz w:val="20"/>
                <w:szCs w:val="20"/>
                <w:lang w:eastAsia="en-AU"/>
              </w:rPr>
              <w:t>systems</w:t>
            </w:r>
          </w:p>
          <w:p w:rsidRPr="0040704F" w:rsidR="001A5649" w:rsidP="006F7549" w:rsidRDefault="006F7549" w14:paraId="3D5B91C5" w14:textId="4D53AAC7">
            <w:pPr>
              <w:pStyle w:val="ListParagraph"/>
              <w:numPr>
                <w:ilvl w:val="0"/>
                <w:numId w:val="16"/>
              </w:numPr>
              <w:textAlignment w:val="baseline"/>
              <w:rPr>
                <w:rFonts w:ascii="Arial" w:hAnsi="Arial" w:cs="Arial"/>
                <w:sz w:val="20"/>
                <w:szCs w:val="20"/>
                <w:lang w:val="en-US"/>
              </w:rPr>
            </w:pPr>
            <w:r>
              <w:rPr>
                <w:rFonts w:ascii="Arial" w:hAnsi="Arial" w:cs="Arial"/>
                <w:sz w:val="20"/>
                <w:szCs w:val="20"/>
                <w:lang w:val="en-US"/>
              </w:rPr>
              <w:t>interactions and impact</w:t>
            </w:r>
          </w:p>
        </w:tc>
        <w:tc>
          <w:tcPr>
            <w:tcW w:w="1553" w:type="dxa"/>
            <w:shd w:val="clear" w:color="auto" w:fill="B4C6E7" w:themeFill="accent1" w:themeFillTint="66"/>
          </w:tcPr>
          <w:p w:rsidRPr="00E11D70" w:rsidR="001A5649" w:rsidP="00947FE3" w:rsidRDefault="006F7549" w14:paraId="7CF402F6" w14:textId="50D350B9">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E31D89" w:rsidR="001A5649">
              <w:rPr>
                <w:rFonts w:ascii="Arial" w:hAnsi="Arial" w:cs="Arial"/>
                <w:b/>
                <w:i/>
                <w:sz w:val="20"/>
                <w:szCs w:val="20"/>
                <w:lang w:val="en-US"/>
              </w:rPr>
              <w:t xml:space="preserve"> </w:t>
            </w:r>
          </w:p>
        </w:tc>
        <w:tc>
          <w:tcPr>
            <w:tcW w:w="4282" w:type="dxa"/>
          </w:tcPr>
          <w:p w:rsidRPr="006F7549" w:rsidR="006F7549" w:rsidP="006F7549" w:rsidRDefault="006F7549" w14:paraId="20E46795" w14:textId="77777777">
            <w:pPr>
              <w:pStyle w:val="ListParagraph"/>
              <w:numPr>
                <w:ilvl w:val="0"/>
                <w:numId w:val="16"/>
              </w:numPr>
              <w:textAlignment w:val="baseline"/>
              <w:rPr>
                <w:rFonts w:ascii="Arial" w:hAnsi="Arial" w:cs="Arial"/>
                <w:iCs/>
                <w:sz w:val="20"/>
                <w:szCs w:val="20"/>
                <w:lang w:eastAsia="en-AU"/>
              </w:rPr>
            </w:pPr>
            <w:r w:rsidRPr="006F7549">
              <w:rPr>
                <w:rFonts w:ascii="Arial" w:hAnsi="Arial" w:cs="Arial"/>
                <w:iCs/>
                <w:sz w:val="20"/>
                <w:szCs w:val="20"/>
                <w:lang w:eastAsia="en-AU"/>
              </w:rPr>
              <w:t>data representation</w:t>
            </w:r>
          </w:p>
          <w:p w:rsidRPr="006F7549" w:rsidR="006F7549" w:rsidP="006F7549" w:rsidRDefault="006F7549" w14:paraId="756686D5" w14:textId="046A523B">
            <w:pPr>
              <w:pStyle w:val="ListParagraph"/>
              <w:numPr>
                <w:ilvl w:val="0"/>
                <w:numId w:val="16"/>
              </w:numPr>
              <w:textAlignment w:val="baseline"/>
              <w:rPr>
                <w:rFonts w:ascii="Arial" w:hAnsi="Arial" w:cs="Arial"/>
                <w:iCs/>
                <w:sz w:val="20"/>
                <w:szCs w:val="20"/>
                <w:lang w:eastAsia="en-AU"/>
              </w:rPr>
            </w:pPr>
            <w:r w:rsidRPr="006F7549">
              <w:rPr>
                <w:rFonts w:ascii="Arial" w:hAnsi="Arial" w:cs="Arial"/>
                <w:iCs/>
                <w:sz w:val="20"/>
                <w:szCs w:val="20"/>
                <w:lang w:eastAsia="en-AU"/>
              </w:rPr>
              <w:t>data interpretation</w:t>
            </w:r>
            <w:r>
              <w:rPr>
                <w:rFonts w:ascii="Arial" w:hAnsi="Arial" w:cs="Arial"/>
                <w:iCs/>
                <w:sz w:val="20"/>
                <w:szCs w:val="20"/>
                <w:lang w:eastAsia="en-AU"/>
              </w:rPr>
              <w:t>*</w:t>
            </w:r>
          </w:p>
          <w:p w:rsidRPr="006F7549" w:rsidR="006F7549" w:rsidP="006F7549" w:rsidRDefault="006F7549" w14:paraId="794F930F" w14:textId="77777777">
            <w:pPr>
              <w:pStyle w:val="ListParagraph"/>
              <w:numPr>
                <w:ilvl w:val="0"/>
                <w:numId w:val="16"/>
              </w:numPr>
              <w:textAlignment w:val="baseline"/>
              <w:rPr>
                <w:rFonts w:ascii="Arial" w:hAnsi="Arial" w:cs="Arial"/>
                <w:iCs/>
                <w:sz w:val="20"/>
                <w:szCs w:val="20"/>
                <w:lang w:eastAsia="en-AU"/>
              </w:rPr>
            </w:pPr>
            <w:r w:rsidRPr="006F7549">
              <w:rPr>
                <w:rFonts w:ascii="Arial" w:hAnsi="Arial" w:cs="Arial"/>
                <w:iCs/>
                <w:sz w:val="20"/>
                <w:szCs w:val="20"/>
                <w:lang w:eastAsia="en-AU"/>
              </w:rPr>
              <w:t>specification</w:t>
            </w:r>
          </w:p>
          <w:p w:rsidRPr="006F7549" w:rsidR="006F7549" w:rsidP="006F7549" w:rsidRDefault="006F7549" w14:paraId="7CC9A60C" w14:textId="77777777">
            <w:pPr>
              <w:pStyle w:val="ListParagraph"/>
              <w:numPr>
                <w:ilvl w:val="0"/>
                <w:numId w:val="16"/>
              </w:numPr>
              <w:textAlignment w:val="baseline"/>
              <w:rPr>
                <w:rFonts w:ascii="Arial" w:hAnsi="Arial" w:cs="Arial"/>
                <w:iCs/>
                <w:sz w:val="20"/>
                <w:szCs w:val="20"/>
                <w:lang w:eastAsia="en-AU"/>
              </w:rPr>
            </w:pPr>
            <w:r w:rsidRPr="006F7549">
              <w:rPr>
                <w:rFonts w:ascii="Arial" w:hAnsi="Arial" w:cs="Arial"/>
                <w:iCs/>
                <w:sz w:val="20"/>
                <w:szCs w:val="20"/>
                <w:lang w:eastAsia="en-AU"/>
              </w:rPr>
              <w:t>algorithms</w:t>
            </w:r>
          </w:p>
          <w:p w:rsidRPr="006F7549" w:rsidR="006F7549" w:rsidP="006F7549" w:rsidRDefault="006F7549" w14:paraId="5EF42773" w14:textId="77777777">
            <w:pPr>
              <w:pStyle w:val="ListParagraph"/>
              <w:numPr>
                <w:ilvl w:val="0"/>
                <w:numId w:val="16"/>
              </w:numPr>
              <w:textAlignment w:val="baseline"/>
              <w:rPr>
                <w:rFonts w:ascii="Arial" w:hAnsi="Arial" w:cs="Arial"/>
                <w:iCs/>
                <w:sz w:val="20"/>
                <w:szCs w:val="20"/>
                <w:lang w:eastAsia="en-AU"/>
              </w:rPr>
            </w:pPr>
            <w:r w:rsidRPr="006F7549">
              <w:rPr>
                <w:rFonts w:ascii="Arial" w:hAnsi="Arial" w:cs="Arial"/>
                <w:iCs/>
                <w:sz w:val="20"/>
                <w:szCs w:val="20"/>
                <w:lang w:eastAsia="en-AU"/>
              </w:rPr>
              <w:t>implementation</w:t>
            </w:r>
          </w:p>
          <w:p w:rsidRPr="00E21ED4" w:rsidR="001A5649" w:rsidP="006F7549" w:rsidRDefault="006F7549" w14:paraId="6ACB4015" w14:textId="579A41D0">
            <w:pPr>
              <w:pStyle w:val="ListParagraph"/>
              <w:numPr>
                <w:ilvl w:val="0"/>
                <w:numId w:val="16"/>
              </w:numPr>
              <w:textAlignment w:val="baseline"/>
              <w:rPr>
                <w:rFonts w:ascii="Arial" w:hAnsi="Arial" w:cs="Arial"/>
                <w:i/>
                <w:sz w:val="20"/>
                <w:szCs w:val="20"/>
                <w:lang w:eastAsia="en-AU"/>
              </w:rPr>
            </w:pPr>
            <w:r w:rsidRPr="006F7549">
              <w:rPr>
                <w:rFonts w:ascii="Arial" w:hAnsi="Arial" w:cs="Arial"/>
                <w:iCs/>
                <w:sz w:val="20"/>
                <w:szCs w:val="20"/>
                <w:lang w:eastAsia="en-AU"/>
              </w:rPr>
              <w:t>digital systems</w:t>
            </w:r>
          </w:p>
        </w:tc>
      </w:tr>
      <w:tr w:rsidRPr="00E11D70" w:rsidR="001A5649" w:rsidTr="00810841" w14:paraId="3915BC8D" w14:textId="77777777">
        <w:trPr>
          <w:trHeight w:val="317"/>
        </w:trPr>
        <w:tc>
          <w:tcPr>
            <w:tcW w:w="1550" w:type="dxa"/>
            <w:shd w:val="clear" w:color="auto" w:fill="B4C6E7" w:themeFill="accent1" w:themeFillTint="66"/>
          </w:tcPr>
          <w:p w:rsidRPr="00E21ED4" w:rsidR="001A5649" w:rsidP="00947FE3" w:rsidRDefault="001A5649" w14:paraId="78C2E325" w14:textId="77777777">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rsidRPr="00E21ED4" w:rsidR="001A5649" w:rsidP="00947FE3" w:rsidRDefault="001A5649" w14:paraId="67910ACF" w14:textId="77777777">
            <w:pPr>
              <w:spacing w:before="40" w:after="40"/>
              <w:rPr>
                <w:rFonts w:ascii="Arial" w:hAnsi="Arial" w:cs="Arial"/>
                <w:b/>
                <w:i/>
                <w:sz w:val="20"/>
                <w:szCs w:val="20"/>
                <w:lang w:val="en-US"/>
              </w:rPr>
            </w:pPr>
          </w:p>
        </w:tc>
        <w:tc>
          <w:tcPr>
            <w:tcW w:w="2675" w:type="dxa"/>
          </w:tcPr>
          <w:p w:rsidRPr="00E21ED4" w:rsidR="001A5649" w:rsidP="00947FE3" w:rsidRDefault="001A5649" w14:paraId="42589784" w14:textId="77777777">
            <w:pPr>
              <w:spacing w:before="40" w:after="40"/>
              <w:rPr>
                <w:rFonts w:ascii="Arial" w:hAnsi="Arial" w:cs="Arial"/>
                <w:sz w:val="20"/>
                <w:szCs w:val="20"/>
                <w:lang w:val="en-US"/>
              </w:rPr>
            </w:pPr>
            <w:r>
              <w:rPr>
                <w:rFonts w:ascii="Arial" w:hAnsi="Arial" w:cs="Arial"/>
                <w:sz w:val="20"/>
                <w:szCs w:val="20"/>
                <w:lang w:val="en-US"/>
              </w:rPr>
              <w:t>N/A</w:t>
            </w:r>
          </w:p>
          <w:p w:rsidRPr="00E21ED4" w:rsidR="001A5649" w:rsidP="00947FE3" w:rsidRDefault="001A5649" w14:paraId="5BB98781" w14:textId="77777777">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rsidR="001A5649" w:rsidP="00947FE3" w:rsidRDefault="001A5649" w14:paraId="779056EC" w14:textId="77777777">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rsidRPr="00E11D70" w:rsidR="001A5649" w:rsidP="00947FE3" w:rsidRDefault="001A5649" w14:paraId="77638D9F" w14:textId="77777777">
            <w:pPr>
              <w:pStyle w:val="ListParagraph"/>
              <w:spacing w:before="40" w:after="40"/>
              <w:ind w:left="170"/>
              <w:contextualSpacing w:val="0"/>
              <w:rPr>
                <w:rFonts w:ascii="Arial" w:hAnsi="Arial" w:cs="Arial"/>
                <w:sz w:val="20"/>
                <w:szCs w:val="20"/>
                <w:lang w:val="en-US"/>
              </w:rPr>
            </w:pPr>
          </w:p>
        </w:tc>
        <w:tc>
          <w:tcPr>
            <w:tcW w:w="4282" w:type="dxa"/>
          </w:tcPr>
          <w:p w:rsidRPr="000602D6" w:rsidR="0040704F" w:rsidP="00CC380F" w:rsidRDefault="006F7549" w14:paraId="185F2AF8" w14:textId="77FB72A6">
            <w:pPr>
              <w:pStyle w:val="ListParagraph"/>
              <w:numPr>
                <w:ilvl w:val="0"/>
                <w:numId w:val="16"/>
              </w:numPr>
              <w:textAlignment w:val="baseline"/>
              <w:rPr>
                <w:rFonts w:ascii="Arial" w:hAnsi="Arial" w:cs="Arial"/>
                <w:sz w:val="20"/>
                <w:szCs w:val="20"/>
                <w:lang w:eastAsia="en-AU"/>
              </w:rPr>
            </w:pPr>
            <w:r>
              <w:rPr>
                <w:rFonts w:ascii="Arial" w:hAnsi="Arial" w:cs="Arial"/>
                <w:sz w:val="20"/>
                <w:szCs w:val="20"/>
                <w:lang w:eastAsia="en-AU"/>
              </w:rPr>
              <w:t>Digital Literacy</w:t>
            </w:r>
          </w:p>
          <w:p w:rsidRPr="000602D6" w:rsidR="0040704F" w:rsidP="00CC380F" w:rsidRDefault="0040704F" w14:paraId="1600275D" w14:textId="77777777">
            <w:pPr>
              <w:pStyle w:val="ListParagraph"/>
              <w:numPr>
                <w:ilvl w:val="0"/>
                <w:numId w:val="16"/>
              </w:numPr>
              <w:textAlignment w:val="baseline"/>
              <w:rPr>
                <w:rFonts w:ascii="Arial" w:hAnsi="Arial" w:cs="Arial"/>
                <w:sz w:val="20"/>
                <w:szCs w:val="20"/>
                <w:lang w:eastAsia="en-AU"/>
              </w:rPr>
            </w:pPr>
            <w:r w:rsidRPr="000602D6">
              <w:rPr>
                <w:rFonts w:ascii="Arial" w:hAnsi="Arial" w:cs="Arial"/>
                <w:sz w:val="20"/>
                <w:szCs w:val="20"/>
                <w:lang w:eastAsia="en-AU"/>
              </w:rPr>
              <w:t xml:space="preserve">Literacy </w:t>
            </w:r>
          </w:p>
          <w:p w:rsidRPr="00E21ED4" w:rsidR="0040704F" w:rsidP="00CC380F" w:rsidRDefault="0040704F" w14:paraId="7737F743" w14:textId="1EF2E843">
            <w:pPr>
              <w:pStyle w:val="ListParagraph"/>
              <w:numPr>
                <w:ilvl w:val="0"/>
                <w:numId w:val="16"/>
              </w:numPr>
              <w:textAlignment w:val="baseline"/>
              <w:rPr>
                <w:rFonts w:ascii="Arial" w:hAnsi="Arial" w:cs="Arial"/>
                <w:sz w:val="20"/>
                <w:szCs w:val="20"/>
                <w:lang w:val="en-US"/>
              </w:rPr>
            </w:pPr>
            <w:r w:rsidRPr="000602D6">
              <w:rPr>
                <w:rFonts w:ascii="Arial" w:hAnsi="Arial" w:cs="Arial"/>
                <w:sz w:val="20"/>
                <w:szCs w:val="20"/>
                <w:lang w:eastAsia="en-AU"/>
              </w:rPr>
              <w:t>Numeracy</w:t>
            </w:r>
          </w:p>
        </w:tc>
      </w:tr>
    </w:tbl>
    <w:p w:rsidR="001A5649" w:rsidP="00D200C1" w:rsidRDefault="006F7549" w14:paraId="270B85EC" w14:textId="53A01C4C">
      <w:pPr>
        <w:pStyle w:val="paragraph"/>
        <w:spacing w:before="120" w:beforeAutospacing="0" w:after="0" w:afterAutospacing="0" w:line="276" w:lineRule="auto"/>
        <w:textAlignment w:val="baseline"/>
        <w:rPr>
          <w:rStyle w:val="normaltextrun"/>
          <w:rFonts w:ascii="Arial" w:hAnsi="Arial" w:cs="Arial"/>
          <w:color w:val="222222"/>
          <w:sz w:val="18"/>
          <w:szCs w:val="20"/>
        </w:rPr>
      </w:pPr>
      <w:r>
        <w:rPr>
          <w:rStyle w:val="normaltextrun"/>
          <w:rFonts w:ascii="Arial" w:hAnsi="Arial" w:cs="Arial"/>
          <w:color w:val="222222"/>
          <w:sz w:val="18"/>
          <w:szCs w:val="20"/>
        </w:rPr>
        <w:t>*Through Mathematics content descriptions</w:t>
      </w:r>
    </w:p>
    <w:p w:rsidRPr="00E21ED4" w:rsidR="001A5649" w:rsidP="00D200C1" w:rsidRDefault="001A5649" w14:paraId="07AE6558" w14:textId="77777777">
      <w:pPr>
        <w:pStyle w:val="paragraph"/>
        <w:spacing w:before="120" w:beforeAutospacing="0" w:after="0" w:afterAutospacing="0" w:line="276" w:lineRule="auto"/>
        <w:textAlignment w:val="baseline"/>
        <w:rPr>
          <w:rStyle w:val="normaltextrun"/>
          <w:rFonts w:ascii="Arial" w:hAnsi="Arial" w:cs="Arial"/>
          <w:color w:val="222222"/>
          <w:sz w:val="18"/>
          <w:szCs w:val="20"/>
        </w:rPr>
      </w:pPr>
    </w:p>
    <w:p w:rsidR="003F2099" w:rsidRDefault="003F2099" w14:paraId="3A0B9009" w14:textId="77777777">
      <w:pPr>
        <w:spacing w:after="120" w:line="259" w:lineRule="auto"/>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color w:val="2F5496" w:themeColor="accent1" w:themeShade="BF"/>
          <w:sz w:val="28"/>
          <w:szCs w:val="32"/>
        </w:rPr>
        <w:br w:type="page"/>
      </w:r>
    </w:p>
    <w:p w:rsidR="00596238" w:rsidP="006B7BDE" w:rsidRDefault="006B7BDE" w14:paraId="3F359C55" w14:textId="531D1C2A">
      <w:pPr>
        <w:spacing w:before="120" w:after="120" w:line="276" w:lineRule="auto"/>
        <w:rPr>
          <w:rFonts w:asciiTheme="majorHAnsi" w:hAnsiTheme="majorHAnsi" w:eastAsiaTheme="majorEastAsia" w:cstheme="majorBidi"/>
          <w:b/>
          <w:color w:val="2F5496" w:themeColor="accent1" w:themeShade="BF"/>
        </w:rPr>
      </w:pPr>
      <w:r w:rsidRPr="00E21ED4">
        <w:rPr>
          <w:rFonts w:asciiTheme="majorHAnsi" w:hAnsiTheme="majorHAnsi" w:eastAsiaTheme="majorEastAsia" w:cstheme="majorBidi"/>
          <w:b/>
          <w:color w:val="2F5496" w:themeColor="accent1" w:themeShade="BF"/>
        </w:rPr>
        <w:lastRenderedPageBreak/>
        <w:t xml:space="preserve">Assessment </w:t>
      </w:r>
      <w:r w:rsidRPr="00F37697">
        <w:rPr>
          <w:rFonts w:asciiTheme="majorHAnsi" w:hAnsiTheme="majorHAnsi" w:eastAsiaTheme="majorEastAsia" w:cstheme="majorBidi"/>
          <w:b/>
          <w:color w:val="2F5496" w:themeColor="accent1" w:themeShade="BF"/>
        </w:rPr>
        <w:t>planner</w:t>
      </w:r>
    </w:p>
    <w:p w:rsidRPr="003C08EB" w:rsidR="003C08EB" w:rsidP="006B7BDE" w:rsidRDefault="003C08EB" w14:paraId="1ECE681A" w14:textId="77777777">
      <w:pPr>
        <w:spacing w:before="120" w:after="120" w:line="276" w:lineRule="auto"/>
        <w:rPr>
          <w:rFonts w:asciiTheme="majorHAnsi" w:hAnsiTheme="majorHAnsi" w:eastAsiaTheme="majorEastAsia" w:cstheme="majorBidi"/>
          <w:b/>
          <w:color w:val="2F5496" w:themeColor="accent1" w:themeShade="BF"/>
          <w:sz w:val="8"/>
          <w:szCs w:val="8"/>
        </w:rPr>
      </w:pPr>
    </w:p>
    <w:tbl>
      <w:tblPr>
        <w:tblStyle w:val="TableGrid"/>
        <w:tblW w:w="5148" w:type="pct"/>
        <w:tblLook w:val="04A0" w:firstRow="1" w:lastRow="0" w:firstColumn="1" w:lastColumn="0" w:noHBand="0" w:noVBand="1"/>
      </w:tblPr>
      <w:tblGrid>
        <w:gridCol w:w="4388"/>
        <w:gridCol w:w="5672"/>
      </w:tblGrid>
      <w:tr w:rsidRPr="00357543" w:rsidR="00596238" w:rsidTr="003C08EB" w14:paraId="21810D0A" w14:textId="77777777">
        <w:tc>
          <w:tcPr>
            <w:tcW w:w="2181" w:type="pct"/>
            <w:shd w:val="clear" w:color="auto" w:fill="8EAADB" w:themeFill="accent1" w:themeFillTint="99"/>
          </w:tcPr>
          <w:p w:rsidRPr="00357543" w:rsidR="00596238" w:rsidP="003C08EB" w:rsidRDefault="00596238" w14:paraId="4252AC94" w14:textId="77777777">
            <w:pPr>
              <w:spacing w:before="120" w:after="120" w:line="276" w:lineRule="auto"/>
              <w:rPr>
                <w:rFonts w:ascii="Arial" w:hAnsi="Arial" w:cs="Arial"/>
                <w:b/>
                <w:sz w:val="20"/>
                <w:szCs w:val="20"/>
                <w:lang w:val="en-US"/>
              </w:rPr>
            </w:pPr>
            <w:r w:rsidRPr="00357543">
              <w:rPr>
                <w:rFonts w:ascii="Arial" w:hAnsi="Arial" w:cs="Arial"/>
                <w:b/>
                <w:sz w:val="20"/>
                <w:szCs w:val="20"/>
                <w:lang w:val="en-US"/>
              </w:rPr>
              <w:t>Achievement standard</w:t>
            </w:r>
          </w:p>
          <w:p w:rsidRPr="00357543" w:rsidR="00596238" w:rsidP="003C08EB" w:rsidRDefault="00596238" w14:paraId="78B37A9C" w14:textId="77777777">
            <w:pPr>
              <w:spacing w:before="120" w:after="120" w:line="276" w:lineRule="auto"/>
              <w:rPr>
                <w:rFonts w:ascii="Arial" w:hAnsi="Arial" w:cs="Arial"/>
                <w:sz w:val="20"/>
                <w:szCs w:val="20"/>
                <w:lang w:val="en-US"/>
              </w:rPr>
            </w:pPr>
            <w:r w:rsidRPr="00357543">
              <w:rPr>
                <w:rFonts w:ascii="Arial" w:hAnsi="Arial" w:cs="Arial"/>
                <w:sz w:val="20"/>
                <w:szCs w:val="20"/>
                <w:lang w:val="en-US"/>
              </w:rPr>
              <w:t>(relevant aspect of the achievement standard to be assessed)</w:t>
            </w:r>
          </w:p>
        </w:tc>
        <w:tc>
          <w:tcPr>
            <w:tcW w:w="2819" w:type="pct"/>
            <w:shd w:val="clear" w:color="auto" w:fill="8EAADB" w:themeFill="accent1" w:themeFillTint="99"/>
          </w:tcPr>
          <w:p w:rsidRPr="00051053" w:rsidR="00596238" w:rsidP="008510F6" w:rsidRDefault="00596238" w14:paraId="1873B281" w14:textId="77777777">
            <w:pPr>
              <w:spacing w:before="120" w:after="120" w:line="276" w:lineRule="auto"/>
              <w:rPr>
                <w:rFonts w:ascii="Arial" w:hAnsi="Arial" w:cs="Arial"/>
                <w:sz w:val="20"/>
                <w:szCs w:val="20"/>
                <w:shd w:val="clear" w:color="auto" w:fill="FFFFFF"/>
              </w:rPr>
            </w:pPr>
            <w:r w:rsidRPr="008510F6">
              <w:rPr>
                <w:rFonts w:ascii="Arial" w:hAnsi="Arial" w:cs="Arial"/>
                <w:b/>
                <w:sz w:val="20"/>
                <w:szCs w:val="20"/>
                <w:lang w:val="en-US"/>
              </w:rPr>
              <w:t>Student</w:t>
            </w:r>
            <w:r w:rsidRPr="00051053">
              <w:rPr>
                <w:rFonts w:ascii="Arial" w:hAnsi="Arial" w:cs="Arial"/>
                <w:b/>
                <w:sz w:val="20"/>
                <w:szCs w:val="20"/>
                <w:shd w:val="clear" w:color="auto" w:fill="8EAADB" w:themeFill="accent1" w:themeFillTint="99"/>
              </w:rPr>
              <w:t xml:space="preserve"> evidence</w:t>
            </w:r>
            <w:r w:rsidRPr="00051053">
              <w:rPr>
                <w:rFonts w:ascii="Arial" w:hAnsi="Arial" w:cs="Arial"/>
                <w:sz w:val="20"/>
                <w:szCs w:val="20"/>
                <w:shd w:val="clear" w:color="auto" w:fill="FFFFFF"/>
              </w:rPr>
              <w:t xml:space="preserve"> </w:t>
            </w:r>
          </w:p>
          <w:p w:rsidRPr="001574B8" w:rsidR="00596238" w:rsidP="008510F6" w:rsidRDefault="00596238" w14:paraId="2993ADD8" w14:textId="77777777">
            <w:pPr>
              <w:spacing w:before="120" w:after="120" w:line="276" w:lineRule="auto"/>
              <w:rPr>
                <w:rFonts w:ascii="Arial" w:hAnsi="Arial" w:cs="Arial"/>
                <w:b/>
                <w:sz w:val="20"/>
                <w:szCs w:val="20"/>
                <w:lang w:val="en-US"/>
              </w:rPr>
            </w:pPr>
            <w:r w:rsidRPr="00417084">
              <w:rPr>
                <w:rFonts w:ascii="Arial" w:hAnsi="Arial" w:cs="Arial"/>
                <w:sz w:val="20"/>
                <w:szCs w:val="20"/>
                <w:shd w:val="clear" w:color="auto" w:fill="8EAADB" w:themeFill="accent1" w:themeFillTint="99"/>
              </w:rPr>
              <w:t>(what student evidence will be considered to judge if the achievement standard aspect has been met)</w:t>
            </w:r>
          </w:p>
        </w:tc>
      </w:tr>
      <w:tr w:rsidRPr="00357543" w:rsidR="008510F6" w:rsidTr="008510F6" w14:paraId="0F576E97" w14:textId="77777777">
        <w:tc>
          <w:tcPr>
            <w:tcW w:w="5000" w:type="pct"/>
            <w:gridSpan w:val="2"/>
            <w:shd w:val="clear" w:color="auto" w:fill="D9E2F3" w:themeFill="accent1" w:themeFillTint="33"/>
          </w:tcPr>
          <w:p w:rsidRPr="00357543" w:rsidR="008510F6" w:rsidP="008510F6" w:rsidRDefault="008510F6" w14:paraId="5535E322" w14:textId="0F8C7FD2">
            <w:pPr>
              <w:pStyle w:val="ATEXTBULLET1"/>
              <w:numPr>
                <w:ilvl w:val="0"/>
                <w:numId w:val="0"/>
              </w:numPr>
              <w:spacing w:before="120" w:after="120"/>
              <w:ind w:left="26"/>
              <w:rPr>
                <w:rFonts w:ascii="Arial" w:hAnsi="Arial" w:cs="Arial"/>
                <w:sz w:val="20"/>
                <w:szCs w:val="20"/>
                <w:lang w:val="en-US"/>
              </w:rPr>
            </w:pPr>
            <w:r w:rsidRPr="00357543">
              <w:rPr>
                <w:rFonts w:ascii="Arial" w:hAnsi="Arial" w:cs="Arial"/>
                <w:b/>
                <w:sz w:val="20"/>
                <w:szCs w:val="20"/>
                <w:lang w:val="en-US"/>
              </w:rPr>
              <w:t>Digital Technologies</w:t>
            </w:r>
          </w:p>
        </w:tc>
      </w:tr>
      <w:tr w:rsidRPr="00357543" w:rsidR="008510F6" w:rsidTr="003C08EB" w14:paraId="59EA2028" w14:textId="77777777">
        <w:tc>
          <w:tcPr>
            <w:tcW w:w="2181" w:type="pct"/>
          </w:tcPr>
          <w:p w:rsidRPr="008510F6" w:rsidR="008510F6" w:rsidP="008510F6" w:rsidRDefault="008510F6" w14:paraId="283A452A" w14:textId="53345004">
            <w:pPr>
              <w:spacing w:before="120" w:after="120" w:line="276" w:lineRule="auto"/>
              <w:rPr>
                <w:rFonts w:ascii="Arial" w:hAnsi="Arial" w:cs="Arial"/>
                <w:sz w:val="20"/>
                <w:szCs w:val="20"/>
                <w:lang w:val="en-US"/>
              </w:rPr>
            </w:pPr>
            <w:r w:rsidRPr="008510F6">
              <w:rPr>
                <w:rFonts w:ascii="ArialMT" w:hAnsi="ArialMT"/>
                <w:sz w:val="20"/>
                <w:szCs w:val="20"/>
              </w:rPr>
              <w:t>They securely access and use multiple digital systems and describe their components and how they interact to process and transmit data.</w:t>
            </w:r>
          </w:p>
        </w:tc>
        <w:tc>
          <w:tcPr>
            <w:tcW w:w="2819" w:type="pct"/>
          </w:tcPr>
          <w:p w:rsidRPr="00F47865" w:rsidR="008510F6" w:rsidP="008510F6" w:rsidRDefault="008510F6" w14:paraId="5E7C1979" w14:textId="18EE8F0F">
            <w:pPr>
              <w:pStyle w:val="ATEXTBULLET1"/>
              <w:spacing w:before="120" w:after="120"/>
              <w:ind w:left="290" w:hanging="284"/>
              <w:rPr>
                <w:sz w:val="20"/>
                <w:szCs w:val="20"/>
                <w:lang w:val="en-US"/>
              </w:rPr>
            </w:pPr>
            <w:r w:rsidRPr="003D5C20">
              <w:rPr>
                <w:sz w:val="20"/>
                <w:szCs w:val="20"/>
                <w:lang w:val="en-US"/>
              </w:rPr>
              <w:t xml:space="preserve">Students create a spoken, written (including labelled diagrams) or digital presentation to explain the components </w:t>
            </w:r>
            <w:r w:rsidRPr="003D5C20">
              <w:rPr>
                <w:rFonts w:ascii="Arial" w:hAnsi="Arial" w:cs="Arial"/>
                <w:sz w:val="20"/>
                <w:szCs w:val="20"/>
              </w:rPr>
              <w:t>of digital systems (hardware, software and networks).</w:t>
            </w:r>
          </w:p>
        </w:tc>
      </w:tr>
      <w:tr w:rsidRPr="00357543" w:rsidR="008510F6" w:rsidTr="003C08EB" w14:paraId="011F2928" w14:textId="77777777">
        <w:trPr>
          <w:trHeight w:val="959"/>
        </w:trPr>
        <w:tc>
          <w:tcPr>
            <w:tcW w:w="2181" w:type="pct"/>
          </w:tcPr>
          <w:p w:rsidRPr="008510F6" w:rsidR="008510F6" w:rsidP="008510F6" w:rsidRDefault="008510F6" w14:paraId="05E07946" w14:textId="7C191007">
            <w:pPr>
              <w:spacing w:before="120" w:after="120" w:line="276" w:lineRule="auto"/>
              <w:rPr>
                <w:rFonts w:ascii="Arial" w:hAnsi="Arial" w:cs="Arial"/>
                <w:sz w:val="20"/>
                <w:szCs w:val="20"/>
              </w:rPr>
            </w:pPr>
            <w:r w:rsidRPr="008510F6">
              <w:rPr>
                <w:rFonts w:ascii="ArialMT" w:hAnsi="ArialMT"/>
                <w:sz w:val="20"/>
                <w:szCs w:val="20"/>
              </w:rPr>
              <w:t xml:space="preserve">They process data and show how digital systems represent data. </w:t>
            </w:r>
          </w:p>
        </w:tc>
        <w:tc>
          <w:tcPr>
            <w:tcW w:w="2819" w:type="pct"/>
          </w:tcPr>
          <w:p w:rsidRPr="00F47865" w:rsidR="008510F6" w:rsidP="008510F6" w:rsidRDefault="008510F6" w14:paraId="0F9924A3" w14:textId="6888DF4A">
            <w:pPr>
              <w:pStyle w:val="ATEXTBULLET1"/>
              <w:spacing w:before="120" w:after="120"/>
              <w:ind w:left="290" w:hanging="284"/>
              <w:rPr>
                <w:sz w:val="20"/>
                <w:szCs w:val="20"/>
                <w:lang w:val="en-US"/>
              </w:rPr>
            </w:pPr>
            <w:r w:rsidRPr="000D557B">
              <w:rPr>
                <w:sz w:val="20"/>
                <w:szCs w:val="20"/>
                <w:lang w:val="en-US"/>
              </w:rPr>
              <w:t>Students create a spoken, written or digital presentation to explain how binary is used in digital systems to represent data.</w:t>
            </w:r>
          </w:p>
        </w:tc>
      </w:tr>
    </w:tbl>
    <w:p w:rsidR="00596238" w:rsidP="006B7BDE" w:rsidRDefault="00596238" w14:paraId="590F7D9C" w14:textId="77777777">
      <w:pPr>
        <w:spacing w:before="120" w:after="120" w:line="276" w:lineRule="auto"/>
        <w:rPr>
          <w:rFonts w:asciiTheme="majorHAnsi" w:hAnsiTheme="majorHAnsi" w:eastAsiaTheme="majorEastAsia" w:cstheme="majorBidi"/>
          <w:b/>
          <w:color w:val="2F5496" w:themeColor="accent1" w:themeShade="BF"/>
        </w:rPr>
      </w:pPr>
    </w:p>
    <w:p w:rsidR="00CE1F7D" w:rsidP="00CE1F7D" w:rsidRDefault="00CE1F7D" w14:paraId="733E219C" w14:textId="3FC7334A">
      <w:pPr>
        <w:spacing w:after="120" w:line="259" w:lineRule="auto"/>
        <w:rPr>
          <w:rFonts w:asciiTheme="majorHAnsi" w:hAnsiTheme="majorHAnsi" w:eastAsiaTheme="majorEastAsia" w:cstheme="majorBidi"/>
          <w:b/>
          <w:color w:val="2F5496" w:themeColor="accent1" w:themeShade="BF"/>
        </w:rPr>
      </w:pPr>
      <w:r w:rsidRPr="004B325B">
        <w:rPr>
          <w:rFonts w:asciiTheme="majorHAnsi" w:hAnsiTheme="majorHAnsi" w:eastAsiaTheme="majorEastAsia" w:cstheme="majorBidi"/>
          <w:b/>
          <w:color w:val="2F5496" w:themeColor="accent1" w:themeShade="BF"/>
        </w:rPr>
        <w:t>Assessment rubric</w:t>
      </w:r>
    </w:p>
    <w:p w:rsidR="00415E24" w:rsidP="00CE1F7D" w:rsidRDefault="00062EDA" w14:paraId="58076B6F" w14:textId="1FDFEE3D">
      <w:pPr>
        <w:spacing w:after="120" w:line="259" w:lineRule="auto"/>
        <w:rPr>
          <w:rFonts w:asciiTheme="majorHAnsi" w:hAnsiTheme="majorHAnsi" w:eastAsiaTheme="majorEastAsia" w:cstheme="majorBidi"/>
          <w:b/>
          <w:color w:val="2F5496" w:themeColor="accent1" w:themeShade="BF"/>
        </w:rPr>
      </w:pPr>
      <w:r w:rsidRPr="00D1304B">
        <w:rPr>
          <w:rFonts w:ascii="Arial" w:hAnsi="Arial" w:eastAsia="Arial" w:cs="Arial"/>
          <w:bCs/>
          <w:sz w:val="22"/>
          <w:szCs w:val="22"/>
        </w:rPr>
        <w:t>This rubric s</w:t>
      </w:r>
      <w:r>
        <w:rPr>
          <w:rFonts w:ascii="Arial" w:hAnsi="Arial" w:eastAsia="Arial" w:cs="Arial"/>
          <w:bCs/>
          <w:sz w:val="22"/>
          <w:szCs w:val="22"/>
        </w:rPr>
        <w:t xml:space="preserve">hows only </w:t>
      </w:r>
      <w:r w:rsidRPr="00E7460C">
        <w:rPr>
          <w:rFonts w:ascii="Arial" w:hAnsi="Arial" w:eastAsia="Arial" w:cs="Arial"/>
          <w:bCs/>
          <w:sz w:val="22"/>
          <w:szCs w:val="22"/>
        </w:rPr>
        <w:t>Digital Technologies.</w:t>
      </w:r>
      <w:r>
        <w:rPr>
          <w:rFonts w:ascii="Arial" w:hAnsi="Arial" w:eastAsia="Arial" w:cs="Arial"/>
          <w:bCs/>
          <w:sz w:val="22"/>
          <w:szCs w:val="22"/>
        </w:rPr>
        <w:t xml:space="preserve"> </w:t>
      </w:r>
      <w:r w:rsidRPr="0021300A">
        <w:rPr>
          <w:rFonts w:ascii="Arial" w:hAnsi="Arial" w:eastAsia="Arial" w:cs="Arial"/>
          <w:b/>
          <w:bCs/>
          <w:sz w:val="22"/>
          <w:szCs w:val="22"/>
        </w:rPr>
        <w:t xml:space="preserve">Note: </w:t>
      </w:r>
      <w:r w:rsidRPr="0021300A">
        <w:rPr>
          <w:rFonts w:ascii="Arial" w:hAnsi="Arial" w:eastAsia="Arial" w:cs="Arial"/>
          <w:sz w:val="22"/>
          <w:szCs w:val="22"/>
        </w:rPr>
        <w:t>There are opportunities to include Science, Literacy and Numeracy in the assessment.</w:t>
      </w:r>
    </w:p>
    <w:p w:rsidRPr="004E1D18" w:rsidR="00CE1F7D" w:rsidP="00222BC7" w:rsidRDefault="00CE1F7D" w14:paraId="319C5243" w14:textId="63F12D29">
      <w:pPr>
        <w:spacing w:before="120" w:after="120" w:line="276" w:lineRule="auto"/>
        <w:rPr>
          <w:rFonts w:ascii="Arial" w:hAnsi="Arial" w:eastAsia="Arial" w:cs="Arial"/>
          <w:sz w:val="8"/>
          <w:szCs w:val="6"/>
        </w:rPr>
      </w:pPr>
    </w:p>
    <w:tbl>
      <w:tblPr>
        <w:tblStyle w:val="TableGrid"/>
        <w:tblW w:w="10060" w:type="dxa"/>
        <w:tblCellMar>
          <w:top w:w="113" w:type="dxa"/>
          <w:bottom w:w="113" w:type="dxa"/>
        </w:tblCellMar>
        <w:tblLook w:val="04A0" w:firstRow="1" w:lastRow="0" w:firstColumn="1" w:lastColumn="0" w:noHBand="0" w:noVBand="1"/>
      </w:tblPr>
      <w:tblGrid>
        <w:gridCol w:w="1675"/>
        <w:gridCol w:w="2856"/>
        <w:gridCol w:w="2835"/>
        <w:gridCol w:w="2694"/>
      </w:tblGrid>
      <w:tr w:rsidRPr="00F07621" w:rsidR="00415E24" w:rsidTr="003C08EB" w14:paraId="3A6EFB79" w14:textId="77777777">
        <w:trPr>
          <w:trHeight w:val="318"/>
        </w:trPr>
        <w:tc>
          <w:tcPr>
            <w:tcW w:w="1675" w:type="dxa"/>
            <w:shd w:val="clear" w:color="auto" w:fill="D9E2F3" w:themeFill="accent1" w:themeFillTint="33"/>
          </w:tcPr>
          <w:p w:rsidRPr="007B0B45" w:rsidR="00415E24" w:rsidP="003C08EB" w:rsidRDefault="00415E24" w14:paraId="643CB56A" w14:textId="77777777">
            <w:pPr>
              <w:widowControl w:val="0"/>
              <w:spacing w:before="60" w:after="60"/>
              <w:rPr>
                <w:rFonts w:ascii="Arial" w:hAnsi="Arial" w:cs="Arial"/>
                <w:b/>
                <w:sz w:val="20"/>
                <w:szCs w:val="22"/>
              </w:rPr>
            </w:pPr>
            <w:r w:rsidRPr="007B0B45">
              <w:rPr>
                <w:rFonts w:ascii="Arial" w:hAnsi="Arial" w:cs="Arial"/>
                <w:b/>
                <w:sz w:val="20"/>
                <w:szCs w:val="22"/>
              </w:rPr>
              <w:t xml:space="preserve">Digital Technologies </w:t>
            </w:r>
          </w:p>
        </w:tc>
        <w:tc>
          <w:tcPr>
            <w:tcW w:w="2856" w:type="dxa"/>
            <w:shd w:val="clear" w:color="auto" w:fill="D9E2F3" w:themeFill="accent1" w:themeFillTint="33"/>
          </w:tcPr>
          <w:p w:rsidRPr="00E21ED4" w:rsidR="00415E24" w:rsidP="003C08EB" w:rsidRDefault="00415E24" w14:paraId="08088F8F" w14:textId="77777777">
            <w:pPr>
              <w:spacing w:before="60" w:after="60"/>
              <w:rPr>
                <w:rFonts w:ascii="Arial" w:hAnsi="Arial" w:eastAsia="Arial" w:cs="Arial"/>
                <w:b/>
                <w:sz w:val="20"/>
                <w:szCs w:val="20"/>
              </w:rPr>
            </w:pPr>
            <w:r w:rsidRPr="00E21ED4">
              <w:rPr>
                <w:rFonts w:ascii="Arial" w:hAnsi="Arial" w:eastAsia="Arial" w:cs="Arial"/>
                <w:b/>
                <w:sz w:val="20"/>
                <w:szCs w:val="20"/>
              </w:rPr>
              <w:t>Above standard</w:t>
            </w:r>
          </w:p>
          <w:p w:rsidRPr="00F07621" w:rsidR="00415E24" w:rsidP="003C08EB" w:rsidRDefault="00415E24" w14:paraId="4B781194" w14:textId="77777777">
            <w:pPr>
              <w:widowControl w:val="0"/>
              <w:spacing w:before="60" w:after="60"/>
              <w:rPr>
                <w:rFonts w:ascii="Arial" w:hAnsi="Arial" w:cs="Arial"/>
                <w:b/>
                <w:sz w:val="20"/>
                <w:szCs w:val="22"/>
              </w:rPr>
            </w:pPr>
            <w:r w:rsidRPr="00E21ED4">
              <w:rPr>
                <w:rFonts w:ascii="Arial" w:hAnsi="Arial" w:eastAsia="Arial" w:cs="Arial"/>
                <w:b/>
                <w:i/>
                <w:sz w:val="20"/>
                <w:szCs w:val="20"/>
              </w:rPr>
              <w:t>Students</w:t>
            </w:r>
            <w:r w:rsidRPr="00E21ED4">
              <w:rPr>
                <w:rFonts w:ascii="Arial" w:hAnsi="Arial" w:eastAsia="Arial" w:cs="Arial"/>
                <w:b/>
                <w:sz w:val="20"/>
                <w:szCs w:val="20"/>
              </w:rPr>
              <w:t>:</w:t>
            </w:r>
          </w:p>
        </w:tc>
        <w:tc>
          <w:tcPr>
            <w:tcW w:w="2835" w:type="dxa"/>
            <w:shd w:val="clear" w:color="auto" w:fill="D9E2F3" w:themeFill="accent1" w:themeFillTint="33"/>
          </w:tcPr>
          <w:p w:rsidRPr="00E21ED4" w:rsidR="00415E24" w:rsidP="003C08EB" w:rsidRDefault="00415E24" w14:paraId="5847302F" w14:textId="77777777">
            <w:pPr>
              <w:spacing w:before="60" w:after="60"/>
              <w:rPr>
                <w:rFonts w:ascii="Arial" w:hAnsi="Arial" w:eastAsia="Arial" w:cs="Arial"/>
                <w:b/>
                <w:sz w:val="20"/>
                <w:szCs w:val="20"/>
              </w:rPr>
            </w:pPr>
            <w:r w:rsidRPr="00E21ED4">
              <w:rPr>
                <w:rFonts w:ascii="Arial" w:hAnsi="Arial" w:eastAsia="Arial" w:cs="Arial"/>
                <w:b/>
                <w:sz w:val="20"/>
                <w:szCs w:val="20"/>
              </w:rPr>
              <w:t>At standard</w:t>
            </w:r>
          </w:p>
          <w:p w:rsidRPr="00F07621" w:rsidR="00415E24" w:rsidP="003C08EB" w:rsidRDefault="00415E24" w14:paraId="3E10579C" w14:textId="77777777">
            <w:pPr>
              <w:widowControl w:val="0"/>
              <w:spacing w:before="60" w:after="60"/>
              <w:rPr>
                <w:rFonts w:ascii="Arial" w:hAnsi="Arial" w:cs="Arial"/>
                <w:b/>
                <w:sz w:val="20"/>
                <w:szCs w:val="22"/>
              </w:rPr>
            </w:pPr>
            <w:r w:rsidRPr="00E21ED4">
              <w:rPr>
                <w:rFonts w:ascii="Arial" w:hAnsi="Arial" w:eastAsia="Arial" w:cs="Arial"/>
                <w:b/>
                <w:i/>
                <w:sz w:val="20"/>
                <w:szCs w:val="20"/>
              </w:rPr>
              <w:t>Students</w:t>
            </w:r>
            <w:r w:rsidRPr="00E21ED4">
              <w:rPr>
                <w:rFonts w:ascii="Arial" w:hAnsi="Arial" w:eastAsia="Arial" w:cs="Arial"/>
                <w:b/>
                <w:sz w:val="20"/>
                <w:szCs w:val="20"/>
              </w:rPr>
              <w:t>:</w:t>
            </w:r>
          </w:p>
        </w:tc>
        <w:tc>
          <w:tcPr>
            <w:tcW w:w="2694" w:type="dxa"/>
            <w:shd w:val="clear" w:color="auto" w:fill="D9E2F3" w:themeFill="accent1" w:themeFillTint="33"/>
          </w:tcPr>
          <w:p w:rsidRPr="00E21ED4" w:rsidR="00415E24" w:rsidP="003C08EB" w:rsidRDefault="00415E24" w14:paraId="13FDE207" w14:textId="77777777">
            <w:pPr>
              <w:spacing w:before="60" w:after="60"/>
              <w:rPr>
                <w:rFonts w:ascii="Arial" w:hAnsi="Arial" w:eastAsia="Arial" w:cs="Arial"/>
                <w:b/>
                <w:sz w:val="20"/>
                <w:szCs w:val="20"/>
              </w:rPr>
            </w:pPr>
            <w:r w:rsidRPr="00E21ED4">
              <w:rPr>
                <w:rFonts w:ascii="Arial" w:hAnsi="Arial" w:eastAsia="Arial" w:cs="Arial"/>
                <w:b/>
                <w:sz w:val="20"/>
                <w:szCs w:val="20"/>
              </w:rPr>
              <w:t>Below standard</w:t>
            </w:r>
          </w:p>
          <w:p w:rsidRPr="00F07621" w:rsidR="00415E24" w:rsidP="003C08EB" w:rsidRDefault="00415E24" w14:paraId="0DD4DEAB" w14:textId="77777777">
            <w:pPr>
              <w:widowControl w:val="0"/>
              <w:spacing w:before="60" w:after="60"/>
              <w:rPr>
                <w:rFonts w:ascii="Arial" w:hAnsi="Arial" w:cs="Arial"/>
                <w:b/>
                <w:sz w:val="20"/>
                <w:szCs w:val="22"/>
              </w:rPr>
            </w:pPr>
            <w:r w:rsidRPr="00E21ED4">
              <w:rPr>
                <w:rFonts w:ascii="Arial" w:hAnsi="Arial" w:eastAsia="Arial" w:cs="Arial"/>
                <w:b/>
                <w:i/>
                <w:sz w:val="20"/>
                <w:szCs w:val="20"/>
              </w:rPr>
              <w:t>Students</w:t>
            </w:r>
            <w:r w:rsidRPr="00E21ED4">
              <w:rPr>
                <w:rFonts w:ascii="Arial" w:hAnsi="Arial" w:eastAsia="Arial" w:cs="Arial"/>
                <w:b/>
                <w:sz w:val="20"/>
                <w:szCs w:val="20"/>
              </w:rPr>
              <w:t>:</w:t>
            </w:r>
          </w:p>
        </w:tc>
      </w:tr>
      <w:tr w:rsidRPr="00F07621" w:rsidR="00415E24" w:rsidTr="003C08EB" w14:paraId="065FEC50" w14:textId="77777777">
        <w:trPr>
          <w:trHeight w:val="318"/>
        </w:trPr>
        <w:tc>
          <w:tcPr>
            <w:tcW w:w="1675" w:type="dxa"/>
            <w:shd w:val="clear" w:color="auto" w:fill="FFFFFF" w:themeFill="background1"/>
          </w:tcPr>
          <w:p w:rsidR="00415E24" w:rsidP="003C08EB" w:rsidRDefault="00415E24" w14:paraId="4EB21105" w14:textId="77777777">
            <w:pPr>
              <w:widowControl w:val="0"/>
              <w:spacing w:before="60" w:after="60"/>
              <w:rPr>
                <w:rFonts w:ascii="Arial" w:hAnsi="Arial" w:cs="Arial"/>
                <w:b/>
                <w:sz w:val="20"/>
                <w:szCs w:val="22"/>
              </w:rPr>
            </w:pPr>
            <w:r>
              <w:rPr>
                <w:rFonts w:ascii="Arial" w:hAnsi="Arial" w:cs="Arial"/>
                <w:b/>
                <w:sz w:val="20"/>
                <w:szCs w:val="22"/>
              </w:rPr>
              <w:t>Digital systems</w:t>
            </w:r>
          </w:p>
        </w:tc>
        <w:tc>
          <w:tcPr>
            <w:tcW w:w="2856" w:type="dxa"/>
            <w:shd w:val="clear" w:color="auto" w:fill="FFFFFF" w:themeFill="background1"/>
          </w:tcPr>
          <w:p w:rsidRPr="00F5378F" w:rsidR="00415E24" w:rsidP="003C08EB" w:rsidRDefault="00415E24" w14:paraId="2043D246" w14:textId="3831A113">
            <w:pPr>
              <w:spacing w:before="60" w:after="60"/>
              <w:rPr>
                <w:rFonts w:ascii="Arial" w:hAnsi="Arial" w:cs="Arial"/>
                <w:sz w:val="20"/>
                <w:szCs w:val="20"/>
              </w:rPr>
            </w:pPr>
            <w:r w:rsidRPr="0D517743">
              <w:rPr>
                <w:rFonts w:ascii="Arial" w:hAnsi="Arial" w:cs="Arial"/>
                <w:sz w:val="20"/>
                <w:szCs w:val="20"/>
                <w:shd w:val="clear" w:color="auto" w:fill="FFFFFF" w:themeFill="background1"/>
              </w:rPr>
              <w:t xml:space="preserve">explain comprehensively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the components of digital system</w:t>
            </w:r>
            <w:r w:rsidR="008510F6">
              <w:rPr>
                <w:rFonts w:ascii="Arial" w:hAnsi="Arial" w:cs="Arial"/>
                <w:sz w:val="20"/>
                <w:szCs w:val="20"/>
                <w:shd w:val="clear" w:color="auto" w:fill="FFFFFF" w:themeFill="background1"/>
              </w:rPr>
              <w:t>s</w:t>
            </w:r>
            <w:r w:rsidRPr="0D517743">
              <w:rPr>
                <w:rFonts w:ascii="Arial" w:hAnsi="Arial" w:cs="Arial"/>
                <w:sz w:val="20"/>
                <w:szCs w:val="20"/>
                <w:shd w:val="clear" w:color="auto" w:fill="FFFFFF" w:themeFill="background1"/>
              </w:rPr>
              <w:t>: hardware and software components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 xml:space="preserve">(internal and external) that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 xml:space="preserve">are used to </w:t>
            </w:r>
            <w:r w:rsidR="008510F6">
              <w:rPr>
                <w:rFonts w:ascii="Arial" w:hAnsi="Arial" w:cs="Arial"/>
                <w:sz w:val="20"/>
                <w:szCs w:val="20"/>
                <w:shd w:val="clear" w:color="auto" w:fill="FFFFFF" w:themeFill="background1"/>
              </w:rPr>
              <w:t>process and transmit data</w:t>
            </w:r>
          </w:p>
        </w:tc>
        <w:tc>
          <w:tcPr>
            <w:tcW w:w="2835" w:type="dxa"/>
            <w:shd w:val="clear" w:color="auto" w:fill="FFFFFF" w:themeFill="background1"/>
          </w:tcPr>
          <w:p w:rsidRPr="00E21ED4" w:rsidR="00415E24" w:rsidP="003C08EB" w:rsidRDefault="008510F6" w14:paraId="64E678A8" w14:textId="34FF2721">
            <w:pPr>
              <w:spacing w:before="60" w:after="60"/>
              <w:rPr>
                <w:rFonts w:ascii="Arial" w:hAnsi="Arial" w:eastAsia="Arial" w:cs="Arial"/>
                <w:b/>
                <w:sz w:val="20"/>
                <w:szCs w:val="20"/>
              </w:rPr>
            </w:pPr>
            <w:r w:rsidRPr="008510F6">
              <w:rPr>
                <w:rFonts w:ascii="ArialMT" w:hAnsi="ArialMT"/>
                <w:sz w:val="20"/>
                <w:szCs w:val="20"/>
              </w:rPr>
              <w:t>securely access and use multiple digital systems and describe their components and how they interact to process and transmit data.</w:t>
            </w:r>
          </w:p>
        </w:tc>
        <w:tc>
          <w:tcPr>
            <w:tcW w:w="2694" w:type="dxa"/>
            <w:shd w:val="clear" w:color="auto" w:fill="FFFFFF" w:themeFill="background1"/>
          </w:tcPr>
          <w:p w:rsidRPr="00E21ED4" w:rsidR="00415E24" w:rsidP="003C08EB" w:rsidRDefault="00415E24" w14:paraId="78AFABD4" w14:textId="77777777">
            <w:pPr>
              <w:spacing w:before="60" w:after="60"/>
              <w:rPr>
                <w:rFonts w:ascii="Arial" w:hAnsi="Arial" w:eastAsia="Arial" w:cs="Arial"/>
                <w:b/>
                <w:sz w:val="20"/>
                <w:szCs w:val="20"/>
              </w:rPr>
            </w:pPr>
            <w:r w:rsidRPr="0D517743">
              <w:rPr>
                <w:rFonts w:ascii="Arial" w:hAnsi="Arial" w:cs="Arial"/>
                <w:sz w:val="20"/>
                <w:szCs w:val="20"/>
                <w:shd w:val="clear" w:color="auto" w:fill="FFFFFF" w:themeFill="background1"/>
              </w:rPr>
              <w:t>state some facts about the hardware and software components </w:t>
            </w:r>
            <w:r w:rsidRPr="00E856F7">
              <w:rPr>
                <w:rFonts w:ascii="Arial" w:hAnsi="Arial" w:cs="Arial"/>
                <w:sz w:val="20"/>
                <w:szCs w:val="16"/>
                <w:highlight w:val="cyan"/>
                <w:shd w:val="clear" w:color="auto" w:fill="FFFFFF" w:themeFill="background1"/>
              </w:rPr>
              <w:br/>
            </w:r>
            <w:r w:rsidRPr="0D517743">
              <w:rPr>
                <w:rFonts w:ascii="Arial" w:hAnsi="Arial" w:cs="Arial"/>
                <w:sz w:val="20"/>
                <w:szCs w:val="20"/>
                <w:shd w:val="clear" w:color="auto" w:fill="FFFFFF" w:themeFill="background1"/>
              </w:rPr>
              <w:t>(internal and or external) of a digital system</w:t>
            </w:r>
          </w:p>
        </w:tc>
      </w:tr>
      <w:tr w:rsidRPr="00F07621" w:rsidR="00415E24" w:rsidTr="003C08EB" w14:paraId="17906E1E" w14:textId="77777777">
        <w:trPr>
          <w:cantSplit/>
          <w:trHeight w:val="1700"/>
        </w:trPr>
        <w:tc>
          <w:tcPr>
            <w:tcW w:w="1675" w:type="dxa"/>
          </w:tcPr>
          <w:p w:rsidRPr="00F07621" w:rsidR="00415E24" w:rsidP="003C08EB" w:rsidRDefault="008510F6" w14:paraId="28F97C20" w14:textId="0801DA92">
            <w:pPr>
              <w:widowControl w:val="0"/>
              <w:rPr>
                <w:rFonts w:ascii="Arial" w:hAnsi="Arial" w:cs="Arial"/>
                <w:b/>
                <w:sz w:val="20"/>
                <w:szCs w:val="16"/>
              </w:rPr>
            </w:pPr>
            <w:r>
              <w:rPr>
                <w:rFonts w:ascii="Arial" w:hAnsi="Arial" w:cs="Arial"/>
                <w:b/>
                <w:sz w:val="20"/>
                <w:szCs w:val="16"/>
              </w:rPr>
              <w:t>D</w:t>
            </w:r>
            <w:r w:rsidRPr="00F07621" w:rsidR="00415E24">
              <w:rPr>
                <w:rFonts w:ascii="Arial" w:hAnsi="Arial" w:cs="Arial"/>
                <w:b/>
                <w:sz w:val="20"/>
                <w:szCs w:val="16"/>
              </w:rPr>
              <w:t>ata</w:t>
            </w:r>
            <w:r>
              <w:rPr>
                <w:rFonts w:ascii="Arial" w:hAnsi="Arial" w:cs="Arial"/>
                <w:b/>
                <w:sz w:val="20"/>
                <w:szCs w:val="16"/>
              </w:rPr>
              <w:t xml:space="preserve"> representation</w:t>
            </w:r>
          </w:p>
        </w:tc>
        <w:tc>
          <w:tcPr>
            <w:tcW w:w="2856" w:type="dxa"/>
            <w:shd w:val="clear" w:color="auto" w:fill="FFFFFF" w:themeFill="background1"/>
          </w:tcPr>
          <w:p w:rsidRPr="00E7460C" w:rsidR="00415E24" w:rsidP="003C08EB" w:rsidRDefault="00415E24" w14:paraId="061BA0E9" w14:textId="7001F605">
            <w:pPr>
              <w:rPr>
                <w:rFonts w:ascii="Arial" w:hAnsi="Arial" w:cs="Arial"/>
                <w:sz w:val="20"/>
                <w:szCs w:val="16"/>
              </w:rPr>
            </w:pPr>
            <w:r w:rsidRPr="00E7460C">
              <w:rPr>
                <w:rFonts w:ascii="Arial" w:hAnsi="Arial" w:cs="Arial"/>
                <w:sz w:val="20"/>
                <w:szCs w:val="16"/>
                <w:shd w:val="clear" w:color="auto" w:fill="FFFFFF" w:themeFill="background1"/>
              </w:rPr>
              <w:t>explain comprehensively</w:t>
            </w:r>
            <w:r w:rsidRPr="00E7460C">
              <w:rPr>
                <w:rFonts w:ascii="Arial" w:hAnsi="Arial" w:cs="Arial"/>
                <w:sz w:val="20"/>
                <w:szCs w:val="16"/>
              </w:rPr>
              <w:t xml:space="preserve"> how digital systems use </w:t>
            </w:r>
            <w:r w:rsidR="00183692">
              <w:rPr>
                <w:rFonts w:ascii="Arial" w:hAnsi="Arial" w:cs="Arial"/>
                <w:sz w:val="20"/>
                <w:szCs w:val="16"/>
              </w:rPr>
              <w:t xml:space="preserve">binary </w:t>
            </w:r>
            <w:r w:rsidRPr="00E7460C">
              <w:rPr>
                <w:rFonts w:ascii="Arial" w:hAnsi="Arial" w:cs="Arial"/>
                <w:sz w:val="20"/>
                <w:szCs w:val="16"/>
              </w:rPr>
              <w:t xml:space="preserve">numbers as a basis for representing a variety of </w:t>
            </w:r>
            <w:r>
              <w:rPr>
                <w:rFonts w:ascii="Arial" w:hAnsi="Arial" w:cs="Arial"/>
                <w:sz w:val="20"/>
                <w:szCs w:val="16"/>
              </w:rPr>
              <w:br/>
            </w:r>
            <w:r w:rsidRPr="00E7460C">
              <w:rPr>
                <w:rFonts w:ascii="Arial" w:hAnsi="Arial" w:cs="Arial"/>
                <w:sz w:val="20"/>
                <w:szCs w:val="16"/>
              </w:rPr>
              <w:t>data types</w:t>
            </w:r>
          </w:p>
        </w:tc>
        <w:tc>
          <w:tcPr>
            <w:tcW w:w="2835" w:type="dxa"/>
          </w:tcPr>
          <w:p w:rsidRPr="00E7460C" w:rsidR="00415E24" w:rsidP="003C08EB" w:rsidRDefault="008510F6" w14:paraId="6CF8B07B" w14:textId="5E03AC14">
            <w:pPr>
              <w:rPr>
                <w:rFonts w:ascii="Arial" w:hAnsi="Arial" w:cs="Arial"/>
                <w:sz w:val="20"/>
                <w:szCs w:val="16"/>
              </w:rPr>
            </w:pPr>
            <w:r w:rsidRPr="008510F6">
              <w:rPr>
                <w:rFonts w:ascii="ArialMT" w:hAnsi="ArialMT"/>
                <w:sz w:val="20"/>
                <w:szCs w:val="20"/>
              </w:rPr>
              <w:t>process data and show how digital systems represent data.</w:t>
            </w:r>
          </w:p>
        </w:tc>
        <w:tc>
          <w:tcPr>
            <w:tcW w:w="2694" w:type="dxa"/>
          </w:tcPr>
          <w:p w:rsidRPr="00E7460C" w:rsidR="00415E24" w:rsidP="003C08EB" w:rsidRDefault="00415E24" w14:paraId="1B975479" w14:textId="16480419">
            <w:pPr>
              <w:rPr>
                <w:rFonts w:ascii="Arial" w:hAnsi="Arial" w:cs="Arial"/>
                <w:sz w:val="20"/>
                <w:szCs w:val="16"/>
              </w:rPr>
            </w:pPr>
            <w:r>
              <w:rPr>
                <w:rFonts w:ascii="Arial" w:hAnsi="Arial" w:cs="Arial"/>
                <w:sz w:val="20"/>
                <w:szCs w:val="16"/>
                <w:shd w:val="clear" w:color="auto" w:fill="FFFFFF" w:themeFill="background1"/>
              </w:rPr>
              <w:t>state some facts</w:t>
            </w:r>
            <w:r w:rsidRPr="00E7460C">
              <w:rPr>
                <w:rFonts w:ascii="Arial" w:hAnsi="Arial" w:cs="Arial"/>
                <w:sz w:val="20"/>
                <w:szCs w:val="16"/>
              </w:rPr>
              <w:t xml:space="preserve"> </w:t>
            </w:r>
            <w:r>
              <w:rPr>
                <w:rFonts w:ascii="Arial" w:hAnsi="Arial" w:cs="Arial"/>
                <w:sz w:val="20"/>
                <w:szCs w:val="16"/>
              </w:rPr>
              <w:t>about digital systems, numbers, binary and/or data representation</w:t>
            </w:r>
          </w:p>
        </w:tc>
      </w:tr>
    </w:tbl>
    <w:p w:rsidR="006B7BDE" w:rsidP="006B7BDE" w:rsidRDefault="006B7BDE" w14:paraId="6472B534" w14:textId="77777777">
      <w:pPr>
        <w:spacing w:after="120" w:line="259" w:lineRule="auto"/>
        <w:rPr>
          <w:rFonts w:asciiTheme="majorHAnsi" w:hAnsiTheme="majorHAnsi" w:cstheme="majorBidi"/>
          <w:b/>
        </w:rPr>
      </w:pPr>
    </w:p>
    <w:p w:rsidR="00854E58" w:rsidRDefault="00854E58" w14:paraId="3CB962D2" w14:textId="77777777">
      <w:pPr>
        <w:spacing w:after="120" w:line="259" w:lineRule="auto"/>
        <w:rPr>
          <w:rFonts w:asciiTheme="majorHAnsi" w:hAnsiTheme="majorHAnsi" w:eastAsiaTheme="majorEastAsia" w:cstheme="majorBidi"/>
          <w:b/>
          <w:color w:val="2F5496" w:themeColor="accent1" w:themeShade="BF"/>
          <w:sz w:val="48"/>
          <w:szCs w:val="32"/>
        </w:rPr>
      </w:pPr>
      <w:r>
        <w:rPr>
          <w:rFonts w:asciiTheme="majorHAnsi" w:hAnsiTheme="majorHAnsi" w:eastAsiaTheme="majorEastAsia" w:cstheme="majorBidi"/>
          <w:b/>
          <w:color w:val="2F5496" w:themeColor="accent1" w:themeShade="BF"/>
          <w:sz w:val="48"/>
          <w:szCs w:val="32"/>
        </w:rPr>
        <w:br w:type="page"/>
      </w:r>
    </w:p>
    <w:p w:rsidR="00F10F47" w:rsidP="00F10F47" w:rsidRDefault="00F10F47" w14:paraId="3369D87A" w14:textId="77777777">
      <w:pPr>
        <w:spacing w:before="240" w:after="120" w:line="276" w:lineRule="auto"/>
        <w:jc w:val="center"/>
        <w:rPr>
          <w:rFonts w:asciiTheme="majorHAnsi" w:hAnsiTheme="majorHAnsi" w:eastAsiaTheme="majorEastAsia" w:cstheme="majorBidi"/>
          <w:b/>
          <w:color w:val="2F5496" w:themeColor="accent1" w:themeShade="BF"/>
          <w:sz w:val="48"/>
          <w:szCs w:val="32"/>
        </w:rPr>
      </w:pPr>
    </w:p>
    <w:p w:rsidR="00D1304B" w:rsidRDefault="00D1304B" w14:paraId="6A26744E" w14:textId="79DE6DFC">
      <w:pPr>
        <w:spacing w:after="120" w:line="259" w:lineRule="auto"/>
        <w:rPr>
          <w:rFonts w:asciiTheme="majorHAnsi" w:hAnsiTheme="majorHAnsi" w:eastAsiaTheme="majorEastAsia" w:cstheme="majorBidi"/>
          <w:b/>
          <w:color w:val="2F5496" w:themeColor="accent1" w:themeShade="BF"/>
        </w:rPr>
      </w:pPr>
    </w:p>
    <w:p w:rsidR="00EC7FA6" w:rsidP="00EC7FA6" w:rsidRDefault="00EC7FA6" w14:paraId="660E2AC9" w14:textId="363E95EF">
      <w:pPr>
        <w:spacing w:after="120" w:line="259" w:lineRule="auto"/>
        <w:rPr>
          <w:rFonts w:asciiTheme="majorHAnsi" w:hAnsiTheme="majorHAnsi" w:eastAsiaTheme="majorEastAsia" w:cstheme="majorBidi"/>
          <w:b/>
          <w:color w:val="2F5496" w:themeColor="accent1" w:themeShade="BF"/>
          <w:sz w:val="48"/>
          <w:szCs w:val="32"/>
        </w:rPr>
      </w:pPr>
    </w:p>
    <w:p w:rsidR="00EC7FA6" w:rsidP="00EC7FA6" w:rsidRDefault="00EC7FA6" w14:paraId="1A0AC05A" w14:textId="2981FDF6">
      <w:pPr>
        <w:spacing w:after="120" w:line="259" w:lineRule="auto"/>
        <w:rPr>
          <w:rFonts w:asciiTheme="majorHAnsi" w:hAnsiTheme="majorHAnsi" w:eastAsiaTheme="majorEastAsia" w:cstheme="majorBidi"/>
          <w:b/>
          <w:color w:val="2F5496" w:themeColor="accent1" w:themeShade="BF"/>
          <w:sz w:val="48"/>
          <w:szCs w:val="32"/>
        </w:rPr>
      </w:pPr>
    </w:p>
    <w:p w:rsidR="00EC7FA6" w:rsidP="00EC7FA6" w:rsidRDefault="00EC7FA6" w14:paraId="7AF881DB" w14:textId="77777777">
      <w:pPr>
        <w:spacing w:after="120" w:line="259" w:lineRule="auto"/>
        <w:rPr>
          <w:rFonts w:asciiTheme="majorHAnsi" w:hAnsiTheme="majorHAnsi" w:eastAsiaTheme="majorEastAsia" w:cstheme="majorBidi"/>
          <w:b/>
          <w:color w:val="2F5496" w:themeColor="accent1" w:themeShade="BF"/>
          <w:sz w:val="48"/>
          <w:szCs w:val="32"/>
        </w:rPr>
      </w:pPr>
    </w:p>
    <w:p w:rsidR="00EC7FA6" w:rsidP="00EC7FA6" w:rsidRDefault="00EC7FA6" w14:paraId="02A28E3F" w14:textId="77777777">
      <w:pPr>
        <w:spacing w:after="120" w:line="259" w:lineRule="auto"/>
        <w:jc w:val="center"/>
        <w:rPr>
          <w:rFonts w:asciiTheme="majorHAnsi" w:hAnsiTheme="majorHAnsi" w:eastAsiaTheme="majorEastAsia" w:cstheme="majorBidi"/>
          <w:b/>
          <w:color w:val="2F5496" w:themeColor="accent1" w:themeShade="BF"/>
          <w:sz w:val="48"/>
          <w:szCs w:val="32"/>
        </w:rPr>
      </w:pPr>
    </w:p>
    <w:p w:rsidR="007F314F" w:rsidP="00EC7FA6" w:rsidRDefault="007F314F" w14:paraId="11457D86" w14:textId="0DA80A5F">
      <w:pPr>
        <w:spacing w:after="120" w:line="259" w:lineRule="auto"/>
        <w:jc w:val="center"/>
        <w:rPr>
          <w:rFonts w:asciiTheme="majorHAnsi" w:hAnsiTheme="majorHAnsi" w:eastAsiaTheme="majorEastAsia" w:cstheme="majorBidi"/>
          <w:b/>
          <w:color w:val="2F5496" w:themeColor="accent1" w:themeShade="BF"/>
          <w:sz w:val="48"/>
          <w:szCs w:val="32"/>
        </w:rPr>
      </w:pPr>
      <w:r w:rsidRPr="004C3026">
        <w:rPr>
          <w:rFonts w:asciiTheme="majorHAnsi" w:hAnsiTheme="majorHAnsi" w:eastAsiaTheme="majorEastAsia" w:cstheme="majorBidi"/>
          <w:b/>
          <w:color w:val="2F5496" w:themeColor="accent1" w:themeShade="BF"/>
          <w:sz w:val="48"/>
          <w:szCs w:val="32"/>
        </w:rPr>
        <w:t>Appendix 1</w:t>
      </w:r>
    </w:p>
    <w:p w:rsidR="007F314F" w:rsidP="007F314F" w:rsidRDefault="007F314F" w14:paraId="31ED2F0F" w14:textId="77777777">
      <w:pPr>
        <w:spacing w:before="240" w:after="120" w:line="276" w:lineRule="auto"/>
        <w:jc w:val="center"/>
        <w:rPr>
          <w:rFonts w:asciiTheme="majorHAnsi" w:hAnsiTheme="majorHAnsi" w:eastAsiaTheme="majorEastAsia" w:cstheme="majorBidi"/>
          <w:b/>
          <w:color w:val="2F5496" w:themeColor="accent1" w:themeShade="BF"/>
          <w:sz w:val="48"/>
          <w:szCs w:val="32"/>
        </w:rPr>
      </w:pPr>
      <w:r w:rsidRPr="004C3026">
        <w:rPr>
          <w:rFonts w:asciiTheme="majorHAnsi" w:hAnsiTheme="majorHAnsi" w:eastAsiaTheme="majorEastAsia" w:cstheme="majorBidi"/>
          <w:b/>
          <w:color w:val="2F5496" w:themeColor="accent1" w:themeShade="BF"/>
          <w:sz w:val="48"/>
          <w:szCs w:val="32"/>
        </w:rPr>
        <w:br/>
      </w:r>
      <w:r w:rsidRPr="004C3026">
        <w:rPr>
          <w:rFonts w:asciiTheme="majorHAnsi" w:hAnsiTheme="majorHAnsi" w:eastAsiaTheme="majorEastAsia" w:cstheme="majorBidi"/>
          <w:b/>
          <w:color w:val="2F5496" w:themeColor="accent1" w:themeShade="BF"/>
          <w:sz w:val="48"/>
          <w:szCs w:val="32"/>
        </w:rPr>
        <w:t xml:space="preserve">Australian Curriculum links </w:t>
      </w:r>
      <w:r>
        <w:rPr>
          <w:rFonts w:asciiTheme="majorHAnsi" w:hAnsiTheme="majorHAnsi" w:eastAsiaTheme="majorEastAsia" w:cstheme="majorBidi"/>
          <w:b/>
          <w:color w:val="2F5496" w:themeColor="accent1" w:themeShade="BF"/>
          <w:sz w:val="48"/>
          <w:szCs w:val="32"/>
        </w:rPr>
        <w:t>(</w:t>
      </w:r>
      <w:r w:rsidRPr="004C3026">
        <w:rPr>
          <w:rFonts w:asciiTheme="majorHAnsi" w:hAnsiTheme="majorHAnsi" w:eastAsiaTheme="majorEastAsia" w:cstheme="majorBidi"/>
          <w:b/>
          <w:color w:val="2F5496" w:themeColor="accent1" w:themeShade="BF"/>
          <w:sz w:val="48"/>
          <w:szCs w:val="32"/>
        </w:rPr>
        <w:t>in detail</w:t>
      </w:r>
      <w:r>
        <w:rPr>
          <w:rFonts w:asciiTheme="majorHAnsi" w:hAnsiTheme="majorHAnsi" w:eastAsiaTheme="majorEastAsia" w:cstheme="majorBidi"/>
          <w:b/>
          <w:color w:val="2F5496" w:themeColor="accent1" w:themeShade="BF"/>
          <w:sz w:val="48"/>
          <w:szCs w:val="32"/>
        </w:rPr>
        <w:t>)</w:t>
      </w:r>
    </w:p>
    <w:p w:rsidR="007F314F" w:rsidRDefault="007F314F" w14:paraId="6FB51723" w14:textId="25D5ABC8">
      <w:pPr>
        <w:spacing w:after="120" w:line="259" w:lineRule="auto"/>
        <w:rPr>
          <w:rFonts w:asciiTheme="majorHAnsi" w:hAnsiTheme="majorHAnsi" w:eastAsiaTheme="majorEastAsia" w:cstheme="majorBidi"/>
          <w:b/>
          <w:color w:val="2F5496" w:themeColor="accent1" w:themeShade="BF"/>
          <w:szCs w:val="32"/>
        </w:rPr>
      </w:pPr>
      <w:r>
        <w:rPr>
          <w:rFonts w:asciiTheme="majorHAnsi" w:hAnsiTheme="majorHAnsi" w:eastAsiaTheme="majorEastAsia" w:cstheme="majorBidi"/>
          <w:b/>
          <w:color w:val="2F5496" w:themeColor="accent1" w:themeShade="BF"/>
          <w:szCs w:val="32"/>
        </w:rPr>
        <w:br w:type="page"/>
      </w:r>
    </w:p>
    <w:p w:rsidR="00126DC4" w:rsidP="00540D8F" w:rsidRDefault="00126DC4" w14:paraId="55C81266" w14:textId="573FEC97">
      <w:pPr>
        <w:spacing w:before="12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Cs w:val="32"/>
        </w:rPr>
        <w:lastRenderedPageBreak/>
        <w:t>Digital</w:t>
      </w:r>
      <w:r>
        <w:rPr>
          <w:rFonts w:asciiTheme="majorHAnsi" w:hAnsiTheme="majorHAnsi" w:eastAsiaTheme="majorEastAsia" w:cstheme="majorBidi"/>
          <w:b/>
          <w:color w:val="2F5496" w:themeColor="accent1" w:themeShade="BF"/>
          <w:szCs w:val="32"/>
        </w:rPr>
        <w:t xml:space="preserve"> Technologies</w:t>
      </w:r>
    </w:p>
    <w:p w:rsidRPr="00126DC4" w:rsidR="60128E2F" w:rsidP="00540D8F" w:rsidRDefault="67201CAF" w14:paraId="21C84AFD" w14:textId="1EE5BDDF">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Achievement standard</w:t>
      </w:r>
      <w:r w:rsidRPr="00126DC4" w:rsidR="0062634D">
        <w:rPr>
          <w:rFonts w:asciiTheme="majorHAnsi" w:hAnsiTheme="majorHAnsi" w:eastAsiaTheme="majorEastAsia" w:cstheme="majorBidi"/>
          <w:b/>
          <w:color w:val="2F5496" w:themeColor="accent1" w:themeShade="BF"/>
          <w:sz w:val="22"/>
          <w:szCs w:val="32"/>
        </w:rPr>
        <w:t xml:space="preserve"> </w:t>
      </w:r>
    </w:p>
    <w:p w:rsidR="00183692" w:rsidP="7EFDEF8F" w:rsidRDefault="00183692" w14:paraId="356719FC" w14:textId="4F5C96D0" w14:noSpellErr="1">
      <w:pPr>
        <w:spacing w:before="120" w:after="120" w:line="276" w:lineRule="auto"/>
        <w:rPr>
          <w:rFonts w:ascii="Arial" w:hAnsi="Arial" w:eastAsia="ＭＳ Ｐゴシック" w:cs="Arial" w:asciiTheme="majorAscii" w:hAnsiTheme="majorAscii" w:eastAsiaTheme="majorEastAsia" w:cstheme="majorBidi"/>
          <w:b w:val="1"/>
          <w:bCs w:val="1"/>
          <w:color w:val="2F5496" w:themeColor="accent1" w:themeShade="BF"/>
          <w:sz w:val="22"/>
          <w:szCs w:val="22"/>
        </w:rPr>
      </w:pPr>
      <w:r w:rsidRPr="7EFDEF8F" w:rsidR="00183692">
        <w:rPr>
          <w:rFonts w:ascii="ArialMT" w:hAnsi="ArialMT" w:eastAsia="ArialMT" w:cs="ArialMT"/>
          <w:sz w:val="20"/>
          <w:szCs w:val="20"/>
        </w:rPr>
        <w:t xml:space="preserve">By the end of Year 6 students develop and modify digital solutions, and define problems and evaluate solutions using </w:t>
      </w:r>
      <w:r w:rsidRPr="7EFDEF8F" w:rsidR="00183692">
        <w:rPr>
          <w:rFonts w:ascii="ArialMT" w:hAnsi="ArialMT"/>
          <w:sz w:val="20"/>
          <w:szCs w:val="20"/>
        </w:rPr>
        <w:t xml:space="preserve">user stories and design criteria. </w:t>
      </w:r>
      <w:r w:rsidRPr="7EFDEF8F" w:rsidR="00183692">
        <w:rPr>
          <w:rFonts w:ascii="ArialMT" w:hAnsi="ArialMT"/>
          <w:sz w:val="20"/>
          <w:szCs w:val="20"/>
          <w:highlight w:val="yellow"/>
        </w:rPr>
        <w:t>They process data and show how digital systems represent data.</w:t>
      </w:r>
      <w:r w:rsidRPr="7EFDEF8F" w:rsidR="00183692">
        <w:rPr>
          <w:rFonts w:ascii="ArialMT" w:hAnsi="ArialMT"/>
          <w:sz w:val="20"/>
          <w:szCs w:val="20"/>
        </w:rPr>
        <w:t xml:space="preserve"> Students design algorithms involving complex branching and iteration and implement them as visual programs including variables. </w:t>
      </w:r>
      <w:r w:rsidRPr="7EFDEF8F" w:rsidR="00183692">
        <w:rPr>
          <w:rFonts w:ascii="ArialMT" w:hAnsi="ArialMT"/>
          <w:sz w:val="20"/>
          <w:szCs w:val="20"/>
          <w:highlight w:val="yellow"/>
        </w:rPr>
        <w:t>They securely access and use multiple digital systems and describe their components and how they interact to process and transmit data.</w:t>
      </w:r>
      <w:r w:rsidRPr="7EFDEF8F" w:rsidR="00183692">
        <w:rPr>
          <w:rFonts w:ascii="ArialMT" w:hAnsi="ArialMT"/>
          <w:sz w:val="20"/>
          <w:szCs w:val="20"/>
        </w:rPr>
        <w:t xml:space="preserve"> Students select and use appropriate digital tools effectively to plan, create, </w:t>
      </w:r>
      <w:r w:rsidRPr="7EFDEF8F" w:rsidR="00183692">
        <w:rPr>
          <w:rFonts w:ascii="ArialMT" w:hAnsi="ArialMT"/>
          <w:sz w:val="20"/>
          <w:szCs w:val="20"/>
        </w:rPr>
        <w:t>locate</w:t>
      </w:r>
      <w:r w:rsidRPr="7EFDEF8F" w:rsidR="00183692">
        <w:rPr>
          <w:rFonts w:ascii="ArialMT" w:hAnsi="ArialMT"/>
          <w:sz w:val="20"/>
          <w:szCs w:val="20"/>
        </w:rPr>
        <w:t xml:space="preserve"> and share content, and to collaborate, applying agreed conventions and behaviours. They identify their digital footprint and recognise its permanence.</w:t>
      </w:r>
    </w:p>
    <w:p w:rsidRPr="00126DC4" w:rsidR="60128E2F" w:rsidP="00C244A0" w:rsidRDefault="67201CAF" w14:paraId="0CF7CBD6" w14:textId="6DD592A1">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9918" w:type="dxa"/>
        <w:tblCellMar>
          <w:top w:w="108" w:type="dxa"/>
          <w:bottom w:w="108" w:type="dxa"/>
        </w:tblCellMar>
        <w:tblLook w:val="04A0" w:firstRow="1" w:lastRow="0" w:firstColumn="1" w:lastColumn="0" w:noHBand="0" w:noVBand="1"/>
      </w:tblPr>
      <w:tblGrid>
        <w:gridCol w:w="9918"/>
      </w:tblGrid>
      <w:tr w:rsidR="00540D8F" w:rsidTr="009D39A0" w14:paraId="3EF98873" w14:textId="77777777">
        <w:trPr>
          <w:trHeight w:val="698"/>
        </w:trPr>
        <w:tc>
          <w:tcPr>
            <w:tcW w:w="9918" w:type="dxa"/>
          </w:tcPr>
          <w:p w:rsidRPr="00183692" w:rsidR="00183692" w:rsidP="00183692" w:rsidRDefault="00183692" w14:paraId="07D6DFD5" w14:textId="77777777">
            <w:pPr>
              <w:spacing w:before="120" w:after="120"/>
              <w:rPr>
                <w:rFonts w:ascii="Arial" w:hAnsi="Arial" w:cs="Arial"/>
                <w:sz w:val="20"/>
                <w:szCs w:val="20"/>
              </w:rPr>
            </w:pPr>
            <w:r w:rsidRPr="00183692">
              <w:rPr>
                <w:rFonts w:ascii="Arial" w:hAnsi="Arial" w:cs="Arial"/>
                <w:sz w:val="20"/>
                <w:szCs w:val="20"/>
              </w:rPr>
              <w:t xml:space="preserve">investigate the main internal components of common digital systems and their function AC9TDI6K01 </w:t>
            </w:r>
          </w:p>
          <w:p w:rsidRPr="00183692" w:rsidR="00183692" w:rsidP="00183692" w:rsidRDefault="00183692" w14:paraId="59559BB6" w14:textId="77777777">
            <w:pPr>
              <w:spacing w:before="120" w:after="120"/>
              <w:rPr>
                <w:rFonts w:ascii="Arial" w:hAnsi="Arial" w:cs="Arial"/>
                <w:sz w:val="20"/>
                <w:szCs w:val="20"/>
              </w:rPr>
            </w:pPr>
            <w:r w:rsidRPr="00183692">
              <w:rPr>
                <w:rFonts w:ascii="Arial" w:hAnsi="Arial" w:cs="Arial"/>
                <w:sz w:val="20"/>
                <w:szCs w:val="20"/>
              </w:rPr>
              <w:t xml:space="preserve">examine how digital systems form networks to transmit data AC9TDI6K02 </w:t>
            </w:r>
          </w:p>
          <w:p w:rsidRPr="00183692" w:rsidR="00183692" w:rsidP="00183692" w:rsidRDefault="00183692" w14:paraId="44436AD6" w14:textId="77777777">
            <w:pPr>
              <w:spacing w:before="120" w:after="120"/>
              <w:rPr>
                <w:rFonts w:ascii="Arial" w:hAnsi="Arial" w:cs="Arial"/>
                <w:sz w:val="20"/>
                <w:szCs w:val="20"/>
              </w:rPr>
            </w:pPr>
            <w:r w:rsidRPr="00183692">
              <w:rPr>
                <w:rFonts w:ascii="Arial" w:hAnsi="Arial" w:cs="Arial"/>
                <w:sz w:val="20"/>
                <w:szCs w:val="20"/>
              </w:rPr>
              <w:t xml:space="preserve">explain how digital systems represent all data using numbers AC9TDI6K03 </w:t>
            </w:r>
          </w:p>
          <w:p w:rsidRPr="00666AE2" w:rsidR="00666AE2" w:rsidP="00183692" w:rsidRDefault="00183692" w14:paraId="34B7F9F1" w14:textId="696665C9">
            <w:pPr>
              <w:spacing w:before="120" w:after="120"/>
              <w:rPr>
                <w:rFonts w:ascii="Arial" w:hAnsi="Arial" w:cs="Arial"/>
                <w:sz w:val="20"/>
                <w:szCs w:val="20"/>
              </w:rPr>
            </w:pPr>
            <w:r w:rsidRPr="006F7549">
              <w:rPr>
                <w:rFonts w:ascii="Arial" w:hAnsi="Arial" w:cs="Arial"/>
                <w:sz w:val="20"/>
                <w:szCs w:val="20"/>
              </w:rPr>
              <w:t>explore how data can be represented by off and on states (zeros and ones in binary)</w:t>
            </w:r>
            <w:r>
              <w:rPr>
                <w:rFonts w:ascii="Arial" w:hAnsi="Arial" w:cs="Arial"/>
                <w:sz w:val="20"/>
                <w:szCs w:val="20"/>
              </w:rPr>
              <w:t xml:space="preserve"> </w:t>
            </w:r>
            <w:r w:rsidRPr="006F7549">
              <w:rPr>
                <w:rFonts w:ascii="ArialMT" w:hAnsi="ArialMT"/>
                <w:sz w:val="20"/>
                <w:szCs w:val="20"/>
              </w:rPr>
              <w:t>AC9TDI6K04</w:t>
            </w:r>
          </w:p>
        </w:tc>
      </w:tr>
    </w:tbl>
    <w:p w:rsidRPr="00E7460C" w:rsidR="00C54611" w:rsidP="00E7460C" w:rsidRDefault="67201CAF" w14:paraId="05A7B7B6" w14:textId="418FCF5D">
      <w:pPr>
        <w:pStyle w:val="Heading2"/>
        <w:spacing w:before="240" w:after="120"/>
        <w:rPr>
          <w:rFonts w:ascii="Arial" w:hAnsi="Arial" w:cs="Arial"/>
          <w:b/>
          <w:i w:val="0"/>
          <w:color w:val="2F5496" w:themeColor="accent1" w:themeShade="BF"/>
          <w:sz w:val="24"/>
          <w:szCs w:val="24"/>
        </w:rPr>
      </w:pPr>
      <w:r w:rsidRPr="00E7460C">
        <w:rPr>
          <w:rFonts w:ascii="Arial" w:hAnsi="Arial" w:cs="Arial"/>
          <w:b/>
          <w:i w:val="0"/>
          <w:color w:val="2F5496" w:themeColor="accent1" w:themeShade="BF"/>
          <w:sz w:val="24"/>
          <w:szCs w:val="24"/>
        </w:rPr>
        <w:t xml:space="preserve">Content strands </w:t>
      </w:r>
    </w:p>
    <w:tbl>
      <w:tblPr>
        <w:tblStyle w:val="TableGrid"/>
        <w:tblW w:w="5000" w:type="pct"/>
        <w:tblCellMar>
          <w:top w:w="57" w:type="dxa"/>
          <w:left w:w="57" w:type="dxa"/>
          <w:bottom w:w="57" w:type="dxa"/>
          <w:right w:w="57" w:type="dxa"/>
        </w:tblCellMar>
        <w:tblLook w:val="06A0" w:firstRow="1" w:lastRow="0" w:firstColumn="1" w:lastColumn="0" w:noHBand="1" w:noVBand="1"/>
      </w:tblPr>
      <w:tblGrid>
        <w:gridCol w:w="4532"/>
        <w:gridCol w:w="354"/>
        <w:gridCol w:w="4465"/>
        <w:gridCol w:w="420"/>
      </w:tblGrid>
      <w:tr w:rsidRPr="0082411E" w:rsidR="00E7460C" w:rsidTr="009D39A0" w14:paraId="71C60B3E" w14:textId="77777777">
        <w:trPr>
          <w:trHeight w:val="510"/>
        </w:trPr>
        <w:tc>
          <w:tcPr>
            <w:tcW w:w="2500" w:type="pct"/>
            <w:gridSpan w:val="2"/>
            <w:shd w:val="clear" w:color="auto" w:fill="B4C6E7" w:themeFill="accent1" w:themeFillTint="66"/>
          </w:tcPr>
          <w:p w:rsidRPr="0082411E" w:rsidR="00E7460C" w:rsidP="00363653" w:rsidRDefault="00E7460C" w14:paraId="1D2DAC77" w14:textId="292A9967">
            <w:pPr>
              <w:spacing w:before="60" w:after="60"/>
              <w:rPr>
                <w:rFonts w:eastAsia="Arial" w:asciiTheme="minorHAnsi" w:hAnsiTheme="minorHAnsi" w:cstheme="minorHAnsi"/>
                <w:b/>
                <w:bCs/>
                <w:sz w:val="20"/>
                <w:szCs w:val="20"/>
              </w:rPr>
            </w:pPr>
            <w:r w:rsidRPr="0082411E">
              <w:rPr>
                <w:rFonts w:eastAsia="Arial" w:asciiTheme="minorHAnsi" w:hAnsiTheme="minorHAnsi" w:cstheme="minorHAnsi"/>
                <w:b/>
                <w:bCs/>
                <w:sz w:val="20"/>
                <w:szCs w:val="20"/>
              </w:rPr>
              <w:t>Digital Technologies knowledge and understanding</w:t>
            </w:r>
          </w:p>
        </w:tc>
        <w:tc>
          <w:tcPr>
            <w:tcW w:w="2500" w:type="pct"/>
            <w:gridSpan w:val="2"/>
            <w:shd w:val="clear" w:color="auto" w:fill="B4C6E7" w:themeFill="accent1" w:themeFillTint="66"/>
          </w:tcPr>
          <w:p w:rsidRPr="0082411E" w:rsidR="00E7460C" w:rsidP="00363653" w:rsidRDefault="00E7460C" w14:paraId="7C3E0155" w14:textId="45854B10">
            <w:pPr>
              <w:spacing w:before="60" w:after="60"/>
              <w:rPr>
                <w:rFonts w:eastAsia="Arial" w:asciiTheme="minorHAnsi" w:hAnsiTheme="minorHAnsi" w:cstheme="minorHAnsi"/>
                <w:b/>
                <w:bCs/>
                <w:sz w:val="20"/>
                <w:szCs w:val="20"/>
              </w:rPr>
            </w:pPr>
            <w:r w:rsidRPr="0082411E">
              <w:rPr>
                <w:rFonts w:eastAsia="Arial" w:asciiTheme="minorHAnsi" w:hAnsiTheme="minorHAnsi" w:cstheme="minorHAnsi"/>
                <w:b/>
                <w:bCs/>
                <w:sz w:val="20"/>
                <w:szCs w:val="20"/>
              </w:rPr>
              <w:t>Digital Technologies processes and production skills</w:t>
            </w:r>
          </w:p>
        </w:tc>
      </w:tr>
      <w:tr w:rsidRPr="0082411E" w:rsidR="00E7460C" w:rsidTr="00183692" w14:paraId="048E754F" w14:textId="5809F098">
        <w:trPr>
          <w:trHeight w:val="1964"/>
        </w:trPr>
        <w:tc>
          <w:tcPr>
            <w:tcW w:w="2319" w:type="pct"/>
          </w:tcPr>
          <w:p w:rsidRPr="0082411E" w:rsidR="00E7460C" w:rsidP="009D39A0" w:rsidRDefault="00183692" w14:paraId="0509625F" w14:textId="5A87E136">
            <w:pPr>
              <w:pStyle w:val="ListParagraph"/>
              <w:numPr>
                <w:ilvl w:val="0"/>
                <w:numId w:val="3"/>
              </w:numPr>
              <w:spacing w:before="40" w:after="40"/>
              <w:ind w:left="360"/>
              <w:contextualSpacing w:val="0"/>
              <w:rPr>
                <w:rFonts w:eastAsia="Arial" w:asciiTheme="minorHAnsi" w:hAnsiTheme="minorHAnsi" w:cstheme="minorHAnsi"/>
                <w:iCs/>
                <w:sz w:val="20"/>
                <w:szCs w:val="20"/>
              </w:rPr>
            </w:pPr>
            <w:r>
              <w:rPr>
                <w:rFonts w:eastAsia="Arial" w:asciiTheme="minorHAnsi" w:hAnsiTheme="minorHAnsi" w:cstheme="minorHAnsi"/>
                <w:iCs/>
                <w:sz w:val="20"/>
                <w:szCs w:val="20"/>
              </w:rPr>
              <w:t>D</w:t>
            </w:r>
            <w:r w:rsidRPr="0082411E" w:rsidR="00E7460C">
              <w:rPr>
                <w:rFonts w:eastAsia="Arial" w:asciiTheme="minorHAnsi" w:hAnsiTheme="minorHAnsi" w:cstheme="minorHAnsi"/>
                <w:iCs/>
                <w:sz w:val="20"/>
                <w:szCs w:val="20"/>
              </w:rPr>
              <w:t>ata</w:t>
            </w:r>
            <w:r>
              <w:rPr>
                <w:rFonts w:eastAsia="Arial" w:asciiTheme="minorHAnsi" w:hAnsiTheme="minorHAnsi" w:cstheme="minorHAnsi"/>
                <w:iCs/>
                <w:sz w:val="20"/>
                <w:szCs w:val="20"/>
              </w:rPr>
              <w:t xml:space="preserve"> representation</w:t>
            </w:r>
          </w:p>
          <w:p w:rsidRPr="0082411E" w:rsidR="00E7460C" w:rsidP="009D39A0" w:rsidRDefault="00E7460C" w14:paraId="54454F97" w14:textId="77777777">
            <w:pPr>
              <w:pStyle w:val="ListParagraph"/>
              <w:spacing w:before="40" w:after="40"/>
              <w:ind w:left="360"/>
              <w:contextualSpacing w:val="0"/>
              <w:rPr>
                <w:rFonts w:eastAsia="Arial" w:asciiTheme="minorHAnsi" w:hAnsiTheme="minorHAnsi" w:cstheme="minorHAnsi"/>
                <w:iCs/>
                <w:sz w:val="20"/>
                <w:szCs w:val="20"/>
              </w:rPr>
            </w:pPr>
          </w:p>
          <w:p w:rsidRPr="0082411E" w:rsidR="00E7460C" w:rsidP="009D39A0" w:rsidRDefault="00E7460C" w14:paraId="24EACC2A" w14:textId="6816E719">
            <w:pPr>
              <w:pStyle w:val="ListParagraph"/>
              <w:numPr>
                <w:ilvl w:val="0"/>
                <w:numId w:val="3"/>
              </w:numPr>
              <w:spacing w:before="40" w:after="40"/>
              <w:ind w:left="360"/>
              <w:contextualSpacing w:val="0"/>
              <w:rPr>
                <w:rFonts w:eastAsia="Arial" w:asciiTheme="minorHAnsi" w:hAnsiTheme="minorHAnsi" w:cstheme="minorHAnsi"/>
                <w:iCs/>
                <w:sz w:val="20"/>
                <w:szCs w:val="20"/>
              </w:rPr>
            </w:pPr>
            <w:r w:rsidRPr="0082411E">
              <w:rPr>
                <w:rFonts w:eastAsia="Arial" w:asciiTheme="minorHAnsi" w:hAnsiTheme="minorHAnsi" w:cstheme="minorHAnsi"/>
                <w:iCs/>
                <w:sz w:val="20"/>
                <w:szCs w:val="20"/>
              </w:rPr>
              <w:t>Digital systems</w:t>
            </w:r>
          </w:p>
          <w:p w:rsidRPr="0082411E" w:rsidR="00E7460C" w:rsidP="009D39A0" w:rsidRDefault="00E7460C" w14:paraId="42CFDCC9" w14:textId="17FE47D6">
            <w:pPr>
              <w:spacing w:before="40" w:after="40"/>
              <w:rPr>
                <w:rFonts w:eastAsia="Arial" w:asciiTheme="minorHAnsi" w:hAnsiTheme="minorHAnsi" w:cstheme="minorHAnsi"/>
                <w:sz w:val="20"/>
                <w:szCs w:val="20"/>
              </w:rPr>
            </w:pPr>
          </w:p>
          <w:p w:rsidRPr="0082411E" w:rsidR="00E7460C" w:rsidP="009D39A0" w:rsidRDefault="00E7460C" w14:paraId="38DF29F1" w14:textId="7E7FA215">
            <w:pPr>
              <w:spacing w:before="40" w:after="40"/>
              <w:rPr>
                <w:rFonts w:eastAsia="Arial" w:asciiTheme="minorHAnsi" w:hAnsiTheme="minorHAnsi" w:cstheme="minorHAnsi"/>
                <w:sz w:val="20"/>
                <w:szCs w:val="20"/>
              </w:rPr>
            </w:pPr>
          </w:p>
        </w:tc>
        <w:tc>
          <w:tcPr>
            <w:tcW w:w="181" w:type="pct"/>
          </w:tcPr>
          <w:p w:rsidRPr="0082411E" w:rsidR="00E7460C" w:rsidP="009D39A0" w:rsidRDefault="00E7460C" w14:paraId="5D7C7F42" w14:textId="4A6AD52E">
            <w:pPr>
              <w:spacing w:before="40" w:after="40"/>
              <w:jc w:val="center"/>
              <w:rPr>
                <w:rFonts w:ascii="Arial" w:hAnsi="Arial" w:eastAsia="Arial" w:cs="Arial"/>
                <w:sz w:val="20"/>
                <w:szCs w:val="20"/>
              </w:rPr>
            </w:pPr>
            <w:r w:rsidRPr="0082411E">
              <w:rPr>
                <w:rFonts w:ascii="Arial" w:hAnsi="Arial" w:eastAsia="Arial" w:cs="Arial"/>
                <w:sz w:val="20"/>
                <w:szCs w:val="20"/>
              </w:rPr>
              <w:t>X</w:t>
            </w:r>
          </w:p>
          <w:p w:rsidR="00E7460C" w:rsidP="009D39A0" w:rsidRDefault="00E7460C" w14:paraId="236FB00E" w14:textId="77777777">
            <w:pPr>
              <w:spacing w:before="40" w:after="40"/>
              <w:jc w:val="center"/>
              <w:rPr>
                <w:rFonts w:ascii="Arial" w:hAnsi="Arial" w:eastAsia="Arial" w:cs="Arial"/>
                <w:sz w:val="20"/>
                <w:szCs w:val="20"/>
              </w:rPr>
            </w:pPr>
          </w:p>
          <w:p w:rsidRPr="0082411E" w:rsidR="00E7460C" w:rsidP="009D39A0" w:rsidRDefault="00E7460C" w14:paraId="1685002E" w14:textId="1B30350B">
            <w:pPr>
              <w:spacing w:before="40" w:after="40"/>
              <w:jc w:val="center"/>
              <w:rPr>
                <w:rFonts w:ascii="Arial" w:hAnsi="Arial" w:eastAsia="Arial" w:cs="Arial"/>
                <w:sz w:val="20"/>
                <w:szCs w:val="20"/>
              </w:rPr>
            </w:pPr>
            <w:r w:rsidRPr="0082411E">
              <w:rPr>
                <w:rFonts w:ascii="Arial" w:hAnsi="Arial" w:eastAsia="Arial" w:cs="Arial"/>
                <w:sz w:val="20"/>
                <w:szCs w:val="20"/>
              </w:rPr>
              <w:t>X</w:t>
            </w:r>
          </w:p>
          <w:p w:rsidRPr="0082411E" w:rsidR="00E7460C" w:rsidP="009D39A0" w:rsidRDefault="00E7460C" w14:paraId="3A8B5B90" w14:textId="1C8164F4">
            <w:pPr>
              <w:spacing w:before="40" w:after="40"/>
              <w:rPr>
                <w:rFonts w:ascii="Arial" w:hAnsi="Arial" w:eastAsia="Arial" w:cs="Arial"/>
                <w:noProof/>
                <w:sz w:val="20"/>
                <w:szCs w:val="20"/>
              </w:rPr>
            </w:pPr>
          </w:p>
          <w:p w:rsidRPr="0082411E" w:rsidR="00E7460C" w:rsidP="009D39A0" w:rsidRDefault="00E7460C" w14:paraId="5F0F7E55" w14:textId="012D7C2C">
            <w:pPr>
              <w:spacing w:before="40" w:after="40"/>
              <w:rPr>
                <w:rFonts w:eastAsia="Arial" w:asciiTheme="minorHAnsi" w:hAnsiTheme="minorHAnsi" w:cstheme="minorBidi"/>
                <w:sz w:val="20"/>
                <w:szCs w:val="20"/>
              </w:rPr>
            </w:pPr>
          </w:p>
        </w:tc>
        <w:tc>
          <w:tcPr>
            <w:tcW w:w="2285" w:type="pct"/>
          </w:tcPr>
          <w:p w:rsidRPr="0082411E" w:rsidR="00E7460C" w:rsidP="00183692" w:rsidRDefault="00183692" w14:paraId="6CE8D2E7" w14:textId="57A46C59">
            <w:pPr>
              <w:spacing w:before="40" w:after="120"/>
              <w:rPr>
                <w:rFonts w:eastAsia="Arial" w:asciiTheme="minorHAnsi" w:hAnsiTheme="minorHAnsi" w:cstheme="minorHAnsi"/>
                <w:sz w:val="20"/>
                <w:szCs w:val="20"/>
              </w:rPr>
            </w:pPr>
            <w:r>
              <w:rPr>
                <w:rFonts w:eastAsia="Arial" w:asciiTheme="minorHAnsi" w:hAnsiTheme="minorHAnsi" w:cstheme="minorHAnsi"/>
                <w:iCs/>
                <w:sz w:val="20"/>
                <w:szCs w:val="20"/>
              </w:rPr>
              <w:t>Acquiring</w:t>
            </w:r>
            <w:r w:rsidRPr="0082411E" w:rsidR="00E7460C">
              <w:rPr>
                <w:rFonts w:eastAsia="Arial" w:asciiTheme="minorHAnsi" w:hAnsiTheme="minorHAnsi" w:cstheme="minorHAnsi"/>
                <w:iCs/>
                <w:sz w:val="20"/>
                <w:szCs w:val="20"/>
              </w:rPr>
              <w:t xml:space="preserve">, </w:t>
            </w:r>
            <w:proofErr w:type="gramStart"/>
            <w:r w:rsidRPr="0082411E" w:rsidR="00E7460C">
              <w:rPr>
                <w:rFonts w:eastAsia="Arial" w:asciiTheme="minorHAnsi" w:hAnsiTheme="minorHAnsi" w:cstheme="minorHAnsi"/>
                <w:iCs/>
                <w:sz w:val="20"/>
                <w:szCs w:val="20"/>
              </w:rPr>
              <w:t>managing</w:t>
            </w:r>
            <w:proofErr w:type="gramEnd"/>
            <w:r w:rsidRPr="0082411E" w:rsidR="00E7460C">
              <w:rPr>
                <w:rFonts w:eastAsia="Arial" w:asciiTheme="minorHAnsi" w:hAnsiTheme="minorHAnsi" w:cstheme="minorHAnsi"/>
                <w:iCs/>
                <w:sz w:val="20"/>
                <w:szCs w:val="20"/>
              </w:rPr>
              <w:t xml:space="preserve"> and analysing data</w:t>
            </w:r>
            <w:r>
              <w:rPr>
                <w:rFonts w:eastAsia="Arial" w:asciiTheme="minorHAnsi" w:hAnsiTheme="minorHAnsi" w:cstheme="minorHAnsi"/>
                <w:iCs/>
                <w:sz w:val="20"/>
                <w:szCs w:val="20"/>
              </w:rPr>
              <w:t>*</w:t>
            </w:r>
          </w:p>
          <w:p w:rsidRPr="0082411E" w:rsidR="00E7460C" w:rsidP="009D39A0" w:rsidRDefault="00E7460C" w14:paraId="4A698121" w14:textId="58628487">
            <w:pPr>
              <w:spacing w:before="40" w:after="40"/>
              <w:rPr>
                <w:rFonts w:eastAsia="Arial" w:asciiTheme="minorHAnsi" w:hAnsiTheme="minorHAnsi" w:cstheme="minorHAnsi"/>
                <w:iCs/>
                <w:sz w:val="20"/>
                <w:szCs w:val="20"/>
              </w:rPr>
            </w:pPr>
            <w:r w:rsidRPr="0082411E">
              <w:rPr>
                <w:rFonts w:eastAsia="Arial" w:asciiTheme="minorHAnsi" w:hAnsiTheme="minorHAnsi" w:cstheme="minorHAnsi"/>
                <w:iCs/>
                <w:sz w:val="20"/>
                <w:szCs w:val="20"/>
              </w:rPr>
              <w:t>Creating digital solutions by:</w:t>
            </w:r>
          </w:p>
          <w:p w:rsidRPr="0082411E" w:rsidR="00E7460C" w:rsidP="009D39A0" w:rsidRDefault="00A87EEF" w14:paraId="2462C3FE" w14:textId="7F482C71">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eastAsia="Arial" w:asciiTheme="minorHAnsi" w:hAnsiTheme="minorHAnsi" w:cstheme="minorHAnsi"/>
                <w:iCs/>
                <w:sz w:val="20"/>
                <w:szCs w:val="20"/>
              </w:rPr>
              <w:t>investigating and defining</w:t>
            </w:r>
          </w:p>
          <w:p w:rsidRPr="0082411E" w:rsidR="00E7460C" w:rsidP="009D39A0" w:rsidRDefault="00A87EEF" w14:paraId="00504F6E" w14:textId="7066678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eastAsia="Arial" w:asciiTheme="minorHAnsi" w:hAnsiTheme="minorHAnsi" w:cstheme="minorHAnsi"/>
                <w:iCs/>
                <w:sz w:val="20"/>
                <w:szCs w:val="20"/>
              </w:rPr>
              <w:t>generating and designing</w:t>
            </w:r>
          </w:p>
          <w:p w:rsidRPr="0082411E" w:rsidR="00E7460C" w:rsidP="009D39A0" w:rsidRDefault="00A87EEF" w14:paraId="309C2AD0" w14:textId="6FBF847A">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eastAsia="Arial" w:asciiTheme="minorHAnsi" w:hAnsiTheme="minorHAnsi" w:cstheme="minorHAnsi"/>
                <w:iCs/>
                <w:sz w:val="20"/>
                <w:szCs w:val="20"/>
              </w:rPr>
              <w:t>producing and implementing</w:t>
            </w:r>
          </w:p>
          <w:p w:rsidRPr="0082411E" w:rsidR="00E7460C" w:rsidP="009D39A0" w:rsidRDefault="00A87EEF" w14:paraId="50A29DCF" w14:textId="3768595B">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eastAsia="Arial" w:asciiTheme="minorHAnsi" w:hAnsiTheme="minorHAnsi" w:cstheme="minorHAnsi"/>
                <w:iCs/>
                <w:sz w:val="20"/>
                <w:szCs w:val="20"/>
              </w:rPr>
              <w:t>evaluating</w:t>
            </w:r>
          </w:p>
          <w:p w:rsidRPr="0082411E" w:rsidR="00E7460C" w:rsidP="009D39A0" w:rsidRDefault="00A87EEF" w14:paraId="0D865721" w14:textId="541B5340">
            <w:pPr>
              <w:pStyle w:val="ListParagraph"/>
              <w:numPr>
                <w:ilvl w:val="0"/>
                <w:numId w:val="3"/>
              </w:numPr>
              <w:spacing w:before="40" w:after="40"/>
              <w:ind w:left="360"/>
              <w:contextualSpacing w:val="0"/>
              <w:rPr>
                <w:rFonts w:asciiTheme="minorHAnsi" w:hAnsiTheme="minorHAnsi" w:cstheme="minorHAnsi"/>
                <w:sz w:val="20"/>
                <w:szCs w:val="20"/>
              </w:rPr>
            </w:pPr>
            <w:r w:rsidRPr="0082411E">
              <w:rPr>
                <w:rFonts w:eastAsia="Arial" w:asciiTheme="minorHAnsi" w:hAnsiTheme="minorHAnsi" w:cstheme="minorHAnsi"/>
                <w:iCs/>
                <w:sz w:val="20"/>
                <w:szCs w:val="20"/>
              </w:rPr>
              <w:t>collaborating and managing</w:t>
            </w:r>
          </w:p>
        </w:tc>
        <w:tc>
          <w:tcPr>
            <w:tcW w:w="215" w:type="pct"/>
          </w:tcPr>
          <w:p w:rsidRPr="0082411E" w:rsidR="00E7460C" w:rsidP="00F63006" w:rsidRDefault="00E7460C" w14:paraId="29E9BEAA" w14:textId="7DD2943C">
            <w:pPr>
              <w:jc w:val="center"/>
              <w:rPr>
                <w:rFonts w:ascii="Arial" w:hAnsi="Arial" w:eastAsia="Arial" w:cs="Arial"/>
                <w:sz w:val="20"/>
                <w:szCs w:val="20"/>
              </w:rPr>
            </w:pPr>
            <w:r w:rsidRPr="0082411E">
              <w:rPr>
                <w:rFonts w:ascii="Arial" w:hAnsi="Arial" w:eastAsia="Arial" w:cs="Arial"/>
                <w:sz w:val="20"/>
                <w:szCs w:val="20"/>
              </w:rPr>
              <w:t>X</w:t>
            </w:r>
          </w:p>
          <w:p w:rsidRPr="0082411E" w:rsidR="00E7460C" w:rsidP="00F63006" w:rsidRDefault="00E7460C" w14:paraId="438D3FC5" w14:textId="77777777">
            <w:pPr>
              <w:spacing w:before="60" w:after="60"/>
              <w:jc w:val="center"/>
              <w:rPr>
                <w:sz w:val="20"/>
                <w:szCs w:val="20"/>
                <w:highlight w:val="yellow"/>
              </w:rPr>
            </w:pPr>
          </w:p>
          <w:p w:rsidR="00E7460C" w:rsidP="00E7460C" w:rsidRDefault="00E7460C" w14:paraId="6361EF1A" w14:textId="445AB107">
            <w:pPr>
              <w:jc w:val="center"/>
            </w:pPr>
            <w:r w:rsidRPr="0082411E">
              <w:rPr>
                <w:rFonts w:eastAsia="Arial"/>
                <w:sz w:val="20"/>
                <w:szCs w:val="20"/>
              </w:rPr>
              <w:br/>
            </w:r>
          </w:p>
          <w:p w:rsidRPr="0082411E" w:rsidR="00E7460C" w:rsidP="00F63006" w:rsidRDefault="00E7460C" w14:paraId="105FCF43" w14:textId="1A312CA7">
            <w:pPr>
              <w:spacing w:before="60" w:after="60"/>
              <w:jc w:val="center"/>
              <w:rPr>
                <w:rFonts w:ascii="Arial" w:hAnsi="Arial" w:eastAsia="Arial" w:cs="Arial"/>
                <w:sz w:val="20"/>
                <w:szCs w:val="20"/>
              </w:rPr>
            </w:pPr>
          </w:p>
        </w:tc>
      </w:tr>
    </w:tbl>
    <w:p w:rsidRPr="00183692" w:rsidR="00183692" w:rsidP="00183692" w:rsidRDefault="00183692" w14:paraId="7C5123FD" w14:textId="0F5720AD">
      <w:pPr>
        <w:spacing w:before="120" w:after="120"/>
        <w:rPr>
          <w:rFonts w:ascii="Arial" w:hAnsi="Arial" w:cs="Arial"/>
          <w:sz w:val="20"/>
          <w:szCs w:val="20"/>
        </w:rPr>
      </w:pPr>
      <w:r w:rsidRPr="00183692">
        <w:rPr>
          <w:rFonts w:ascii="Arial" w:hAnsi="Arial" w:cs="Arial"/>
          <w:sz w:val="20"/>
          <w:szCs w:val="20"/>
        </w:rPr>
        <w:t>*through Mathematics content descriptions</w:t>
      </w:r>
    </w:p>
    <w:p w:rsidRPr="001C6CCA" w:rsidR="00183692" w:rsidP="00BB5DE7" w:rsidRDefault="00183692" w14:paraId="7711EF2E" w14:textId="77777777">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Pr>
          <w:rFonts w:ascii="Arial" w:hAnsi="Arial" w:cs="Arial"/>
          <w:b/>
          <w:i w:val="0"/>
          <w:color w:val="2F5496" w:themeColor="accent1" w:themeShade="BF"/>
          <w:sz w:val="24"/>
          <w:szCs w:val="24"/>
        </w:rPr>
        <w:t>(v9)</w:t>
      </w:r>
    </w:p>
    <w:tbl>
      <w:tblPr>
        <w:tblStyle w:val="TableGrid"/>
        <w:tblW w:w="9776" w:type="dxa"/>
        <w:tblLook w:val="04A0" w:firstRow="1" w:lastRow="0" w:firstColumn="1" w:lastColumn="0" w:noHBand="0" w:noVBand="1"/>
      </w:tblPr>
      <w:tblGrid>
        <w:gridCol w:w="2356"/>
        <w:gridCol w:w="6995"/>
        <w:gridCol w:w="425"/>
      </w:tblGrid>
      <w:tr w:rsidRPr="005D2678" w:rsidR="00183692" w:rsidTr="00BB5DE7" w14:paraId="1A537851" w14:textId="77777777">
        <w:trPr>
          <w:trHeight w:val="469"/>
        </w:trPr>
        <w:tc>
          <w:tcPr>
            <w:tcW w:w="2356" w:type="dxa"/>
          </w:tcPr>
          <w:p w:rsidRPr="00BA039E" w:rsidR="00183692" w:rsidP="00183692" w:rsidRDefault="00183692" w14:paraId="0611A21D" w14:textId="777777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995" w:type="dxa"/>
          </w:tcPr>
          <w:p w:rsidRPr="00126DC4" w:rsidR="00183692" w:rsidP="00183692" w:rsidRDefault="00183692" w14:paraId="6D84E350" w14:textId="777777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25" w:type="dxa"/>
            <w:tcBorders>
              <w:tl2br w:val="nil"/>
              <w:tr2bl w:val="nil"/>
            </w:tcBorders>
          </w:tcPr>
          <w:p w:rsidRPr="00F73369" w:rsidR="00183692" w:rsidP="00183692" w:rsidRDefault="00183692" w14:paraId="1E11576B" w14:textId="77777777">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183692" w:rsidTr="00BB5DE7" w14:paraId="7A9597B6" w14:textId="77777777">
        <w:trPr>
          <w:trHeight w:val="469"/>
        </w:trPr>
        <w:tc>
          <w:tcPr>
            <w:tcW w:w="2356" w:type="dxa"/>
          </w:tcPr>
          <w:p w:rsidRPr="00BA039E" w:rsidR="00183692" w:rsidP="00183692" w:rsidRDefault="00183692" w14:paraId="0F3B8A1B"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995" w:type="dxa"/>
          </w:tcPr>
          <w:p w:rsidR="00183692" w:rsidP="00183692" w:rsidRDefault="00183692" w14:paraId="7A2DD6A4" w14:textId="777777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25" w:type="dxa"/>
            <w:tcBorders>
              <w:tl2br w:val="nil"/>
              <w:tr2bl w:val="nil"/>
            </w:tcBorders>
          </w:tcPr>
          <w:p w:rsidRPr="00F73369" w:rsidR="00183692" w:rsidP="00183692" w:rsidRDefault="00183692" w14:paraId="4B90518E" w14:textId="77777777">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183692" w:rsidTr="00BB5DE7" w14:paraId="2F509639" w14:textId="77777777">
        <w:trPr>
          <w:trHeight w:val="469"/>
        </w:trPr>
        <w:tc>
          <w:tcPr>
            <w:tcW w:w="2356" w:type="dxa"/>
          </w:tcPr>
          <w:p w:rsidR="00183692" w:rsidP="00183692" w:rsidRDefault="00183692" w14:paraId="57EA2D3B"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995" w:type="dxa"/>
          </w:tcPr>
          <w:p w:rsidRPr="00682FD5" w:rsidR="00183692" w:rsidP="00183692" w:rsidRDefault="00183692" w14:paraId="4DD6240C" w14:textId="777777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25" w:type="dxa"/>
            <w:tcBorders>
              <w:tl2br w:val="nil"/>
              <w:tr2bl w:val="nil"/>
            </w:tcBorders>
          </w:tcPr>
          <w:p w:rsidRPr="00F73369" w:rsidR="00183692" w:rsidP="00183692" w:rsidRDefault="00183692" w14:paraId="2B31C49D" w14:textId="77777777">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183692" w:rsidTr="00BB5DE7" w14:paraId="30531E37" w14:textId="77777777">
        <w:trPr>
          <w:trHeight w:val="469"/>
        </w:trPr>
        <w:tc>
          <w:tcPr>
            <w:tcW w:w="2356" w:type="dxa"/>
          </w:tcPr>
          <w:p w:rsidR="00183692" w:rsidP="00183692" w:rsidRDefault="00183692" w14:paraId="419FE4B8"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995" w:type="dxa"/>
          </w:tcPr>
          <w:p w:rsidRPr="00B735B2" w:rsidR="00183692" w:rsidP="00183692" w:rsidRDefault="00183692" w14:paraId="2E1642C8" w14:textId="777777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25" w:type="dxa"/>
            <w:tcBorders>
              <w:tl2br w:val="nil"/>
              <w:tr2bl w:val="nil"/>
            </w:tcBorders>
          </w:tcPr>
          <w:p w:rsidR="00183692" w:rsidP="00183692" w:rsidRDefault="00183692" w14:paraId="270CC7A0" w14:textId="77777777">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183692" w:rsidTr="00BB5DE7" w14:paraId="45C06D88" w14:textId="77777777">
        <w:trPr>
          <w:trHeight w:val="290"/>
        </w:trPr>
        <w:tc>
          <w:tcPr>
            <w:tcW w:w="2356" w:type="dxa"/>
            <w:tcBorders>
              <w:top w:val="single" w:color="auto" w:sz="4" w:space="0"/>
              <w:bottom w:val="single" w:color="auto" w:sz="4" w:space="0"/>
            </w:tcBorders>
          </w:tcPr>
          <w:p w:rsidRPr="00BA039E" w:rsidR="00183692" w:rsidP="00183692" w:rsidRDefault="00183692" w14:paraId="7FBAFCB1"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lastRenderedPageBreak/>
              <w:t>Systems thinking</w:t>
            </w:r>
            <w:r w:rsidRPr="00BA039E" w:rsidDel="00AB1B12">
              <w:rPr>
                <w:rFonts w:ascii="Arial" w:hAnsi="Arial" w:eastAsia="Arial" w:cs="Arial"/>
                <w:iCs/>
                <w:sz w:val="20"/>
                <w:szCs w:val="20"/>
              </w:rPr>
              <w:t xml:space="preserve"> </w:t>
            </w:r>
          </w:p>
        </w:tc>
        <w:tc>
          <w:tcPr>
            <w:tcW w:w="6995" w:type="dxa"/>
            <w:tcBorders>
              <w:top w:val="single" w:color="auto" w:sz="4" w:space="0"/>
              <w:bottom w:val="single" w:color="auto" w:sz="4" w:space="0"/>
            </w:tcBorders>
          </w:tcPr>
          <w:p w:rsidR="00183692" w:rsidP="00183692" w:rsidRDefault="00183692" w14:paraId="3040D855" w14:textId="777777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p w:rsidRPr="00DC058A" w:rsidR="002B7DE1" w:rsidP="002B7DE1" w:rsidRDefault="002B7DE1" w14:paraId="42B80D85" w14:textId="77777777">
            <w:pPr>
              <w:widowControl w:val="0"/>
              <w:pBdr>
                <w:top w:val="nil"/>
                <w:left w:val="nil"/>
                <w:bottom w:val="nil"/>
                <w:right w:val="nil"/>
                <w:between w:val="nil"/>
              </w:pBdr>
              <w:spacing w:before="60" w:after="60" w:line="264" w:lineRule="auto"/>
              <w:rPr>
                <w:rFonts w:asciiTheme="minorHAnsi" w:hAnsiTheme="minorHAnsi" w:cstheme="minorHAnsi"/>
                <w:sz w:val="20"/>
                <w:szCs w:val="20"/>
              </w:rPr>
            </w:pPr>
            <w:r w:rsidRPr="00DC058A">
              <w:rPr>
                <w:rFonts w:asciiTheme="minorHAnsi" w:hAnsiTheme="minorHAnsi" w:cstheme="minorHAnsi"/>
                <w:sz w:val="20"/>
                <w:szCs w:val="20"/>
              </w:rPr>
              <w:t>Students will be able to explain how digital systems use numbers as a basis for representing a variety of data types.</w:t>
            </w:r>
          </w:p>
          <w:p w:rsidRPr="00F7121C" w:rsidR="002B7DE1" w:rsidP="002B7DE1" w:rsidRDefault="002B7DE1" w14:paraId="29EB7C96" w14:textId="5010D59D">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pacing w:val="-4"/>
                <w:sz w:val="20"/>
                <w:szCs w:val="20"/>
              </w:rPr>
            </w:pPr>
            <w:r w:rsidRPr="00F7121C">
              <w:rPr>
                <w:rFonts w:asciiTheme="minorHAnsi" w:hAnsiTheme="minorHAnsi" w:cstheme="minorHAnsi"/>
                <w:color w:val="000000"/>
                <w:spacing w:val="-4"/>
                <w:sz w:val="20"/>
                <w:szCs w:val="20"/>
              </w:rPr>
              <w:t>What are examples of digital systems that represent and generate data?</w:t>
            </w:r>
          </w:p>
          <w:p w:rsidR="002B7DE1" w:rsidP="002B7DE1" w:rsidRDefault="002B7DE1" w14:paraId="4A175517" w14:textId="77777777">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5023DA">
              <w:rPr>
                <w:rFonts w:asciiTheme="minorHAnsi" w:hAnsiTheme="minorHAnsi" w:cstheme="minorHAnsi"/>
                <w:color w:val="000000"/>
                <w:sz w:val="20"/>
                <w:szCs w:val="20"/>
              </w:rPr>
              <w:t>How are numbers used to represent data in digital systems?</w:t>
            </w:r>
          </w:p>
          <w:p w:rsidRPr="009F5632" w:rsidR="002B7DE1" w:rsidP="002B7DE1" w:rsidRDefault="002B7DE1" w14:paraId="437D14E7" w14:textId="7C2841F2">
            <w:pPr>
              <w:pStyle w:val="ListParagraph"/>
              <w:widowControl w:val="0"/>
              <w:numPr>
                <w:ilvl w:val="0"/>
                <w:numId w:val="8"/>
              </w:numPr>
              <w:spacing w:before="60" w:after="60" w:line="264" w:lineRule="auto"/>
              <w:ind w:left="284" w:hanging="284"/>
              <w:rPr>
                <w:rFonts w:ascii="Arial" w:hAnsi="Arial" w:cs="Arial"/>
                <w:color w:val="222222"/>
                <w:sz w:val="20"/>
                <w:szCs w:val="20"/>
              </w:rPr>
            </w:pPr>
            <w:r w:rsidRPr="00DF69BB">
              <w:rPr>
                <w:rFonts w:asciiTheme="minorHAnsi" w:hAnsiTheme="minorHAnsi" w:cstheme="minorHAnsi"/>
                <w:color w:val="000000"/>
                <w:sz w:val="20"/>
                <w:szCs w:val="20"/>
              </w:rPr>
              <w:t>How does the binary system work?</w:t>
            </w:r>
          </w:p>
        </w:tc>
        <w:tc>
          <w:tcPr>
            <w:tcW w:w="425" w:type="dxa"/>
            <w:tcBorders>
              <w:top w:val="single" w:color="auto" w:sz="4" w:space="0"/>
              <w:bottom w:val="single" w:color="auto" w:sz="4" w:space="0"/>
              <w:tl2br w:val="nil"/>
              <w:tr2bl w:val="nil"/>
            </w:tcBorders>
          </w:tcPr>
          <w:p w:rsidRPr="00F73369" w:rsidR="00183692" w:rsidP="00183692" w:rsidRDefault="00183692" w14:paraId="3097AC79" w14:textId="77777777">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Pr="005D2678" w:rsidR="00183692" w:rsidTr="00BB5DE7" w14:paraId="761605AF" w14:textId="77777777">
        <w:trPr>
          <w:trHeight w:val="480"/>
        </w:trPr>
        <w:tc>
          <w:tcPr>
            <w:tcW w:w="2356" w:type="dxa"/>
            <w:tcBorders>
              <w:top w:val="single" w:color="auto" w:sz="4" w:space="0"/>
              <w:bottom w:val="single" w:color="auto" w:sz="4" w:space="0"/>
            </w:tcBorders>
          </w:tcPr>
          <w:p w:rsidRPr="00BA039E" w:rsidR="00183692" w:rsidP="00183692" w:rsidRDefault="00183692" w14:paraId="0236D081"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995" w:type="dxa"/>
            <w:tcBorders>
              <w:top w:val="single" w:color="auto" w:sz="4" w:space="0"/>
              <w:bottom w:val="single" w:color="auto" w:sz="4" w:space="0"/>
            </w:tcBorders>
          </w:tcPr>
          <w:p w:rsidR="00183692" w:rsidP="00183692" w:rsidRDefault="00183692" w14:paraId="70175FC9" w14:textId="77777777">
            <w:pPr>
              <w:pStyle w:val="Default"/>
              <w:rPr>
                <w:sz w:val="22"/>
                <w:szCs w:val="22"/>
              </w:rPr>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p w:rsidRPr="00DC058A" w:rsidR="002B7DE1" w:rsidP="002B7DE1" w:rsidRDefault="002B7DE1" w14:paraId="4BC287D9" w14:textId="77777777">
            <w:pPr>
              <w:widowControl w:val="0"/>
              <w:pBdr>
                <w:top w:val="nil"/>
                <w:left w:val="nil"/>
                <w:bottom w:val="nil"/>
                <w:right w:val="nil"/>
                <w:between w:val="nil"/>
              </w:pBdr>
              <w:spacing w:before="60" w:after="60" w:line="264" w:lineRule="auto"/>
              <w:rPr>
                <w:rFonts w:asciiTheme="minorHAnsi" w:hAnsiTheme="minorHAnsi" w:cstheme="minorHAnsi"/>
                <w:sz w:val="20"/>
                <w:szCs w:val="20"/>
              </w:rPr>
            </w:pPr>
            <w:r w:rsidRPr="00DC058A">
              <w:rPr>
                <w:rFonts w:asciiTheme="minorHAnsi" w:hAnsiTheme="minorHAnsi" w:cstheme="minorHAnsi"/>
                <w:sz w:val="20"/>
                <w:szCs w:val="20"/>
              </w:rPr>
              <w:t>Decimal number system (base 10) vs binary number system (base 2)</w:t>
            </w:r>
          </w:p>
          <w:p w:rsidR="002B7DE1" w:rsidP="002B7DE1" w:rsidRDefault="002B7DE1" w14:paraId="00E263FB" w14:textId="77777777">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0C0B85">
              <w:rPr>
                <w:rFonts w:asciiTheme="minorHAnsi" w:hAnsiTheme="minorHAnsi" w:cstheme="minorHAnsi"/>
                <w:color w:val="000000"/>
                <w:sz w:val="20"/>
                <w:szCs w:val="20"/>
              </w:rPr>
              <w:t>Students comparing</w:t>
            </w:r>
            <w:r w:rsidRPr="00261B2B">
              <w:rPr>
                <w:rFonts w:asciiTheme="minorHAnsi" w:hAnsiTheme="minorHAnsi" w:cstheme="minorHAnsi"/>
                <w:color w:val="000000"/>
                <w:sz w:val="20"/>
                <w:szCs w:val="20"/>
              </w:rPr>
              <w:t xml:space="preserve"> the two number systems and how number values are represented in each</w:t>
            </w:r>
            <w:r>
              <w:rPr>
                <w:rFonts w:asciiTheme="minorHAnsi" w:hAnsiTheme="minorHAnsi" w:cstheme="minorHAnsi"/>
                <w:color w:val="000000"/>
                <w:sz w:val="20"/>
                <w:szCs w:val="20"/>
              </w:rPr>
              <w:t>.</w:t>
            </w:r>
          </w:p>
          <w:p w:rsidRPr="00E434C4" w:rsidR="002B7DE1" w:rsidP="002B7DE1" w:rsidRDefault="002B7DE1" w14:paraId="082246FD" w14:textId="77777777">
            <w:pPr>
              <w:widowControl w:val="0"/>
              <w:pBdr>
                <w:top w:val="nil"/>
                <w:left w:val="nil"/>
                <w:bottom w:val="nil"/>
                <w:right w:val="nil"/>
                <w:between w:val="nil"/>
              </w:pBdr>
              <w:spacing w:before="60" w:after="60" w:line="264" w:lineRule="auto"/>
              <w:rPr>
                <w:rFonts w:asciiTheme="minorHAnsi" w:hAnsiTheme="minorHAnsi" w:cstheme="minorHAnsi"/>
                <w:color w:val="000000"/>
                <w:sz w:val="20"/>
                <w:szCs w:val="20"/>
              </w:rPr>
            </w:pPr>
            <w:r w:rsidRPr="00E434C4">
              <w:rPr>
                <w:rFonts w:asciiTheme="minorHAnsi" w:hAnsiTheme="minorHAnsi" w:cstheme="minorHAnsi"/>
                <w:sz w:val="20"/>
                <w:szCs w:val="20"/>
              </w:rPr>
              <w:t>Converting between the two formats</w:t>
            </w:r>
          </w:p>
          <w:p w:rsidR="002B7DE1" w:rsidP="002B7DE1" w:rsidRDefault="002B7DE1" w14:paraId="260A113C" w14:textId="77777777">
            <w:pPr>
              <w:pStyle w:val="ListParagraph"/>
              <w:widowControl w:val="0"/>
              <w:numPr>
                <w:ilvl w:val="0"/>
                <w:numId w:val="8"/>
              </w:numPr>
              <w:pBdr>
                <w:top w:val="nil"/>
                <w:left w:val="nil"/>
                <w:bottom w:val="nil"/>
                <w:right w:val="nil"/>
                <w:between w:val="nil"/>
              </w:pBdr>
              <w:spacing w:before="60" w:after="60" w:line="264" w:lineRule="auto"/>
              <w:ind w:left="284" w:hanging="284"/>
              <w:rPr>
                <w:rFonts w:asciiTheme="minorHAnsi" w:hAnsiTheme="minorHAnsi" w:cstheme="minorHAnsi"/>
                <w:color w:val="000000"/>
                <w:sz w:val="20"/>
                <w:szCs w:val="20"/>
              </w:rPr>
            </w:pPr>
            <w:r w:rsidRPr="000C0B85">
              <w:rPr>
                <w:rFonts w:asciiTheme="minorHAnsi" w:hAnsiTheme="minorHAnsi" w:cstheme="minorHAnsi"/>
                <w:color w:val="000000"/>
                <w:sz w:val="20"/>
                <w:szCs w:val="20"/>
              </w:rPr>
              <w:t>Using multiplication by 2 or division by 2, students convert between one format and the other</w:t>
            </w:r>
          </w:p>
          <w:p w:rsidRPr="00391695" w:rsidR="002B7DE1" w:rsidP="002B7DE1" w:rsidRDefault="002B7DE1" w14:paraId="0BE98D07" w14:textId="6B43E80C">
            <w:pPr>
              <w:pStyle w:val="ListParagraph"/>
              <w:widowControl w:val="0"/>
              <w:numPr>
                <w:ilvl w:val="0"/>
                <w:numId w:val="8"/>
              </w:numPr>
              <w:spacing w:before="60" w:after="60" w:line="264" w:lineRule="auto"/>
              <w:ind w:left="284" w:hanging="284"/>
            </w:pPr>
            <w:r w:rsidRPr="00F7121C">
              <w:rPr>
                <w:rFonts w:asciiTheme="minorHAnsi" w:hAnsiTheme="minorHAnsi" w:cstheme="minorHAnsi"/>
                <w:color w:val="000000"/>
                <w:sz w:val="20"/>
                <w:szCs w:val="20"/>
              </w:rPr>
              <w:t>What are some efficient ways to convert?</w:t>
            </w:r>
          </w:p>
        </w:tc>
        <w:tc>
          <w:tcPr>
            <w:tcW w:w="425" w:type="dxa"/>
            <w:tcBorders>
              <w:top w:val="single" w:color="auto" w:sz="4" w:space="0"/>
              <w:bottom w:val="single" w:color="auto" w:sz="4" w:space="0"/>
              <w:tl2br w:val="nil"/>
              <w:tr2bl w:val="nil"/>
            </w:tcBorders>
          </w:tcPr>
          <w:p w:rsidRPr="00FD6E8A" w:rsidR="00183692" w:rsidP="00183692" w:rsidRDefault="00183692" w14:paraId="19D406CF" w14:textId="77777777">
            <w:pPr>
              <w:spacing w:before="40" w:after="4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183692" w:rsidTr="00BB5DE7" w14:paraId="094095CB" w14:textId="77777777">
        <w:trPr>
          <w:trHeight w:val="480"/>
        </w:trPr>
        <w:tc>
          <w:tcPr>
            <w:tcW w:w="2356" w:type="dxa"/>
            <w:tcBorders>
              <w:top w:val="single" w:color="auto" w:sz="4" w:space="0"/>
              <w:bottom w:val="single" w:color="auto" w:sz="4" w:space="0"/>
            </w:tcBorders>
          </w:tcPr>
          <w:p w:rsidRPr="00BA039E" w:rsidR="00183692" w:rsidP="00183692" w:rsidRDefault="00183692" w14:paraId="45E4FB01"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995" w:type="dxa"/>
            <w:tcBorders>
              <w:top w:val="single" w:color="auto" w:sz="4" w:space="0"/>
              <w:bottom w:val="single" w:color="auto" w:sz="4" w:space="0"/>
            </w:tcBorders>
          </w:tcPr>
          <w:p w:rsidRPr="0046359F" w:rsidR="00183692" w:rsidP="00183692" w:rsidRDefault="00183692" w14:paraId="7C7E314C"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25" w:type="dxa"/>
            <w:tcBorders>
              <w:top w:val="single" w:color="auto" w:sz="4" w:space="0"/>
              <w:bottom w:val="single" w:color="auto" w:sz="4" w:space="0"/>
              <w:tl2br w:val="nil"/>
              <w:tr2bl w:val="nil"/>
            </w:tcBorders>
          </w:tcPr>
          <w:p w:rsidR="00183692" w:rsidP="00183692" w:rsidRDefault="00183692" w14:paraId="10362BF2" w14:textId="77777777">
            <w:pPr>
              <w:spacing w:before="40" w:after="40"/>
              <w:jc w:val="center"/>
              <w:rPr>
                <w:rFonts w:ascii="Arial" w:hAnsi="Arial" w:cs="Arial" w:eastAsiaTheme="majorEastAsia"/>
                <w:noProof/>
                <w:sz w:val="20"/>
                <w:szCs w:val="20"/>
              </w:rPr>
            </w:pPr>
          </w:p>
        </w:tc>
      </w:tr>
      <w:tr w:rsidRPr="005D2678" w:rsidR="00183692" w:rsidTr="00BB5DE7" w14:paraId="540A9763" w14:textId="77777777">
        <w:trPr>
          <w:trHeight w:val="480"/>
        </w:trPr>
        <w:tc>
          <w:tcPr>
            <w:tcW w:w="2356" w:type="dxa"/>
            <w:tcBorders>
              <w:top w:val="single" w:color="auto" w:sz="4" w:space="0"/>
              <w:bottom w:val="single" w:color="auto" w:sz="4" w:space="0"/>
            </w:tcBorders>
          </w:tcPr>
          <w:p w:rsidRPr="00BA039E" w:rsidR="00183692" w:rsidP="00183692" w:rsidRDefault="00183692" w14:paraId="0DBF4D0A"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995" w:type="dxa"/>
            <w:tcBorders>
              <w:top w:val="single" w:color="auto" w:sz="4" w:space="0"/>
              <w:bottom w:val="single" w:color="auto" w:sz="4" w:space="0"/>
            </w:tcBorders>
          </w:tcPr>
          <w:p w:rsidRPr="0046359F" w:rsidR="00183692" w:rsidP="00183692" w:rsidRDefault="00183692" w14:paraId="7EFB2643"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25" w:type="dxa"/>
            <w:tcBorders>
              <w:top w:val="single" w:color="auto" w:sz="4" w:space="0"/>
              <w:bottom w:val="single" w:color="auto" w:sz="4" w:space="0"/>
              <w:tl2br w:val="nil"/>
              <w:tr2bl w:val="nil"/>
            </w:tcBorders>
          </w:tcPr>
          <w:p w:rsidR="00183692" w:rsidP="00183692" w:rsidRDefault="00183692" w14:paraId="03F7C9EF" w14:textId="77777777">
            <w:pPr>
              <w:spacing w:before="40" w:after="40"/>
              <w:jc w:val="center"/>
              <w:rPr>
                <w:rFonts w:ascii="Arial" w:hAnsi="Arial" w:cs="Arial" w:eastAsiaTheme="majorEastAsia"/>
                <w:noProof/>
                <w:sz w:val="20"/>
                <w:szCs w:val="20"/>
              </w:rPr>
            </w:pPr>
          </w:p>
        </w:tc>
      </w:tr>
      <w:tr w:rsidRPr="005D2678" w:rsidR="00183692" w:rsidTr="00BB5DE7" w14:paraId="606A8AEE" w14:textId="77777777">
        <w:trPr>
          <w:trHeight w:val="480"/>
        </w:trPr>
        <w:tc>
          <w:tcPr>
            <w:tcW w:w="2356" w:type="dxa"/>
            <w:tcBorders>
              <w:top w:val="single" w:color="auto" w:sz="4" w:space="0"/>
              <w:bottom w:val="single" w:color="auto" w:sz="4" w:space="0"/>
            </w:tcBorders>
          </w:tcPr>
          <w:p w:rsidRPr="00BA039E" w:rsidR="00183692" w:rsidP="00183692" w:rsidRDefault="00183692" w14:paraId="355E8855"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995" w:type="dxa"/>
            <w:tcBorders>
              <w:top w:val="single" w:color="auto" w:sz="4" w:space="0"/>
              <w:bottom w:val="single" w:color="auto" w:sz="4" w:space="0"/>
            </w:tcBorders>
          </w:tcPr>
          <w:p w:rsidRPr="0046359F" w:rsidR="00183692" w:rsidP="00183692" w:rsidRDefault="00183692" w14:paraId="06A0F6C8"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w:t>
            </w:r>
            <w:proofErr w:type="gramEnd"/>
            <w:r w:rsidRPr="0046359F">
              <w:rPr>
                <w:rFonts w:ascii="Arial" w:hAnsi="Arial" w:cs="Arial"/>
                <w:color w:val="222222"/>
                <w:sz w:val="20"/>
                <w:szCs w:val="20"/>
              </w:rPr>
              <w:t xml:space="preserve">, manage and complete projects to meet identified design criteria. </w:t>
            </w:r>
          </w:p>
        </w:tc>
        <w:tc>
          <w:tcPr>
            <w:tcW w:w="425" w:type="dxa"/>
            <w:tcBorders>
              <w:top w:val="single" w:color="auto" w:sz="4" w:space="0"/>
              <w:bottom w:val="single" w:color="auto" w:sz="4" w:space="0"/>
              <w:tl2br w:val="nil"/>
              <w:tr2bl w:val="nil"/>
            </w:tcBorders>
          </w:tcPr>
          <w:p w:rsidR="00183692" w:rsidP="00183692" w:rsidRDefault="00183692" w14:paraId="6827F839" w14:textId="77777777">
            <w:pPr>
              <w:spacing w:before="40" w:after="40"/>
              <w:jc w:val="center"/>
              <w:rPr>
                <w:rFonts w:ascii="Arial" w:hAnsi="Arial" w:cs="Arial" w:eastAsiaTheme="majorEastAsia"/>
                <w:noProof/>
                <w:sz w:val="20"/>
                <w:szCs w:val="20"/>
              </w:rPr>
            </w:pPr>
          </w:p>
        </w:tc>
      </w:tr>
      <w:tr w:rsidRPr="005D2678" w:rsidR="00183692" w:rsidTr="00BB5DE7" w14:paraId="1F84B7B7" w14:textId="77777777">
        <w:trPr>
          <w:trHeight w:val="480"/>
        </w:trPr>
        <w:tc>
          <w:tcPr>
            <w:tcW w:w="2356" w:type="dxa"/>
            <w:tcBorders>
              <w:top w:val="single" w:color="auto" w:sz="4" w:space="0"/>
              <w:bottom w:val="single" w:color="auto" w:sz="4" w:space="0"/>
            </w:tcBorders>
          </w:tcPr>
          <w:p w:rsidRPr="00BA039E" w:rsidR="00183692" w:rsidP="00183692" w:rsidRDefault="00183692" w14:paraId="7260BFB3"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995" w:type="dxa"/>
            <w:tcBorders>
              <w:top w:val="single" w:color="auto" w:sz="4" w:space="0"/>
              <w:bottom w:val="single" w:color="auto" w:sz="4" w:space="0"/>
            </w:tcBorders>
          </w:tcPr>
          <w:p w:rsidRPr="0046359F" w:rsidR="00183692" w:rsidP="00183692" w:rsidRDefault="00183692" w14:paraId="04A71DCF"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25" w:type="dxa"/>
            <w:tcBorders>
              <w:top w:val="single" w:color="auto" w:sz="4" w:space="0"/>
              <w:bottom w:val="single" w:color="auto" w:sz="4" w:space="0"/>
              <w:tl2br w:val="nil"/>
              <w:tr2bl w:val="nil"/>
            </w:tcBorders>
          </w:tcPr>
          <w:p w:rsidR="00183692" w:rsidP="00183692" w:rsidRDefault="00183692" w14:paraId="1A2F3158" w14:textId="5E44753C">
            <w:pPr>
              <w:spacing w:before="40" w:after="40"/>
              <w:jc w:val="center"/>
              <w:rPr>
                <w:rFonts w:ascii="Arial" w:hAnsi="Arial" w:cs="Arial" w:eastAsiaTheme="majorEastAsia"/>
                <w:noProof/>
                <w:sz w:val="20"/>
                <w:szCs w:val="20"/>
              </w:rPr>
            </w:pPr>
          </w:p>
        </w:tc>
      </w:tr>
    </w:tbl>
    <w:p w:rsidR="00183692" w:rsidP="00BB5DE7" w:rsidRDefault="00183692" w14:paraId="4188AA8B" w14:textId="77777777">
      <w:pPr>
        <w:spacing w:after="120" w:line="259" w:lineRule="auto"/>
        <w:rPr>
          <w:rFonts w:ascii="Arial" w:hAnsi="Arial" w:cs="Arial"/>
          <w:b/>
          <w:color w:val="2F5496" w:themeColor="accent1" w:themeShade="BF"/>
        </w:rPr>
      </w:pPr>
    </w:p>
    <w:p w:rsidRPr="00126DC4" w:rsidR="00183692" w:rsidP="00BB5DE7" w:rsidRDefault="00183692" w14:paraId="33035FC7" w14:textId="77777777">
      <w:pPr>
        <w:spacing w:before="240"/>
        <w:rPr>
          <w:rFonts w:ascii="Arial" w:hAnsi="Arial" w:cs="Arial"/>
          <w:sz w:val="20"/>
          <w:szCs w:val="20"/>
        </w:rPr>
      </w:pPr>
      <w:r w:rsidRPr="00126DC4">
        <w:rPr>
          <w:rFonts w:ascii="Arial" w:hAnsi="Arial" w:cs="Arial"/>
          <w:b/>
          <w:color w:val="2F5496" w:themeColor="accent1" w:themeShade="BF"/>
        </w:rPr>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Pr>
          <w:rFonts w:ascii="Arial" w:hAnsi="Arial" w:cs="Arial"/>
          <w:b/>
          <w:color w:val="2F5496" w:themeColor="accent1" w:themeShade="BF"/>
        </w:rPr>
        <w:t>(v9)</w:t>
      </w:r>
    </w:p>
    <w:p w:rsidRPr="00126DC4" w:rsidR="00183692" w:rsidP="00BB5DE7" w:rsidRDefault="00183692" w14:paraId="237E217F" w14:textId="77777777">
      <w:pPr>
        <w:pStyle w:val="paragraph"/>
        <w:spacing w:before="120" w:beforeAutospacing="0" w:after="120" w:afterAutospacing="0"/>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Pr>
          <w:rFonts w:ascii="Arial" w:hAnsi="Arial" w:cs="Arial" w:eastAsiaTheme="majorEastAsia"/>
          <w:sz w:val="20"/>
          <w:szCs w:val="20"/>
        </w:rPr>
        <w:t>core</w:t>
      </w:r>
      <w:r w:rsidRPr="00BD4487">
        <w:rPr>
          <w:rFonts w:ascii="Arial" w:hAnsi="Arial" w:cs="Arial" w:eastAsiaTheme="majorEastAsia"/>
          <w:sz w:val="20"/>
          <w:szCs w:val="20"/>
        </w:rPr>
        <w:t xml:space="preserve"> concepts</w:t>
      </w:r>
      <w:r w:rsidRPr="007A142C">
        <w:rPr>
          <w:rStyle w:val="normaltextrun"/>
          <w:rFonts w:ascii="Arial" w:hAnsi="Arial" w:cs="Arial" w:eastAsiaTheme="majorEastAsia"/>
          <w:b/>
          <w:bCs/>
          <w:sz w:val="20"/>
          <w:szCs w:val="20"/>
        </w:rPr>
        <w:t xml:space="preserve"> </w:t>
      </w:r>
      <w:r w:rsidRPr="007A142C">
        <w:rPr>
          <w:rStyle w:val="normaltextrun"/>
          <w:rFonts w:ascii="Arial" w:hAnsi="Arial" w:cs="Arial" w:eastAsiaTheme="majorEastAsia"/>
          <w:bCs/>
          <w:sz w:val="20"/>
          <w:szCs w:val="20"/>
        </w:rPr>
        <w:t xml:space="preserve">that underpin the Digital Technologies </w:t>
      </w:r>
      <w:r>
        <w:rPr>
          <w:rStyle w:val="normaltextrun"/>
          <w:rFonts w:ascii="Arial" w:hAnsi="Arial" w:cs="Arial" w:eastAsiaTheme="majorEastAsia"/>
          <w:bCs/>
          <w:sz w:val="20"/>
          <w:szCs w:val="20"/>
        </w:rPr>
        <w:t>c</w:t>
      </w:r>
      <w:r w:rsidRPr="007A142C">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Pr>
          <w:rStyle w:val="normaltextrun"/>
          <w:rFonts w:ascii="Arial" w:hAnsi="Arial" w:cs="Arial" w:eastAsiaTheme="majorEastAsia"/>
          <w:sz w:val="20"/>
          <w:szCs w:val="20"/>
        </w:rPr>
        <w:t xml:space="preserve"> (</w:t>
      </w:r>
      <w:r w:rsidRPr="007A142C">
        <w:rPr>
          <w:rStyle w:val="normaltextrun"/>
          <w:rFonts w:ascii="Arial" w:hAnsi="Arial" w:cs="Arial" w:eastAsiaTheme="majorEastAsia"/>
          <w:sz w:val="20"/>
          <w:szCs w:val="20"/>
        </w:rPr>
        <w:t xml:space="preserve">Colour coding </w:t>
      </w:r>
      <w:r>
        <w:rPr>
          <w:rStyle w:val="normaltextrun"/>
          <w:rFonts w:ascii="Arial" w:hAnsi="Arial" w:cs="Arial" w:eastAsiaTheme="majorEastAsia"/>
          <w:sz w:val="20"/>
          <w:szCs w:val="20"/>
        </w:rPr>
        <w:t xml:space="preserve">is </w:t>
      </w:r>
      <w:r w:rsidRPr="007A142C">
        <w:rPr>
          <w:rStyle w:val="normaltextrun"/>
          <w:rFonts w:ascii="Arial" w:hAnsi="Arial" w:cs="Arial" w:eastAsiaTheme="majorEastAsia"/>
          <w:sz w:val="20"/>
          <w:szCs w:val="20"/>
        </w:rPr>
        <w:t>based on</w:t>
      </w:r>
      <w:r>
        <w:rPr>
          <w:rStyle w:val="normaltextrun"/>
          <w:rFonts w:ascii="Arial" w:hAnsi="Arial" w:cs="Arial" w:eastAsiaTheme="majorEastAsia"/>
          <w:sz w:val="20"/>
          <w:szCs w:val="20"/>
        </w:rPr>
        <w:t xml:space="preserve"> the v8.4</w:t>
      </w:r>
      <w:r w:rsidRPr="007A142C">
        <w:rPr>
          <w:rStyle w:val="normaltextrun"/>
          <w:rFonts w:ascii="Arial" w:hAnsi="Arial" w:cs="Arial" w:eastAsiaTheme="majorEastAsia"/>
          <w:sz w:val="20"/>
          <w:szCs w:val="20"/>
        </w:rPr>
        <w:t xml:space="preserve"> </w:t>
      </w:r>
      <w:hyperlink w:history="1" w:anchor="what-is-the-digital-technologies-curriculum" r:id="rId14">
        <w:r w:rsidRPr="00992B71">
          <w:rPr>
            <w:rStyle w:val="Hyperlink"/>
            <w:rFonts w:ascii="Arial" w:hAnsi="Arial" w:cs="Arial" w:eastAsiaTheme="majorEastAsia"/>
            <w:sz w:val="20"/>
            <w:szCs w:val="20"/>
          </w:rPr>
          <w:t>Australian Computing Academy scheme</w:t>
        </w:r>
      </w:hyperlink>
      <w:r>
        <w:rPr>
          <w:rStyle w:val="normaltextrun"/>
          <w:rFonts w:ascii="Arial" w:hAnsi="Arial" w:cs="Arial" w:eastAsiaTheme="majorEastAsia"/>
          <w:sz w:val="20"/>
          <w:szCs w:val="20"/>
        </w:rPr>
        <w:t>.)</w:t>
      </w:r>
    </w:p>
    <w:tbl>
      <w:tblPr>
        <w:tblStyle w:val="TableGrid"/>
        <w:tblW w:w="9668" w:type="dxa"/>
        <w:tblInd w:w="108" w:type="dxa"/>
        <w:tblCellMar>
          <w:top w:w="113" w:type="dxa"/>
          <w:bottom w:w="113" w:type="dxa"/>
        </w:tblCellMar>
        <w:tblLook w:val="04A0" w:firstRow="1" w:lastRow="0" w:firstColumn="1" w:lastColumn="0" w:noHBand="0" w:noVBand="1"/>
      </w:tblPr>
      <w:tblGrid>
        <w:gridCol w:w="558"/>
        <w:gridCol w:w="1855"/>
        <w:gridCol w:w="6830"/>
        <w:gridCol w:w="425"/>
      </w:tblGrid>
      <w:tr w:rsidRPr="007A142C" w:rsidR="00183692" w:rsidTr="00BB5DE7" w14:paraId="3D5AA675" w14:textId="77777777">
        <w:trPr>
          <w:trHeight w:val="546"/>
        </w:trPr>
        <w:tc>
          <w:tcPr>
            <w:tcW w:w="558" w:type="dxa"/>
            <w:shd w:val="clear" w:color="auto" w:fill="754CDC"/>
            <w:vAlign w:val="center"/>
          </w:tcPr>
          <w:p w:rsidRPr="007A142C" w:rsidR="00183692" w:rsidP="00183692" w:rsidRDefault="00183692" w14:paraId="38D7D490" w14:textId="77777777">
            <w:pPr>
              <w:spacing w:before="40" w:after="40"/>
              <w:rPr>
                <w:rFonts w:ascii="Arial" w:hAnsi="Arial" w:cs="Arial"/>
                <w:sz w:val="20"/>
                <w:szCs w:val="20"/>
              </w:rPr>
            </w:pPr>
          </w:p>
        </w:tc>
        <w:tc>
          <w:tcPr>
            <w:tcW w:w="1855" w:type="dxa"/>
          </w:tcPr>
          <w:p w:rsidRPr="007A142C" w:rsidR="00183692" w:rsidP="00183692" w:rsidRDefault="00183692" w14:paraId="4B026078"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6830" w:type="dxa"/>
          </w:tcPr>
          <w:p w:rsidR="00183692" w:rsidP="002B7DE1" w:rsidRDefault="00183692" w14:paraId="172B269E"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processing data in binary, made up of hardware, controlled by software, and connected to form networks </w:t>
            </w:r>
          </w:p>
          <w:p w:rsidRPr="00E07240" w:rsidR="003002CC" w:rsidP="003002CC" w:rsidRDefault="00E07240" w14:paraId="4E365A4C" w14:textId="56D3D283">
            <w:pPr>
              <w:pStyle w:val="ListParagraph"/>
              <w:numPr>
                <w:ilvl w:val="0"/>
                <w:numId w:val="46"/>
              </w:numPr>
              <w:spacing w:before="40" w:after="40"/>
              <w:rPr>
                <w:rStyle w:val="normaltextrun"/>
                <w:rFonts w:asciiTheme="minorHAnsi" w:hAnsiTheme="minorHAnsi" w:eastAsiaTheme="majorEastAsia" w:cstheme="minorHAnsi"/>
                <w:sz w:val="20"/>
                <w:szCs w:val="20"/>
              </w:rPr>
            </w:pPr>
            <w:r w:rsidRPr="00E07240">
              <w:rPr>
                <w:rStyle w:val="normaltextrun"/>
                <w:rFonts w:asciiTheme="minorHAnsi" w:hAnsiTheme="minorHAnsi" w:eastAsiaTheme="majorEastAsia" w:cstheme="minorHAnsi"/>
                <w:i/>
                <w:sz w:val="20"/>
                <w:szCs w:val="20"/>
              </w:rPr>
              <w:t>Investigate the ways in which digital systems connect and transmit data using numbers including binary</w:t>
            </w:r>
          </w:p>
        </w:tc>
        <w:tc>
          <w:tcPr>
            <w:tcW w:w="425" w:type="dxa"/>
          </w:tcPr>
          <w:p w:rsidRPr="00FC74D3" w:rsidR="00183692" w:rsidP="00183692" w:rsidRDefault="00183692" w14:paraId="1632FE83" w14:textId="77777777">
            <w:pPr>
              <w:spacing w:before="40" w:after="40"/>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183692" w:rsidTr="00BB5DE7" w14:paraId="77D11461" w14:textId="77777777">
        <w:trPr>
          <w:trHeight w:val="446"/>
        </w:trPr>
        <w:tc>
          <w:tcPr>
            <w:tcW w:w="558" w:type="dxa"/>
            <w:shd w:val="clear" w:color="auto" w:fill="CE50D5"/>
            <w:vAlign w:val="center"/>
          </w:tcPr>
          <w:p w:rsidRPr="007A142C" w:rsidR="00183692" w:rsidP="00183692" w:rsidRDefault="00183692" w14:paraId="59B09930" w14:textId="77777777">
            <w:pPr>
              <w:spacing w:before="40" w:after="40"/>
              <w:jc w:val="center"/>
              <w:rPr>
                <w:rFonts w:ascii="Arial" w:hAnsi="Arial" w:cs="Arial"/>
                <w:sz w:val="20"/>
                <w:szCs w:val="20"/>
              </w:rPr>
            </w:pPr>
          </w:p>
        </w:tc>
        <w:tc>
          <w:tcPr>
            <w:tcW w:w="1855" w:type="dxa"/>
            <w:shd w:val="clear" w:color="auto" w:fill="auto"/>
          </w:tcPr>
          <w:p w:rsidRPr="007A142C" w:rsidR="00183692" w:rsidP="00183692" w:rsidRDefault="00183692" w14:paraId="66F1B99A"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6830" w:type="dxa"/>
          </w:tcPr>
          <w:p w:rsidR="00183692" w:rsidP="002B7DE1" w:rsidRDefault="00183692" w14:paraId="07AABA6D"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data being represented and structured symbolically for storage, use and communication, by people and in digital systems </w:t>
            </w:r>
          </w:p>
          <w:p w:rsidRPr="00E07240" w:rsidR="00E07240" w:rsidP="00E07240" w:rsidRDefault="00E07240" w14:paraId="1DD09EAB" w14:textId="7F2EF0CF">
            <w:pPr>
              <w:pStyle w:val="ListParagraph"/>
              <w:numPr>
                <w:ilvl w:val="0"/>
                <w:numId w:val="46"/>
              </w:numPr>
              <w:spacing w:before="40" w:after="40"/>
              <w:rPr>
                <w:rStyle w:val="normaltextrun"/>
                <w:rFonts w:ascii="Arial" w:hAnsi="Arial" w:cs="Arial" w:eastAsiaTheme="majorEastAsia"/>
                <w:i/>
                <w:sz w:val="20"/>
                <w:szCs w:val="20"/>
              </w:rPr>
            </w:pPr>
            <w:r w:rsidRPr="00E07240">
              <w:rPr>
                <w:rStyle w:val="normaltextrun"/>
                <w:rFonts w:ascii="Arial" w:hAnsi="Arial" w:cs="Arial" w:eastAsiaTheme="majorEastAsia"/>
                <w:i/>
                <w:sz w:val="20"/>
                <w:szCs w:val="20"/>
              </w:rPr>
              <w:t>Investigate communication techniques by converting messages to binary and examining sound and picture data</w:t>
            </w:r>
          </w:p>
        </w:tc>
        <w:tc>
          <w:tcPr>
            <w:tcW w:w="425" w:type="dxa"/>
            <w:tcBorders>
              <w:bottom w:val="single" w:color="auto" w:sz="4" w:space="0"/>
              <w:tl2br w:val="nil"/>
              <w:tr2bl w:val="nil"/>
            </w:tcBorders>
          </w:tcPr>
          <w:p w:rsidRPr="00B71EE4" w:rsidR="00183692" w:rsidP="00183692" w:rsidRDefault="002B7DE1" w14:paraId="6763B985" w14:textId="2DA626B1">
            <w:pPr>
              <w:spacing w:before="60" w:after="60"/>
              <w:jc w:val="center"/>
              <w:textAlignment w:val="baseline"/>
              <w:rPr>
                <w:rFonts w:ascii="Arial" w:hAnsi="Arial" w:cs="Arial" w:eastAsiaTheme="majorEastAsia"/>
                <w:sz w:val="20"/>
                <w:szCs w:val="20"/>
              </w:rPr>
            </w:pPr>
            <w:r>
              <w:rPr>
                <w:rFonts w:ascii="Arial" w:hAnsi="Arial" w:cs="Arial" w:eastAsiaTheme="majorEastAsia"/>
                <w:sz w:val="20"/>
                <w:szCs w:val="20"/>
              </w:rPr>
              <w:t>X</w:t>
            </w:r>
          </w:p>
        </w:tc>
      </w:tr>
      <w:tr w:rsidRPr="007A142C" w:rsidR="00183692" w:rsidTr="00BB5DE7" w14:paraId="1DD7D0E8" w14:textId="77777777">
        <w:trPr>
          <w:trHeight w:val="446"/>
        </w:trPr>
        <w:tc>
          <w:tcPr>
            <w:tcW w:w="558" w:type="dxa"/>
            <w:shd w:val="clear" w:color="auto" w:fill="C53636"/>
            <w:vAlign w:val="center"/>
          </w:tcPr>
          <w:p w:rsidRPr="007A142C" w:rsidR="00183692" w:rsidP="00183692" w:rsidRDefault="00183692" w14:paraId="2B07D11D" w14:textId="77777777">
            <w:pPr>
              <w:spacing w:before="40" w:after="40"/>
              <w:jc w:val="center"/>
              <w:rPr>
                <w:rFonts w:ascii="Arial" w:hAnsi="Arial" w:cs="Arial" w:eastAsiaTheme="majorEastAsia"/>
                <w:noProof/>
                <w:sz w:val="20"/>
                <w:szCs w:val="20"/>
                <w:lang w:eastAsia="en-AU"/>
              </w:rPr>
            </w:pPr>
          </w:p>
        </w:tc>
        <w:tc>
          <w:tcPr>
            <w:tcW w:w="1855" w:type="dxa"/>
            <w:shd w:val="clear" w:color="auto" w:fill="auto"/>
            <w:vAlign w:val="center"/>
          </w:tcPr>
          <w:p w:rsidRPr="007A142C" w:rsidR="00183692" w:rsidP="00183692" w:rsidRDefault="00183692" w14:paraId="65EE1362"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Pr>
                <w:rStyle w:val="normaltextrun"/>
                <w:rFonts w:ascii="Arial" w:hAnsi="Arial" w:cs="Arial" w:eastAsiaTheme="majorEastAsia"/>
                <w:b/>
                <w:bCs/>
                <w:sz w:val="20"/>
                <w:szCs w:val="20"/>
              </w:rPr>
              <w:t>ac</w:t>
            </w:r>
            <w:r w:rsidRPr="004D234B">
              <w:rPr>
                <w:rStyle w:val="normaltextrun"/>
                <w:rFonts w:ascii="Arial" w:hAnsi="Arial" w:cs="Arial" w:eastAsiaTheme="majorEastAsia"/>
                <w:b/>
                <w:bCs/>
                <w:sz w:val="20"/>
                <w:szCs w:val="20"/>
              </w:rPr>
              <w:t>quisit</w:t>
            </w:r>
            <w:r>
              <w:rPr>
                <w:rStyle w:val="normaltextrun"/>
                <w:rFonts w:ascii="Arial" w:hAnsi="Arial" w:cs="Arial" w:eastAsiaTheme="majorEastAsia"/>
                <w:b/>
                <w:bCs/>
                <w:sz w:val="20"/>
                <w:szCs w:val="20"/>
              </w:rPr>
              <w:t>i</w:t>
            </w:r>
            <w:r w:rsidRPr="004D234B">
              <w:rPr>
                <w:rStyle w:val="normaltextrun"/>
                <w:rFonts w:ascii="Arial" w:hAnsi="Arial" w:cs="Arial" w:eastAsiaTheme="majorEastAsia"/>
                <w:b/>
                <w:bCs/>
                <w:sz w:val="20"/>
                <w:szCs w:val="20"/>
              </w:rPr>
              <w:t>on</w:t>
            </w:r>
            <w:r>
              <w:rPr>
                <w:rStyle w:val="normaltextrun"/>
                <w:rFonts w:ascii="Arial" w:hAnsi="Arial" w:cs="Arial" w:eastAsiaTheme="majorEastAsia"/>
                <w:b/>
                <w:bCs/>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6830" w:type="dxa"/>
          </w:tcPr>
          <w:p w:rsidRPr="002B7DE1" w:rsidR="00183692" w:rsidP="002B7DE1" w:rsidRDefault="00183692" w14:paraId="0792E0BF" w14:textId="3723A288">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numerical, </w:t>
            </w:r>
            <w:proofErr w:type="gramStart"/>
            <w:r w:rsidRPr="00380A2D">
              <w:rPr>
                <w:rStyle w:val="normaltextrun"/>
                <w:rFonts w:ascii="Arial" w:hAnsi="Arial" w:cs="Arial" w:eastAsiaTheme="majorEastAsia"/>
                <w:sz w:val="20"/>
                <w:szCs w:val="20"/>
              </w:rPr>
              <w:t>categorical</w:t>
            </w:r>
            <w:proofErr w:type="gramEnd"/>
            <w:r w:rsidRPr="00380A2D">
              <w:rPr>
                <w:rStyle w:val="normaltextrun"/>
                <w:rFonts w:ascii="Arial" w:hAnsi="Arial" w:cs="Arial" w:eastAsiaTheme="majorEastAsia"/>
                <w:sz w:val="20"/>
                <w:szCs w:val="20"/>
              </w:rPr>
              <w:t xml:space="preserve"> or structured values acquired or calculated to create information </w:t>
            </w:r>
          </w:p>
        </w:tc>
        <w:tc>
          <w:tcPr>
            <w:tcW w:w="425" w:type="dxa"/>
            <w:tcBorders>
              <w:bottom w:val="single" w:color="auto" w:sz="4" w:space="0"/>
              <w:tl2br w:val="nil"/>
              <w:tr2bl w:val="nil"/>
            </w:tcBorders>
          </w:tcPr>
          <w:p w:rsidR="00183692" w:rsidP="00183692" w:rsidRDefault="00183692" w14:paraId="28C4B81C" w14:textId="4898EC18">
            <w:pPr>
              <w:spacing w:before="60" w:after="60"/>
              <w:jc w:val="center"/>
              <w:textAlignment w:val="baseline"/>
              <w:rPr>
                <w:rFonts w:ascii="Arial" w:hAnsi="Arial" w:cs="Arial" w:eastAsiaTheme="majorEastAsia"/>
                <w:sz w:val="20"/>
                <w:szCs w:val="20"/>
              </w:rPr>
            </w:pPr>
          </w:p>
        </w:tc>
      </w:tr>
      <w:tr w:rsidRPr="007A142C" w:rsidR="00183692" w:rsidTr="00BB5DE7" w14:paraId="34738E34" w14:textId="77777777">
        <w:trPr>
          <w:trHeight w:val="446"/>
        </w:trPr>
        <w:tc>
          <w:tcPr>
            <w:tcW w:w="558" w:type="dxa"/>
            <w:shd w:val="clear" w:color="auto" w:fill="C53636"/>
            <w:vAlign w:val="center"/>
          </w:tcPr>
          <w:p w:rsidRPr="007A142C" w:rsidR="00183692" w:rsidP="00183692" w:rsidRDefault="00183692" w14:paraId="7B7619BD" w14:textId="77777777">
            <w:pPr>
              <w:spacing w:before="40" w:after="40"/>
              <w:jc w:val="center"/>
              <w:rPr>
                <w:rFonts w:ascii="Arial" w:hAnsi="Arial" w:cs="Arial"/>
                <w:sz w:val="20"/>
                <w:szCs w:val="20"/>
              </w:rPr>
            </w:pPr>
          </w:p>
        </w:tc>
        <w:tc>
          <w:tcPr>
            <w:tcW w:w="1855" w:type="dxa"/>
          </w:tcPr>
          <w:p w:rsidRPr="007A142C" w:rsidR="00183692" w:rsidP="00183692" w:rsidRDefault="00183692" w14:paraId="7CC6501B"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Pr>
                <w:rStyle w:val="normaltextrun"/>
                <w:rFonts w:ascii="Arial" w:hAnsi="Arial" w:cs="Arial" w:eastAsiaTheme="majorEastAsia"/>
                <w:b/>
                <w:bCs/>
                <w:sz w:val="20"/>
                <w:szCs w:val="20"/>
              </w:rPr>
              <w:t>*</w:t>
            </w:r>
            <w:r w:rsidRPr="007A142C">
              <w:rPr>
                <w:rStyle w:val="normaltextrun"/>
                <w:rFonts w:ascii="Arial" w:hAnsi="Arial" w:cs="Arial" w:eastAsiaTheme="majorEastAsia"/>
                <w:b/>
                <w:bCs/>
                <w:sz w:val="20"/>
                <w:szCs w:val="20"/>
              </w:rPr>
              <w:t> </w:t>
            </w:r>
          </w:p>
        </w:tc>
        <w:tc>
          <w:tcPr>
            <w:tcW w:w="6830" w:type="dxa"/>
          </w:tcPr>
          <w:p w:rsidR="00E07240" w:rsidP="002B7DE1" w:rsidRDefault="00183692" w14:paraId="312BAF4E"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extracting meaning from data</w:t>
            </w:r>
          </w:p>
          <w:p w:rsidRPr="00E07240" w:rsidR="00183692" w:rsidP="00E07240" w:rsidRDefault="00E07240" w14:paraId="05694E4C" w14:textId="57F2B1D4">
            <w:pPr>
              <w:pStyle w:val="ListParagraph"/>
              <w:numPr>
                <w:ilvl w:val="0"/>
                <w:numId w:val="46"/>
              </w:numPr>
              <w:spacing w:before="40" w:after="40"/>
              <w:rPr>
                <w:rStyle w:val="normaltextrun"/>
                <w:rFonts w:ascii="Arial" w:hAnsi="Arial" w:cs="Arial" w:eastAsiaTheme="majorEastAsia"/>
                <w:i/>
                <w:sz w:val="20"/>
                <w:szCs w:val="20"/>
              </w:rPr>
            </w:pPr>
            <w:r w:rsidRPr="00E07240">
              <w:rPr>
                <w:rStyle w:val="normaltextrun"/>
                <w:rFonts w:ascii="Arial" w:hAnsi="Arial" w:cs="Arial" w:eastAsiaTheme="majorEastAsia"/>
                <w:i/>
                <w:sz w:val="20"/>
                <w:szCs w:val="20"/>
              </w:rPr>
              <w:t>Decipher binary messages into decimal and English</w:t>
            </w:r>
          </w:p>
        </w:tc>
        <w:tc>
          <w:tcPr>
            <w:tcW w:w="425" w:type="dxa"/>
            <w:tcBorders>
              <w:bottom w:val="single" w:color="auto" w:sz="4" w:space="0"/>
              <w:tl2br w:val="nil"/>
              <w:tr2bl w:val="nil"/>
            </w:tcBorders>
          </w:tcPr>
          <w:p w:rsidRPr="00B71EE4" w:rsidR="00183692" w:rsidP="00183692" w:rsidRDefault="00183692" w14:paraId="33ED5F73" w14:textId="77777777">
            <w:pPr>
              <w:spacing w:before="60" w:after="60"/>
              <w:jc w:val="center"/>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183692" w:rsidTr="00BB5DE7" w14:paraId="5A54D327" w14:textId="77777777">
        <w:trPr>
          <w:trHeight w:val="446"/>
        </w:trPr>
        <w:tc>
          <w:tcPr>
            <w:tcW w:w="558" w:type="dxa"/>
            <w:shd w:val="clear" w:color="auto" w:fill="636363"/>
            <w:vAlign w:val="center"/>
          </w:tcPr>
          <w:p w:rsidRPr="007A142C" w:rsidR="00183692" w:rsidP="00183692" w:rsidRDefault="00183692" w14:paraId="5023290C" w14:textId="77777777">
            <w:pPr>
              <w:spacing w:before="40" w:after="40"/>
              <w:jc w:val="center"/>
              <w:rPr>
                <w:rFonts w:ascii="Arial" w:hAnsi="Arial" w:cs="Arial"/>
                <w:sz w:val="20"/>
                <w:szCs w:val="20"/>
              </w:rPr>
            </w:pPr>
          </w:p>
        </w:tc>
        <w:tc>
          <w:tcPr>
            <w:tcW w:w="1855" w:type="dxa"/>
          </w:tcPr>
          <w:p w:rsidRPr="007A142C" w:rsidR="00183692" w:rsidP="00183692" w:rsidRDefault="00183692" w14:paraId="6FEA8820"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6830" w:type="dxa"/>
          </w:tcPr>
          <w:p w:rsidRPr="00FC74D3" w:rsidR="00183692" w:rsidP="00183692" w:rsidRDefault="00183692" w14:paraId="13751A81"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w:t>
            </w:r>
            <w:proofErr w:type="gramStart"/>
            <w:r w:rsidRPr="00FC74D3">
              <w:rPr>
                <w:rStyle w:val="normaltextrun"/>
                <w:rFonts w:ascii="Arial" w:hAnsi="Arial" w:cs="Arial" w:eastAsiaTheme="majorEastAsia"/>
                <w:sz w:val="20"/>
                <w:szCs w:val="20"/>
              </w:rPr>
              <w:t>problem</w:t>
            </w:r>
            <w:proofErr w:type="gramEnd"/>
            <w:r w:rsidRPr="00FC74D3">
              <w:rPr>
                <w:rStyle w:val="normaltextrun"/>
                <w:rFonts w:ascii="Arial" w:hAnsi="Arial" w:cs="Arial" w:eastAsiaTheme="majorEastAsia"/>
                <w:sz w:val="20"/>
                <w:szCs w:val="20"/>
              </w:rPr>
              <w:t xml:space="preserve"> or solution can be defined and focus can be on a manageable number of aspects </w:t>
            </w:r>
          </w:p>
        </w:tc>
        <w:tc>
          <w:tcPr>
            <w:tcW w:w="425" w:type="dxa"/>
            <w:tcBorders>
              <w:tl2br w:val="nil"/>
              <w:tr2bl w:val="nil"/>
            </w:tcBorders>
          </w:tcPr>
          <w:p w:rsidRPr="00B71EE4" w:rsidR="00183692" w:rsidP="00183692" w:rsidRDefault="00183692" w14:paraId="0E86897A" w14:textId="77777777">
            <w:pPr>
              <w:spacing w:before="60" w:after="60"/>
              <w:jc w:val="center"/>
              <w:rPr>
                <w:rFonts w:ascii="Arial" w:hAnsi="Arial" w:cs="Arial" w:eastAsiaTheme="majorEastAsia"/>
                <w:sz w:val="20"/>
                <w:szCs w:val="20"/>
              </w:rPr>
            </w:pPr>
          </w:p>
        </w:tc>
      </w:tr>
      <w:tr w:rsidRPr="007A142C" w:rsidR="00183692" w:rsidTr="00BB5DE7" w14:paraId="304D1191" w14:textId="77777777">
        <w:trPr>
          <w:trHeight w:val="446"/>
        </w:trPr>
        <w:tc>
          <w:tcPr>
            <w:tcW w:w="558" w:type="dxa"/>
            <w:shd w:val="clear" w:color="auto" w:fill="E17A2F"/>
            <w:vAlign w:val="center"/>
          </w:tcPr>
          <w:p w:rsidRPr="007A142C" w:rsidR="00183692" w:rsidP="00183692" w:rsidRDefault="00183692" w14:paraId="0335641A" w14:textId="77777777">
            <w:pPr>
              <w:spacing w:before="40" w:after="40"/>
              <w:jc w:val="center"/>
              <w:rPr>
                <w:rFonts w:ascii="Arial" w:hAnsi="Arial" w:cs="Arial"/>
                <w:sz w:val="20"/>
                <w:szCs w:val="20"/>
              </w:rPr>
            </w:pPr>
          </w:p>
        </w:tc>
        <w:tc>
          <w:tcPr>
            <w:tcW w:w="1855" w:type="dxa"/>
          </w:tcPr>
          <w:p w:rsidRPr="007A142C" w:rsidR="00183692" w:rsidP="00183692" w:rsidRDefault="00183692" w14:paraId="324DE042"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6830" w:type="dxa"/>
          </w:tcPr>
          <w:p w:rsidRPr="002B7DE1" w:rsidR="00183692" w:rsidP="002B7DE1" w:rsidRDefault="00183692" w14:paraId="1E0B5E64" w14:textId="46023336">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tc>
        <w:tc>
          <w:tcPr>
            <w:tcW w:w="425" w:type="dxa"/>
          </w:tcPr>
          <w:p w:rsidRPr="00B71EE4" w:rsidR="00183692" w:rsidP="00183692" w:rsidRDefault="00183692" w14:paraId="3530E850" w14:textId="5D737396">
            <w:pPr>
              <w:spacing w:before="60" w:after="60"/>
              <w:jc w:val="center"/>
              <w:rPr>
                <w:rFonts w:ascii="Arial" w:hAnsi="Arial" w:cs="Arial" w:eastAsiaTheme="majorEastAsia"/>
                <w:sz w:val="20"/>
                <w:szCs w:val="20"/>
              </w:rPr>
            </w:pPr>
          </w:p>
        </w:tc>
      </w:tr>
      <w:tr w:rsidRPr="007A142C" w:rsidR="00183692" w:rsidTr="00BB5DE7" w14:paraId="085AAF84" w14:textId="77777777">
        <w:trPr>
          <w:trHeight w:val="446"/>
        </w:trPr>
        <w:tc>
          <w:tcPr>
            <w:tcW w:w="558" w:type="dxa"/>
            <w:shd w:val="clear" w:color="auto" w:fill="EFB530"/>
            <w:vAlign w:val="center"/>
          </w:tcPr>
          <w:p w:rsidRPr="007A142C" w:rsidR="00183692" w:rsidP="00183692" w:rsidRDefault="00183692" w14:paraId="17A7AC9D" w14:textId="77777777">
            <w:pPr>
              <w:spacing w:before="40" w:after="40"/>
              <w:jc w:val="center"/>
              <w:rPr>
                <w:rFonts w:ascii="Arial" w:hAnsi="Arial" w:cs="Arial"/>
                <w:sz w:val="20"/>
                <w:szCs w:val="20"/>
              </w:rPr>
            </w:pPr>
          </w:p>
        </w:tc>
        <w:tc>
          <w:tcPr>
            <w:tcW w:w="1855" w:type="dxa"/>
          </w:tcPr>
          <w:p w:rsidRPr="007A142C" w:rsidR="00183692" w:rsidP="00183692" w:rsidRDefault="00183692" w14:paraId="1695BAB6"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6830" w:type="dxa"/>
          </w:tcPr>
          <w:p w:rsidRPr="005224A8" w:rsidR="00183692" w:rsidP="00183692" w:rsidRDefault="00183692" w14:paraId="09288A06" w14:textId="77777777">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5" w:type="dxa"/>
          </w:tcPr>
          <w:p w:rsidRPr="00B71EE4" w:rsidR="00183692" w:rsidP="00183692" w:rsidRDefault="00183692" w14:paraId="7343BA9B" w14:textId="77777777">
            <w:pPr>
              <w:spacing w:before="60" w:after="60"/>
              <w:jc w:val="center"/>
              <w:rPr>
                <w:rFonts w:ascii="Arial" w:hAnsi="Arial" w:cs="Arial" w:eastAsiaTheme="majorEastAsia"/>
                <w:sz w:val="20"/>
                <w:szCs w:val="20"/>
              </w:rPr>
            </w:pPr>
          </w:p>
        </w:tc>
      </w:tr>
      <w:tr w:rsidRPr="007A142C" w:rsidR="00183692" w:rsidTr="00BB5DE7" w14:paraId="190E597E" w14:textId="77777777">
        <w:trPr>
          <w:trHeight w:val="446"/>
        </w:trPr>
        <w:tc>
          <w:tcPr>
            <w:tcW w:w="558" w:type="dxa"/>
            <w:shd w:val="clear" w:color="auto" w:fill="65C225"/>
            <w:vAlign w:val="center"/>
          </w:tcPr>
          <w:p w:rsidRPr="007A142C" w:rsidR="00183692" w:rsidP="00183692" w:rsidRDefault="00183692" w14:paraId="1A0C2150" w14:textId="77777777">
            <w:pPr>
              <w:spacing w:before="40" w:after="40"/>
              <w:jc w:val="center"/>
              <w:rPr>
                <w:rFonts w:ascii="Arial" w:hAnsi="Arial" w:cs="Arial"/>
                <w:sz w:val="20"/>
                <w:szCs w:val="20"/>
              </w:rPr>
            </w:pPr>
          </w:p>
        </w:tc>
        <w:tc>
          <w:tcPr>
            <w:tcW w:w="1855" w:type="dxa"/>
          </w:tcPr>
          <w:p w:rsidRPr="007A142C" w:rsidR="00183692" w:rsidP="00183692" w:rsidRDefault="00183692" w14:paraId="5E66C30B"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6830" w:type="dxa"/>
          </w:tcPr>
          <w:p w:rsidRPr="005224A8" w:rsidR="00183692" w:rsidP="00183692" w:rsidRDefault="00183692" w14:paraId="275553B1"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5" w:type="dxa"/>
            <w:tcBorders>
              <w:bottom w:val="single" w:color="auto" w:sz="4" w:space="0"/>
            </w:tcBorders>
          </w:tcPr>
          <w:p w:rsidRPr="00B71EE4" w:rsidR="00183692" w:rsidP="00183692" w:rsidRDefault="00183692" w14:paraId="0F7866D9" w14:textId="77777777">
            <w:pPr>
              <w:spacing w:before="60" w:after="60"/>
              <w:jc w:val="center"/>
              <w:rPr>
                <w:rFonts w:ascii="Arial" w:hAnsi="Arial" w:cs="Arial" w:eastAsiaTheme="majorEastAsia"/>
                <w:sz w:val="20"/>
                <w:szCs w:val="20"/>
              </w:rPr>
            </w:pPr>
          </w:p>
        </w:tc>
      </w:tr>
      <w:tr w:rsidRPr="007A142C" w:rsidR="00183692" w:rsidTr="00BB5DE7" w14:paraId="4A29F844" w14:textId="77777777">
        <w:trPr>
          <w:trHeight w:val="446"/>
        </w:trPr>
        <w:tc>
          <w:tcPr>
            <w:tcW w:w="558" w:type="dxa"/>
            <w:shd w:val="clear" w:color="auto" w:fill="auto"/>
            <w:vAlign w:val="center"/>
          </w:tcPr>
          <w:p w:rsidRPr="009E2BE6" w:rsidR="00183692" w:rsidP="00183692" w:rsidRDefault="00183692" w14:paraId="568BF543" w14:textId="77777777">
            <w:pPr>
              <w:spacing w:before="40" w:after="40"/>
              <w:rPr>
                <w:rStyle w:val="normaltextrun"/>
                <w:rFonts w:eastAsiaTheme="majorEastAsia"/>
                <w:b/>
                <w:bCs/>
              </w:rPr>
            </w:pPr>
          </w:p>
        </w:tc>
        <w:tc>
          <w:tcPr>
            <w:tcW w:w="1855" w:type="dxa"/>
          </w:tcPr>
          <w:p w:rsidRPr="009E2BE6" w:rsidR="00183692" w:rsidP="00183692" w:rsidRDefault="00183692" w14:paraId="524CF7E9" w14:textId="77777777">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6830" w:type="dxa"/>
          </w:tcPr>
          <w:p w:rsidRPr="00FC74D3" w:rsidR="00183692" w:rsidP="00183692" w:rsidRDefault="00183692" w14:paraId="6DCF870D"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5" w:type="dxa"/>
            <w:tcBorders>
              <w:bottom w:val="single" w:color="auto" w:sz="4" w:space="0"/>
              <w:tl2br w:val="nil"/>
              <w:tr2bl w:val="nil"/>
            </w:tcBorders>
          </w:tcPr>
          <w:p w:rsidRPr="00B71EE4" w:rsidR="00183692" w:rsidP="00183692" w:rsidRDefault="00183692" w14:paraId="4D7CDCA8" w14:textId="77777777">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974893" w:rsidR="00183692" w:rsidP="00BB5DE7" w:rsidRDefault="00183692" w14:paraId="47261D5F" w14:textId="77777777">
      <w:pPr>
        <w:spacing w:before="40" w:after="40"/>
        <w:rPr>
          <w:rStyle w:val="H4Char"/>
          <w:rFonts w:ascii="Arial" w:hAnsi="Arial" w:cs="Arial"/>
          <w:b/>
        </w:rPr>
      </w:pPr>
      <w:r w:rsidRPr="00263148">
        <w:rPr>
          <w:rFonts w:ascii="Arial" w:hAnsi="Arial" w:cs="Arial" w:eastAsiaTheme="majorEastAsia"/>
          <w:sz w:val="20"/>
          <w:szCs w:val="20"/>
        </w:rPr>
        <w:t>*Through Mathematics content</w:t>
      </w:r>
    </w:p>
    <w:p w:rsidRPr="00FF1726" w:rsidR="00183692" w:rsidP="00BB5DE7" w:rsidRDefault="00183692" w14:paraId="1C41A918" w14:textId="77777777">
      <w:pPr>
        <w:pStyle w:val="Heading2"/>
        <w:spacing w:before="240" w:after="120"/>
        <w:rPr>
          <w:rFonts w:cstheme="majorHAnsi"/>
          <w:b/>
          <w:i w:val="0"/>
          <w:color w:val="2F5496" w:themeColor="accent1" w:themeShade="BF"/>
          <w:sz w:val="28"/>
          <w:szCs w:val="28"/>
        </w:rPr>
      </w:pPr>
      <w:r w:rsidRPr="00FF1726">
        <w:rPr>
          <w:rFonts w:ascii="Arial" w:hAnsi="Arial" w:cs="Arial"/>
          <w:b/>
          <w:i w:val="0"/>
          <w:color w:val="2F5496" w:themeColor="accent1" w:themeShade="BF"/>
          <w:sz w:val="24"/>
          <w:szCs w:val="24"/>
        </w:rPr>
        <w:t>Cross-curriculum priorities</w:t>
      </w:r>
      <w:r w:rsidRPr="00FF1726">
        <w:rPr>
          <w:rFonts w:cstheme="majorHAnsi"/>
          <w:b/>
          <w:i w:val="0"/>
          <w:color w:val="2F5496" w:themeColor="accent1" w:themeShade="BF"/>
          <w:sz w:val="28"/>
          <w:szCs w:val="28"/>
        </w:rPr>
        <w:t xml:space="preserve"> </w:t>
      </w:r>
      <w:commentRangeStart w:id="1"/>
      <w:r>
        <w:fldChar w:fldCharType="begin"/>
      </w:r>
      <w:r>
        <w:instrText xml:space="preserve"> HYPERLINK "https://www.australiancurriculum.edu.au/f-10-curriculum/cross-curriculum-priorities/" </w:instrText>
      </w:r>
      <w:r>
        <w:fldChar w:fldCharType="separate"/>
      </w:r>
      <w:r w:rsidRPr="00FF1726">
        <w:rPr>
          <w:rStyle w:val="Hyperlink"/>
          <w:i w:val="0"/>
          <w:sz w:val="20"/>
          <w:szCs w:val="20"/>
        </w:rPr>
        <w:t>Read more…</w:t>
      </w:r>
      <w:r>
        <w:rPr>
          <w:rStyle w:val="Hyperlink"/>
          <w:i w:val="0"/>
          <w:sz w:val="20"/>
          <w:szCs w:val="20"/>
        </w:rPr>
        <w:fldChar w:fldCharType="end"/>
      </w:r>
      <w:commentRangeEnd w:id="1"/>
      <w:r>
        <w:rPr>
          <w:rStyle w:val="CommentReference"/>
          <w:rFonts w:ascii="Times New Roman" w:hAnsi="Times New Roman" w:eastAsia="Times New Roman" w:cs="Times New Roman"/>
          <w:i w:val="0"/>
          <w:color w:val="auto"/>
        </w:rPr>
        <w:commentReference w:id="1"/>
      </w:r>
    </w:p>
    <w:tbl>
      <w:tblPr>
        <w:tblStyle w:val="TableGrid"/>
        <w:tblW w:w="9668" w:type="dxa"/>
        <w:tblInd w:w="108" w:type="dxa"/>
        <w:tblLook w:val="04A0" w:firstRow="1" w:lastRow="0" w:firstColumn="1" w:lastColumn="0" w:noHBand="0" w:noVBand="1"/>
      </w:tblPr>
      <w:tblGrid>
        <w:gridCol w:w="3401"/>
        <w:gridCol w:w="3290"/>
        <w:gridCol w:w="2977"/>
      </w:tblGrid>
      <w:tr w:rsidRPr="00FF1726" w:rsidR="00183692" w:rsidTr="00BB5DE7" w14:paraId="7EF1FB24" w14:textId="77777777">
        <w:trPr>
          <w:trHeight w:val="583" w:hRule="exact"/>
        </w:trPr>
        <w:tc>
          <w:tcPr>
            <w:tcW w:w="3401" w:type="dxa"/>
            <w:shd w:val="clear" w:color="auto" w:fill="D9E2F3" w:themeFill="accent1" w:themeFillTint="33"/>
          </w:tcPr>
          <w:p w:rsidRPr="00FF1726" w:rsidR="00183692" w:rsidP="00183692" w:rsidRDefault="00183692" w14:paraId="1E00C08F"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Aboriginal and Torres Strait Islander histories and cultures</w:t>
            </w:r>
          </w:p>
        </w:tc>
        <w:tc>
          <w:tcPr>
            <w:tcW w:w="3290" w:type="dxa"/>
            <w:shd w:val="clear" w:color="auto" w:fill="D9E2F3" w:themeFill="accent1" w:themeFillTint="33"/>
          </w:tcPr>
          <w:p w:rsidRPr="00FF1726" w:rsidR="00183692" w:rsidP="00183692" w:rsidRDefault="00183692" w14:paraId="1DE7E254"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Asia and Australia’s engagement with Asia</w:t>
            </w:r>
          </w:p>
        </w:tc>
        <w:tc>
          <w:tcPr>
            <w:tcW w:w="2977" w:type="dxa"/>
            <w:shd w:val="clear" w:color="auto" w:fill="D9E2F3" w:themeFill="accent1" w:themeFillTint="33"/>
          </w:tcPr>
          <w:p w:rsidRPr="00FF1726" w:rsidR="00183692" w:rsidP="00183692" w:rsidRDefault="00183692" w14:paraId="63E262B7"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Sustainability</w:t>
            </w:r>
          </w:p>
        </w:tc>
      </w:tr>
      <w:tr w:rsidRPr="00FF1726" w:rsidR="00183692" w:rsidTr="00BB5DE7" w14:paraId="3D3A9DBE" w14:textId="77777777">
        <w:trPr>
          <w:trHeight w:val="283" w:hRule="exact"/>
        </w:trPr>
        <w:tc>
          <w:tcPr>
            <w:tcW w:w="3401" w:type="dxa"/>
          </w:tcPr>
          <w:p w:rsidRPr="00FF1726" w:rsidR="00183692" w:rsidP="00183692" w:rsidRDefault="00183692" w14:paraId="243C8D2A" w14:textId="77777777">
            <w:pPr>
              <w:spacing w:before="120" w:after="120"/>
              <w:rPr>
                <w:rStyle w:val="Heading2Char"/>
                <w:b/>
                <w:i w:val="0"/>
                <w:color w:val="2F5496" w:themeColor="accent1" w:themeShade="BF"/>
                <w:sz w:val="18"/>
                <w:szCs w:val="18"/>
              </w:rPr>
            </w:pPr>
          </w:p>
        </w:tc>
        <w:tc>
          <w:tcPr>
            <w:tcW w:w="3290" w:type="dxa"/>
          </w:tcPr>
          <w:p w:rsidRPr="00FF1726" w:rsidR="00183692" w:rsidP="00183692" w:rsidRDefault="00183692" w14:paraId="42004C1D" w14:textId="77777777">
            <w:pPr>
              <w:spacing w:before="120" w:after="120"/>
              <w:rPr>
                <w:rStyle w:val="Heading2Char"/>
                <w:b/>
                <w:i w:val="0"/>
                <w:color w:val="2F5496" w:themeColor="accent1" w:themeShade="BF"/>
                <w:sz w:val="18"/>
                <w:szCs w:val="18"/>
              </w:rPr>
            </w:pPr>
          </w:p>
        </w:tc>
        <w:tc>
          <w:tcPr>
            <w:tcW w:w="2977" w:type="dxa"/>
          </w:tcPr>
          <w:p w:rsidRPr="00FF1726" w:rsidR="00183692" w:rsidP="00183692" w:rsidRDefault="00183692" w14:paraId="2074D5CB" w14:textId="77777777">
            <w:pPr>
              <w:spacing w:before="60" w:after="60"/>
              <w:jc w:val="center"/>
              <w:rPr>
                <w:rFonts w:asciiTheme="minorHAnsi" w:hAnsiTheme="minorHAnsi" w:eastAsiaTheme="majorEastAsia" w:cstheme="minorBidi"/>
                <w:sz w:val="18"/>
                <w:szCs w:val="18"/>
                <w:highlight w:val="yellow"/>
              </w:rPr>
            </w:pPr>
            <w:r w:rsidRPr="00FF1726">
              <w:rPr>
                <w:rFonts w:ascii="Arial" w:hAnsi="Arial" w:cs="Arial" w:eastAsiaTheme="majorEastAsia"/>
                <w:noProof/>
                <w:sz w:val="20"/>
                <w:szCs w:val="20"/>
              </w:rPr>
              <w:t>X</w:t>
            </w:r>
          </w:p>
        </w:tc>
      </w:tr>
    </w:tbl>
    <w:p w:rsidRPr="00FF1726" w:rsidR="00183692" w:rsidP="00BB5DE7" w:rsidRDefault="00183692" w14:paraId="0CC2696E" w14:textId="77777777">
      <w:pPr>
        <w:pStyle w:val="Heading2"/>
        <w:spacing w:before="120" w:after="120"/>
        <w:rPr>
          <w:b/>
          <w:bCs/>
          <w:i w:val="0"/>
          <w:color w:val="2F5496" w:themeColor="accent1" w:themeShade="BF"/>
          <w:sz w:val="28"/>
          <w:szCs w:val="28"/>
        </w:rPr>
      </w:pPr>
      <w:r w:rsidRPr="00FF1726">
        <w:rPr>
          <w:rFonts w:ascii="Arial" w:hAnsi="Arial" w:cs="Arial"/>
          <w:b/>
          <w:bCs/>
          <w:i w:val="0"/>
          <w:color w:val="2F5496" w:themeColor="accent1" w:themeShade="BF"/>
          <w:sz w:val="24"/>
          <w:szCs w:val="24"/>
        </w:rPr>
        <w:t>General capabilities</w:t>
      </w:r>
      <w:r>
        <w:rPr>
          <w:rFonts w:ascii="Arial" w:hAnsi="Arial" w:cs="Arial"/>
          <w:b/>
          <w:bCs/>
          <w:i w:val="0"/>
          <w:color w:val="2F5496" w:themeColor="accent1" w:themeShade="BF"/>
          <w:sz w:val="24"/>
          <w:szCs w:val="24"/>
        </w:rPr>
        <w:t xml:space="preserve"> (v9)</w:t>
      </w:r>
      <w:r w:rsidRPr="00FF1726">
        <w:rPr>
          <w:b/>
          <w:bCs/>
          <w:i w:val="0"/>
          <w:color w:val="2F5496" w:themeColor="accent1" w:themeShade="BF"/>
          <w:sz w:val="28"/>
          <w:szCs w:val="28"/>
        </w:rPr>
        <w:t xml:space="preserve"> </w:t>
      </w:r>
      <w:commentRangeStart w:id="2"/>
      <w:r>
        <w:fldChar w:fldCharType="begin"/>
      </w:r>
      <w:r>
        <w:instrText xml:space="preserve"> HYPERLINK "https://www.australiancurriculum.edu.au/f-10-curriculum/general-capabilities/" </w:instrText>
      </w:r>
      <w:r>
        <w:fldChar w:fldCharType="separate"/>
      </w:r>
      <w:r w:rsidRPr="00FF1726">
        <w:rPr>
          <w:rStyle w:val="Hyperlink"/>
          <w:i w:val="0"/>
          <w:sz w:val="20"/>
          <w:szCs w:val="20"/>
        </w:rPr>
        <w:t>Read more…</w:t>
      </w:r>
      <w:r>
        <w:rPr>
          <w:rStyle w:val="Hyperlink"/>
          <w:i w:val="0"/>
          <w:sz w:val="20"/>
          <w:szCs w:val="20"/>
        </w:rPr>
        <w:fldChar w:fldCharType="end"/>
      </w:r>
      <w:commentRangeEnd w:id="2"/>
      <w:r>
        <w:rPr>
          <w:rStyle w:val="CommentReference"/>
          <w:rFonts w:ascii="Times New Roman" w:hAnsi="Times New Roman" w:eastAsia="Times New Roman" w:cs="Times New Roman"/>
          <w:i w:val="0"/>
          <w:color w:val="auto"/>
        </w:rPr>
        <w:commentReference w:id="2"/>
      </w:r>
    </w:p>
    <w:tbl>
      <w:tblPr>
        <w:tblStyle w:val="TableGrid"/>
        <w:tblW w:w="5095" w:type="pct"/>
        <w:tblInd w:w="108" w:type="dxa"/>
        <w:tblLayout w:type="fixed"/>
        <w:tblCellMar>
          <w:left w:w="57" w:type="dxa"/>
          <w:right w:w="57" w:type="dxa"/>
        </w:tblCellMar>
        <w:tblLook w:val="06A0" w:firstRow="1" w:lastRow="0" w:firstColumn="1" w:lastColumn="0" w:noHBand="1" w:noVBand="1"/>
      </w:tblPr>
      <w:tblGrid>
        <w:gridCol w:w="1219"/>
        <w:gridCol w:w="1223"/>
        <w:gridCol w:w="1366"/>
        <w:gridCol w:w="1661"/>
        <w:gridCol w:w="1513"/>
        <w:gridCol w:w="1515"/>
        <w:gridCol w:w="1460"/>
      </w:tblGrid>
      <w:tr w:rsidRPr="00FF1726" w:rsidR="00183692" w:rsidTr="00BB5DE7" w14:paraId="5E4C7BD1" w14:textId="77777777">
        <w:trPr>
          <w:trHeight w:val="567"/>
        </w:trPr>
        <w:tc>
          <w:tcPr>
            <w:tcW w:w="612" w:type="pct"/>
            <w:shd w:val="clear" w:color="auto" w:fill="D9E2F3" w:themeFill="accent1" w:themeFillTint="33"/>
          </w:tcPr>
          <w:p w:rsidRPr="0016656D" w:rsidR="00183692" w:rsidP="00183692" w:rsidRDefault="00183692" w14:paraId="1953478D"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Literacy</w:t>
            </w:r>
          </w:p>
        </w:tc>
        <w:tc>
          <w:tcPr>
            <w:tcW w:w="614" w:type="pct"/>
            <w:shd w:val="clear" w:color="auto" w:fill="D9E2F3" w:themeFill="accent1" w:themeFillTint="33"/>
          </w:tcPr>
          <w:p w:rsidRPr="0016656D" w:rsidR="00183692" w:rsidP="00183692" w:rsidRDefault="00183692" w14:paraId="2AECB49B"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Numeracy</w:t>
            </w:r>
          </w:p>
        </w:tc>
        <w:tc>
          <w:tcPr>
            <w:tcW w:w="686" w:type="pct"/>
            <w:shd w:val="clear" w:color="auto" w:fill="D9E2F3" w:themeFill="accent1" w:themeFillTint="33"/>
          </w:tcPr>
          <w:p w:rsidRPr="0016656D" w:rsidR="00183692" w:rsidP="00183692" w:rsidRDefault="00183692" w14:paraId="55D9639E"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Digital Literacy</w:t>
            </w:r>
          </w:p>
        </w:tc>
        <w:tc>
          <w:tcPr>
            <w:tcW w:w="834" w:type="pct"/>
            <w:shd w:val="clear" w:color="auto" w:fill="D9E2F3" w:themeFill="accent1" w:themeFillTint="33"/>
          </w:tcPr>
          <w:p w:rsidRPr="0016656D" w:rsidR="00183692" w:rsidP="00183692" w:rsidRDefault="00183692" w14:paraId="0FCF7EEA"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Critical and Creative Thinking</w:t>
            </w:r>
          </w:p>
        </w:tc>
        <w:tc>
          <w:tcPr>
            <w:tcW w:w="760" w:type="pct"/>
            <w:shd w:val="clear" w:color="auto" w:fill="D9E2F3" w:themeFill="accent1" w:themeFillTint="33"/>
          </w:tcPr>
          <w:p w:rsidRPr="0016656D" w:rsidR="00183692" w:rsidP="00183692" w:rsidRDefault="00183692" w14:paraId="26449AAC" w14:textId="77777777">
            <w:pPr>
              <w:spacing w:before="40" w:after="40"/>
              <w:jc w:val="center"/>
              <w:rPr>
                <w:rFonts w:ascii="Arial" w:hAnsi="Arial" w:eastAsia="Arial" w:cs="Arial"/>
                <w:b/>
                <w:spacing w:val="-2"/>
                <w:sz w:val="16"/>
                <w:szCs w:val="16"/>
              </w:rPr>
            </w:pPr>
            <w:r w:rsidRPr="0016656D">
              <w:rPr>
                <w:rFonts w:ascii="Arial" w:hAnsi="Arial" w:eastAsia="Arial" w:cs="Arial"/>
                <w:b/>
                <w:spacing w:val="-2"/>
                <w:sz w:val="16"/>
                <w:szCs w:val="16"/>
              </w:rPr>
              <w:t>Ethical Understanding</w:t>
            </w:r>
          </w:p>
        </w:tc>
        <w:tc>
          <w:tcPr>
            <w:tcW w:w="761" w:type="pct"/>
            <w:shd w:val="clear" w:color="auto" w:fill="D9E2F3" w:themeFill="accent1" w:themeFillTint="33"/>
          </w:tcPr>
          <w:p w:rsidRPr="0016656D" w:rsidR="00183692" w:rsidP="00183692" w:rsidRDefault="00183692" w14:paraId="30EE6CC9"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Personal and Social capability</w:t>
            </w:r>
          </w:p>
        </w:tc>
        <w:tc>
          <w:tcPr>
            <w:tcW w:w="733" w:type="pct"/>
            <w:shd w:val="clear" w:color="auto" w:fill="D9E2F3" w:themeFill="accent1" w:themeFillTint="33"/>
          </w:tcPr>
          <w:p w:rsidRPr="0016656D" w:rsidR="00183692" w:rsidP="00183692" w:rsidRDefault="00183692" w14:paraId="45D02C9E"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Intercultural Understanding</w:t>
            </w:r>
          </w:p>
        </w:tc>
      </w:tr>
      <w:tr w:rsidRPr="00FF1726" w:rsidR="00183692" w:rsidTr="00BB5DE7" w14:paraId="622CE7CD" w14:textId="77777777">
        <w:trPr>
          <w:trHeight w:val="283" w:hRule="exact"/>
        </w:trPr>
        <w:tc>
          <w:tcPr>
            <w:tcW w:w="612" w:type="pct"/>
          </w:tcPr>
          <w:p w:rsidRPr="00FF1726" w:rsidR="00183692" w:rsidP="00183692" w:rsidRDefault="00183692" w14:paraId="3736F9A3" w14:textId="77777777">
            <w:pPr>
              <w:spacing w:before="60" w:after="60"/>
              <w:jc w:val="center"/>
              <w:rPr>
                <w:rFonts w:asciiTheme="minorHAnsi" w:hAnsiTheme="minorHAnsi" w:eastAsiaTheme="majorEastAsia" w:cstheme="minorBidi"/>
                <w:sz w:val="20"/>
                <w:szCs w:val="20"/>
                <w:highlight w:val="yellow"/>
              </w:rPr>
            </w:pPr>
            <w:r w:rsidRPr="00FF1726">
              <w:rPr>
                <w:rFonts w:ascii="Arial" w:hAnsi="Arial" w:cs="Arial" w:eastAsiaTheme="majorEastAsia"/>
                <w:noProof/>
                <w:sz w:val="20"/>
                <w:szCs w:val="20"/>
              </w:rPr>
              <w:t>X</w:t>
            </w:r>
          </w:p>
        </w:tc>
        <w:tc>
          <w:tcPr>
            <w:tcW w:w="614" w:type="pct"/>
          </w:tcPr>
          <w:p w:rsidRPr="00FF1726" w:rsidR="00183692" w:rsidP="00183692" w:rsidRDefault="00183692" w14:paraId="5313AD98" w14:textId="77777777">
            <w:pPr>
              <w:spacing w:before="60" w:after="60"/>
              <w:jc w:val="center"/>
              <w:rPr>
                <w:rFonts w:asciiTheme="minorHAnsi" w:hAnsiTheme="minorHAnsi" w:eastAsiaTheme="majorEastAsia" w:cstheme="minorBidi"/>
                <w:sz w:val="20"/>
                <w:szCs w:val="20"/>
                <w:highlight w:val="yellow"/>
              </w:rPr>
            </w:pPr>
            <w:r w:rsidRPr="00FF1726">
              <w:rPr>
                <w:rFonts w:ascii="Arial" w:hAnsi="Arial" w:cs="Arial" w:eastAsiaTheme="majorEastAsia"/>
                <w:noProof/>
                <w:sz w:val="20"/>
                <w:szCs w:val="20"/>
              </w:rPr>
              <w:t>X</w:t>
            </w:r>
          </w:p>
        </w:tc>
        <w:tc>
          <w:tcPr>
            <w:tcW w:w="686" w:type="pct"/>
          </w:tcPr>
          <w:p w:rsidRPr="00FF1726" w:rsidR="00183692" w:rsidP="00183692" w:rsidRDefault="00183692" w14:paraId="34F76FB8" w14:textId="77777777">
            <w:pPr>
              <w:spacing w:before="60" w:after="60"/>
              <w:jc w:val="center"/>
              <w:rPr>
                <w:rFonts w:asciiTheme="minorHAnsi" w:hAnsiTheme="minorHAnsi" w:eastAsiaTheme="majorEastAsia" w:cstheme="minorBidi"/>
                <w:sz w:val="20"/>
                <w:szCs w:val="20"/>
                <w:highlight w:val="yellow"/>
              </w:rPr>
            </w:pPr>
            <w:r w:rsidRPr="00FF1726">
              <w:rPr>
                <w:rFonts w:ascii="Arial" w:hAnsi="Arial" w:cs="Arial" w:eastAsiaTheme="majorEastAsia"/>
                <w:noProof/>
                <w:sz w:val="20"/>
                <w:szCs w:val="20"/>
              </w:rPr>
              <w:t>X</w:t>
            </w:r>
          </w:p>
        </w:tc>
        <w:tc>
          <w:tcPr>
            <w:tcW w:w="834" w:type="pct"/>
          </w:tcPr>
          <w:p w:rsidRPr="00FF1726" w:rsidR="00183692" w:rsidP="00183692" w:rsidRDefault="00183692" w14:paraId="1385B4F9" w14:textId="77777777">
            <w:pPr>
              <w:spacing w:before="60" w:after="60"/>
              <w:jc w:val="center"/>
              <w:rPr>
                <w:rFonts w:asciiTheme="minorHAnsi" w:hAnsiTheme="minorHAnsi" w:eastAsiaTheme="minorEastAsia" w:cstheme="minorBidi"/>
                <w:b/>
                <w:sz w:val="20"/>
                <w:szCs w:val="20"/>
              </w:rPr>
            </w:pPr>
            <w:r w:rsidRPr="00974893">
              <w:rPr>
                <w:rFonts w:asciiTheme="minorHAnsi" w:hAnsiTheme="minorHAnsi" w:eastAsiaTheme="majorEastAsia" w:cstheme="minorBidi"/>
                <w:sz w:val="20"/>
                <w:szCs w:val="20"/>
              </w:rPr>
              <w:t>X</w:t>
            </w:r>
          </w:p>
        </w:tc>
        <w:tc>
          <w:tcPr>
            <w:tcW w:w="760" w:type="pct"/>
          </w:tcPr>
          <w:p w:rsidRPr="00FF1726" w:rsidR="00183692" w:rsidP="00183692" w:rsidRDefault="00183692" w14:paraId="0B7C60BE" w14:textId="77777777">
            <w:pPr>
              <w:spacing w:before="60" w:after="60"/>
              <w:jc w:val="center"/>
              <w:rPr>
                <w:rFonts w:asciiTheme="minorHAnsi" w:hAnsiTheme="minorHAnsi" w:eastAsiaTheme="majorEastAsia" w:cstheme="minorBidi"/>
                <w:sz w:val="20"/>
                <w:szCs w:val="20"/>
                <w:highlight w:val="yellow"/>
              </w:rPr>
            </w:pPr>
          </w:p>
        </w:tc>
        <w:tc>
          <w:tcPr>
            <w:tcW w:w="761" w:type="pct"/>
          </w:tcPr>
          <w:p w:rsidRPr="00FF1726" w:rsidR="00183692" w:rsidP="00183692" w:rsidRDefault="00183692" w14:paraId="3D9819E9" w14:textId="77777777">
            <w:pPr>
              <w:spacing w:before="60" w:after="60"/>
              <w:jc w:val="center"/>
              <w:rPr>
                <w:rFonts w:asciiTheme="minorHAnsi" w:hAnsiTheme="minorHAnsi" w:eastAsiaTheme="majorEastAsia" w:cstheme="minorBidi"/>
                <w:sz w:val="20"/>
                <w:szCs w:val="20"/>
                <w:highlight w:val="yellow"/>
              </w:rPr>
            </w:pPr>
            <w:r w:rsidRPr="00FF1726">
              <w:rPr>
                <w:rFonts w:ascii="Arial" w:hAnsi="Arial" w:cs="Arial" w:eastAsiaTheme="majorEastAsia"/>
                <w:noProof/>
                <w:sz w:val="20"/>
                <w:szCs w:val="20"/>
              </w:rPr>
              <w:t>X</w:t>
            </w:r>
          </w:p>
        </w:tc>
        <w:tc>
          <w:tcPr>
            <w:tcW w:w="733" w:type="pct"/>
          </w:tcPr>
          <w:p w:rsidRPr="00FF1726" w:rsidR="00183692" w:rsidP="00183692" w:rsidRDefault="00183692" w14:paraId="0F26E507" w14:textId="77777777">
            <w:pPr>
              <w:spacing w:before="120" w:after="120"/>
              <w:jc w:val="center"/>
              <w:rPr>
                <w:rFonts w:asciiTheme="minorHAnsi" w:hAnsiTheme="minorHAnsi" w:eastAsiaTheme="minorEastAsia" w:cstheme="minorBidi"/>
                <w:b/>
                <w:sz w:val="20"/>
                <w:szCs w:val="20"/>
              </w:rPr>
            </w:pPr>
          </w:p>
        </w:tc>
      </w:tr>
    </w:tbl>
    <w:p w:rsidR="00183692" w:rsidP="00BB5DE7" w:rsidRDefault="00183692" w14:paraId="6FC58E65" w14:textId="77777777">
      <w:pPr>
        <w:spacing w:before="200" w:after="120"/>
      </w:pPr>
      <w:r w:rsidRPr="531EFBC2">
        <w:rPr>
          <w:rFonts w:ascii="Arial" w:hAnsi="Arial" w:cs="Arial" w:eastAsiaTheme="majorEastAsia"/>
          <w:b/>
          <w:bCs/>
          <w:color w:val="2F5496" w:themeColor="accent1" w:themeShade="BF"/>
        </w:rPr>
        <w:t xml:space="preserve">Links to </w:t>
      </w:r>
      <w:r>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continu</w:t>
      </w:r>
      <w:r>
        <w:rPr>
          <w:rFonts w:ascii="Arial" w:hAnsi="Arial" w:cs="Arial" w:eastAsiaTheme="majorEastAsia"/>
          <w:b/>
          <w:bCs/>
          <w:color w:val="2F5496" w:themeColor="accent1" w:themeShade="BF"/>
        </w:rPr>
        <w:t xml:space="preserve">um (v9): </w:t>
      </w:r>
      <w:r w:rsidRPr="531EFBC2">
        <w:rPr>
          <w:rFonts w:ascii="Arial" w:hAnsi="Arial" w:cs="Arial" w:eastAsiaTheme="majorEastAsia"/>
          <w:b/>
          <w:bCs/>
          <w:color w:val="2F5496" w:themeColor="accent1" w:themeShade="BF"/>
        </w:rPr>
        <w:t xml:space="preserve">Level </w:t>
      </w:r>
      <w:r>
        <w:rPr>
          <w:rFonts w:ascii="Arial" w:hAnsi="Arial" w:cs="Arial" w:eastAsiaTheme="majorEastAsia"/>
          <w:b/>
          <w:bCs/>
          <w:color w:val="2F5496" w:themeColor="accent1" w:themeShade="BF"/>
        </w:rPr>
        <w:t>4</w:t>
      </w:r>
    </w:p>
    <w:p w:rsidRPr="00A66FFB" w:rsidR="00183692" w:rsidP="00BB5DE7" w:rsidRDefault="00183692" w14:paraId="08F49A40" w14:textId="77777777">
      <w:pPr>
        <w:spacing w:before="120" w:after="120"/>
        <w:rPr>
          <w:rFonts w:ascii="Arial" w:hAnsi="Arial" w:eastAsia="Arial" w:cs="Arial"/>
          <w:sz w:val="22"/>
          <w:szCs w:val="20"/>
        </w:rPr>
      </w:pPr>
      <w:r w:rsidRPr="00A66FFB">
        <w:rPr>
          <w:rFonts w:ascii="Arial" w:hAnsi="Arial" w:eastAsia="Arial" w:cs="Arial"/>
          <w:sz w:val="22"/>
          <w:szCs w:val="20"/>
        </w:rPr>
        <w:t>Depending on the year level this activity is being used</w:t>
      </w:r>
      <w:r>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Pr>
          <w:rFonts w:ascii="Arial" w:hAnsi="Arial" w:eastAsia="Arial" w:cs="Arial"/>
          <w:sz w:val="22"/>
          <w:szCs w:val="20"/>
        </w:rPr>
        <w:t xml:space="preserve">the </w:t>
      </w:r>
      <w:r w:rsidRPr="00A66FFB">
        <w:rPr>
          <w:rFonts w:ascii="Arial" w:hAnsi="Arial" w:eastAsia="Arial" w:cs="Arial"/>
          <w:sz w:val="22"/>
          <w:szCs w:val="20"/>
        </w:rPr>
        <w:t>appropriate level</w:t>
      </w:r>
      <w:r>
        <w:rPr>
          <w:rFonts w:ascii="Arial" w:hAnsi="Arial" w:eastAsia="Arial" w:cs="Arial"/>
          <w:sz w:val="22"/>
          <w:szCs w:val="20"/>
        </w:rPr>
        <w:t>;</w:t>
      </w:r>
      <w:r>
        <w:rPr>
          <w:rFonts w:ascii="Arial" w:hAnsi="Arial" w:eastAsia="Arial" w:cs="Arial"/>
          <w:sz w:val="22"/>
          <w:szCs w:val="20"/>
        </w:rPr>
        <w:br/>
      </w:r>
      <w:r w:rsidRPr="00A66FFB">
        <w:rPr>
          <w:rFonts w:ascii="Arial" w:hAnsi="Arial" w:eastAsia="Arial" w:cs="Arial"/>
          <w:sz w:val="22"/>
          <w:szCs w:val="20"/>
        </w:rPr>
        <w:t>for example</w:t>
      </w:r>
      <w:r>
        <w:rPr>
          <w:rFonts w:ascii="Arial" w:hAnsi="Arial" w:eastAsia="Arial" w:cs="Arial"/>
          <w:sz w:val="22"/>
          <w:szCs w:val="20"/>
        </w:rPr>
        <w:t>,</w:t>
      </w:r>
      <w:r w:rsidRPr="00A66FFB">
        <w:rPr>
          <w:rFonts w:ascii="Arial" w:hAnsi="Arial" w:eastAsia="Arial" w:cs="Arial"/>
          <w:sz w:val="22"/>
          <w:szCs w:val="20"/>
        </w:rPr>
        <w:t xml:space="preserve"> Level 2</w:t>
      </w:r>
      <w:r>
        <w:rPr>
          <w:rFonts w:ascii="Arial" w:hAnsi="Arial" w:eastAsia="Arial" w:cs="Arial"/>
          <w:sz w:val="22"/>
          <w:szCs w:val="20"/>
        </w:rPr>
        <w:t>, 3, 5.</w:t>
      </w:r>
      <w:r w:rsidRPr="00A66FFB">
        <w:rPr>
          <w:rFonts w:ascii="Arial" w:hAnsi="Arial" w:eastAsia="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Pr="0004581B" w:rsidR="00183692" w:rsidTr="00BB5DE7" w14:paraId="47DC5C22" w14:textId="77777777">
        <w:trPr>
          <w:trHeight w:val="350"/>
        </w:trPr>
        <w:tc>
          <w:tcPr>
            <w:tcW w:w="9790" w:type="dxa"/>
            <w:gridSpan w:val="2"/>
            <w:shd w:val="clear" w:color="auto" w:fill="D9E2F3" w:themeFill="accent1" w:themeFillTint="33"/>
            <w:vAlign w:val="center"/>
          </w:tcPr>
          <w:p w:rsidRPr="003D7384" w:rsidR="00183692" w:rsidP="00183692" w:rsidRDefault="00183692" w14:paraId="2ACE4FE9" w14:textId="77777777">
            <w:pPr>
              <w:spacing w:before="40" w:after="40"/>
              <w:rPr>
                <w:rFonts w:ascii="Arial" w:hAnsi="Arial" w:cs="Arial"/>
                <w:b/>
                <w:sz w:val="20"/>
                <w:szCs w:val="20"/>
              </w:rPr>
            </w:pPr>
            <w:r>
              <w:rPr>
                <w:rFonts w:ascii="Arial" w:hAnsi="Arial" w:cs="Arial"/>
                <w:b/>
                <w:sz w:val="20"/>
                <w:szCs w:val="20"/>
              </w:rPr>
              <w:t>Practising digital safety and wellbeing</w:t>
            </w:r>
          </w:p>
        </w:tc>
      </w:tr>
      <w:tr w:rsidRPr="0004581B" w:rsidR="00183692" w:rsidTr="00BB5DE7" w14:paraId="5991AD3F" w14:textId="77777777">
        <w:trPr>
          <w:trHeight w:val="413"/>
        </w:trPr>
        <w:tc>
          <w:tcPr>
            <w:tcW w:w="9351" w:type="dxa"/>
          </w:tcPr>
          <w:p w:rsidRPr="002B7DE1" w:rsidR="00183692" w:rsidP="00183692" w:rsidRDefault="00183692" w14:paraId="6BC770EC"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Manage online safety</w:t>
            </w:r>
          </w:p>
          <w:p w:rsidRPr="002B7DE1" w:rsidR="00183692" w:rsidP="00183692" w:rsidRDefault="00183692" w14:paraId="5D43EF24"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report negative or harmful online behaviour to trusted adults and know how to report it in online tools and recognise when to step away from negative online social interactions </w:t>
            </w:r>
          </w:p>
        </w:tc>
        <w:tc>
          <w:tcPr>
            <w:tcW w:w="439" w:type="dxa"/>
          </w:tcPr>
          <w:p w:rsidRPr="003D7384" w:rsidR="00183692" w:rsidP="00183692" w:rsidRDefault="00183692" w14:paraId="123A1704" w14:textId="77777777">
            <w:pPr>
              <w:spacing w:before="40" w:after="40"/>
              <w:jc w:val="center"/>
              <w:rPr>
                <w:rFonts w:ascii="Arial" w:hAnsi="Arial" w:cs="Arial"/>
                <w:sz w:val="20"/>
                <w:szCs w:val="20"/>
              </w:rPr>
            </w:pPr>
          </w:p>
        </w:tc>
      </w:tr>
      <w:tr w:rsidRPr="0004581B" w:rsidR="00183692" w:rsidTr="00BB5DE7" w14:paraId="66A7C2B2" w14:textId="77777777">
        <w:tc>
          <w:tcPr>
            <w:tcW w:w="9351" w:type="dxa"/>
          </w:tcPr>
          <w:p w:rsidRPr="002B7DE1" w:rsidR="00183692" w:rsidP="00183692" w:rsidRDefault="00183692" w14:paraId="44B03DF3"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Manage digital privacy and identity</w:t>
            </w:r>
          </w:p>
          <w:p w:rsidRPr="002B7DE1" w:rsidR="00183692" w:rsidP="00183692" w:rsidRDefault="00183692" w14:paraId="38457AFB"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recognise the permanence of their digital footprint and digital identity and the associated risks including to their reputation </w:t>
            </w:r>
          </w:p>
          <w:p w:rsidRPr="002B7DE1" w:rsidR="00183692" w:rsidP="00183692" w:rsidRDefault="00183692" w14:paraId="5C8BB1A5"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give and seek consent before sharing online in trusted groups </w:t>
            </w:r>
          </w:p>
        </w:tc>
        <w:tc>
          <w:tcPr>
            <w:tcW w:w="439" w:type="dxa"/>
          </w:tcPr>
          <w:p w:rsidRPr="003D7384" w:rsidR="00183692" w:rsidP="00183692" w:rsidRDefault="00183692" w14:paraId="762AE533" w14:textId="77777777">
            <w:pPr>
              <w:spacing w:before="40" w:after="40"/>
              <w:jc w:val="center"/>
              <w:rPr>
                <w:rFonts w:ascii="Arial" w:hAnsi="Arial" w:cs="Arial"/>
                <w:noProof/>
                <w:sz w:val="20"/>
                <w:szCs w:val="20"/>
              </w:rPr>
            </w:pPr>
          </w:p>
        </w:tc>
      </w:tr>
      <w:tr w:rsidRPr="0004581B" w:rsidR="00183692" w:rsidTr="00BB5DE7" w14:paraId="02EEA9D9" w14:textId="77777777">
        <w:tc>
          <w:tcPr>
            <w:tcW w:w="9351" w:type="dxa"/>
          </w:tcPr>
          <w:p w:rsidRPr="002B7DE1" w:rsidR="00183692" w:rsidP="00183692" w:rsidRDefault="00183692" w14:paraId="4CE51987"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Manage digital wellbeing</w:t>
            </w:r>
          </w:p>
          <w:p w:rsidRPr="002B7DE1" w:rsidR="00183692" w:rsidP="00183692" w:rsidRDefault="00183692" w14:paraId="0C113B58"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follow an agreed code of conduct for the healthy and productive use of digital tools, considering the impact of tool use on wellbeing </w:t>
            </w:r>
          </w:p>
        </w:tc>
        <w:tc>
          <w:tcPr>
            <w:tcW w:w="439" w:type="dxa"/>
          </w:tcPr>
          <w:p w:rsidRPr="003D7384" w:rsidR="00183692" w:rsidP="00183692" w:rsidRDefault="00183692" w14:paraId="0C1E56A5" w14:textId="77777777">
            <w:pPr>
              <w:spacing w:before="40" w:after="40"/>
              <w:jc w:val="center"/>
              <w:rPr>
                <w:rFonts w:ascii="Arial" w:hAnsi="Arial" w:cs="Arial"/>
                <w:noProof/>
                <w:sz w:val="20"/>
                <w:szCs w:val="20"/>
              </w:rPr>
            </w:pPr>
          </w:p>
        </w:tc>
      </w:tr>
      <w:tr w:rsidRPr="0004581B" w:rsidR="00183692" w:rsidTr="00BB5DE7" w14:paraId="47D5732F" w14:textId="77777777">
        <w:tc>
          <w:tcPr>
            <w:tcW w:w="9790" w:type="dxa"/>
            <w:gridSpan w:val="2"/>
            <w:shd w:val="clear" w:color="auto" w:fill="D9E2F3" w:themeFill="accent1" w:themeFillTint="33"/>
            <w:vAlign w:val="center"/>
          </w:tcPr>
          <w:p w:rsidRPr="002B7DE1" w:rsidR="00183692" w:rsidP="00183692" w:rsidRDefault="00183692" w14:paraId="18F69C43" w14:textId="77777777">
            <w:pPr>
              <w:spacing w:before="40" w:after="40"/>
              <w:rPr>
                <w:rFonts w:asciiTheme="minorHAnsi" w:hAnsiTheme="minorHAnsi" w:cstheme="minorHAnsi"/>
                <w:b/>
                <w:sz w:val="20"/>
                <w:szCs w:val="20"/>
              </w:rPr>
            </w:pPr>
            <w:r w:rsidRPr="002B7DE1">
              <w:rPr>
                <w:rFonts w:asciiTheme="minorHAnsi" w:hAnsiTheme="minorHAnsi" w:cstheme="minorHAnsi"/>
                <w:b/>
                <w:sz w:val="20"/>
                <w:szCs w:val="20"/>
              </w:rPr>
              <w:t xml:space="preserve">Investigating </w:t>
            </w:r>
          </w:p>
        </w:tc>
      </w:tr>
      <w:tr w:rsidRPr="0004581B" w:rsidR="00183692" w:rsidTr="00BB5DE7" w14:paraId="0ED020B4" w14:textId="77777777">
        <w:tc>
          <w:tcPr>
            <w:tcW w:w="9351" w:type="dxa"/>
            <w:shd w:val="clear" w:color="auto" w:fill="auto"/>
            <w:vAlign w:val="center"/>
          </w:tcPr>
          <w:p w:rsidRPr="002B7DE1" w:rsidR="00183692" w:rsidP="00183692" w:rsidRDefault="00183692" w14:paraId="62B0AF6F"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Locate information</w:t>
            </w:r>
          </w:p>
          <w:p w:rsidRPr="002B7DE1" w:rsidR="00183692" w:rsidP="00183692" w:rsidRDefault="00183692" w14:paraId="2F471B9A"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lastRenderedPageBreak/>
              <w:t xml:space="preserve">locate information through search engines and in documents by applying specific search terms based on set criteria, and select and retrieve relevant information from multiple sources </w:t>
            </w:r>
          </w:p>
        </w:tc>
        <w:tc>
          <w:tcPr>
            <w:tcW w:w="439" w:type="dxa"/>
            <w:shd w:val="clear" w:color="auto" w:fill="auto"/>
            <w:vAlign w:val="center"/>
          </w:tcPr>
          <w:p w:rsidRPr="000A188C" w:rsidR="00183692" w:rsidP="00183692" w:rsidRDefault="00183692" w14:paraId="55FABA76" w14:textId="77777777">
            <w:pPr>
              <w:spacing w:before="40" w:after="40"/>
              <w:rPr>
                <w:rFonts w:ascii="Arial" w:hAnsi="Arial" w:cs="Arial"/>
                <w:bCs/>
                <w:sz w:val="20"/>
                <w:szCs w:val="20"/>
              </w:rPr>
            </w:pPr>
            <w:r w:rsidRPr="000A188C">
              <w:rPr>
                <w:rFonts w:ascii="Arial" w:hAnsi="Arial" w:cs="Arial"/>
                <w:bCs/>
                <w:sz w:val="20"/>
                <w:szCs w:val="20"/>
              </w:rPr>
              <w:lastRenderedPageBreak/>
              <w:t>X</w:t>
            </w:r>
          </w:p>
        </w:tc>
      </w:tr>
      <w:tr w:rsidRPr="0004581B" w:rsidR="00183692" w:rsidTr="00BB5DE7" w14:paraId="2E5C3CFD" w14:textId="77777777">
        <w:tc>
          <w:tcPr>
            <w:tcW w:w="9351" w:type="dxa"/>
            <w:shd w:val="clear" w:color="auto" w:fill="auto"/>
            <w:vAlign w:val="center"/>
          </w:tcPr>
          <w:p w:rsidRPr="002B7DE1" w:rsidR="00183692" w:rsidP="00183692" w:rsidRDefault="00183692" w14:paraId="61835914"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Acquire and collate data</w:t>
            </w:r>
          </w:p>
          <w:p w:rsidRPr="002B7DE1" w:rsidR="00183692" w:rsidP="00183692" w:rsidRDefault="00183692" w14:paraId="06FD3D3E"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collect and access data using a range of digital tools and methods in response to a defined question or problem </w:t>
            </w:r>
          </w:p>
        </w:tc>
        <w:tc>
          <w:tcPr>
            <w:tcW w:w="439" w:type="dxa"/>
            <w:shd w:val="clear" w:color="auto" w:fill="auto"/>
            <w:vAlign w:val="center"/>
          </w:tcPr>
          <w:p w:rsidRPr="000A188C" w:rsidR="00183692" w:rsidP="00183692" w:rsidRDefault="00183692" w14:paraId="3C23395B" w14:textId="77777777">
            <w:pPr>
              <w:spacing w:before="40" w:after="40"/>
              <w:rPr>
                <w:rFonts w:ascii="Arial" w:hAnsi="Arial" w:cs="Arial"/>
                <w:bCs/>
                <w:sz w:val="20"/>
                <w:szCs w:val="20"/>
              </w:rPr>
            </w:pPr>
            <w:r w:rsidRPr="000A188C">
              <w:rPr>
                <w:rFonts w:ascii="Arial" w:hAnsi="Arial" w:cs="Arial"/>
                <w:bCs/>
                <w:sz w:val="20"/>
                <w:szCs w:val="20"/>
              </w:rPr>
              <w:t>X</w:t>
            </w:r>
          </w:p>
        </w:tc>
      </w:tr>
      <w:tr w:rsidRPr="0004581B" w:rsidR="00183692" w:rsidTr="00BB5DE7" w14:paraId="26691816" w14:textId="77777777">
        <w:tc>
          <w:tcPr>
            <w:tcW w:w="9351" w:type="dxa"/>
            <w:shd w:val="clear" w:color="auto" w:fill="auto"/>
            <w:vAlign w:val="center"/>
          </w:tcPr>
          <w:p w:rsidRPr="002B7DE1" w:rsidR="00183692" w:rsidP="00183692" w:rsidRDefault="00183692" w14:paraId="239C8317"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Interpret data</w:t>
            </w:r>
          </w:p>
          <w:p w:rsidRPr="002B7DE1" w:rsidR="00183692" w:rsidP="00183692" w:rsidRDefault="00183692" w14:paraId="465DC047"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analyse and visualise data using a range of digital tools to identify patterns and make predictions </w:t>
            </w:r>
          </w:p>
        </w:tc>
        <w:tc>
          <w:tcPr>
            <w:tcW w:w="439" w:type="dxa"/>
            <w:shd w:val="clear" w:color="auto" w:fill="auto"/>
            <w:vAlign w:val="center"/>
          </w:tcPr>
          <w:p w:rsidRPr="000A188C" w:rsidR="00183692" w:rsidP="00183692" w:rsidRDefault="00183692" w14:paraId="15A6431B" w14:textId="77777777">
            <w:pPr>
              <w:spacing w:before="40" w:after="40"/>
              <w:rPr>
                <w:rFonts w:ascii="Arial" w:hAnsi="Arial" w:cs="Arial"/>
                <w:bCs/>
                <w:sz w:val="20"/>
                <w:szCs w:val="20"/>
              </w:rPr>
            </w:pPr>
            <w:r w:rsidRPr="000A188C">
              <w:rPr>
                <w:rFonts w:ascii="Arial" w:hAnsi="Arial" w:cs="Arial"/>
                <w:bCs/>
                <w:sz w:val="20"/>
                <w:szCs w:val="20"/>
              </w:rPr>
              <w:t>X</w:t>
            </w:r>
          </w:p>
        </w:tc>
      </w:tr>
      <w:tr w:rsidRPr="0004581B" w:rsidR="00183692" w:rsidTr="00BB5DE7" w14:paraId="77DBDE90" w14:textId="77777777">
        <w:tc>
          <w:tcPr>
            <w:tcW w:w="9790" w:type="dxa"/>
            <w:gridSpan w:val="2"/>
            <w:shd w:val="clear" w:color="auto" w:fill="D9E2F3" w:themeFill="accent1" w:themeFillTint="33"/>
            <w:vAlign w:val="center"/>
          </w:tcPr>
          <w:p w:rsidRPr="002B7DE1" w:rsidR="00183692" w:rsidP="00183692" w:rsidRDefault="00183692" w14:paraId="28CDBD17" w14:textId="77777777">
            <w:pPr>
              <w:spacing w:before="40" w:after="40"/>
              <w:rPr>
                <w:rFonts w:asciiTheme="minorHAnsi" w:hAnsiTheme="minorHAnsi" w:cstheme="minorHAnsi"/>
                <w:b/>
                <w:sz w:val="20"/>
                <w:szCs w:val="20"/>
              </w:rPr>
            </w:pPr>
            <w:r w:rsidRPr="002B7DE1">
              <w:rPr>
                <w:rFonts w:asciiTheme="minorHAnsi" w:hAnsiTheme="minorHAnsi" w:cstheme="minorHAnsi"/>
                <w:b/>
                <w:sz w:val="20"/>
                <w:szCs w:val="20"/>
              </w:rPr>
              <w:t>Creating and exchanging</w:t>
            </w:r>
          </w:p>
        </w:tc>
      </w:tr>
      <w:tr w:rsidRPr="0004581B" w:rsidR="00183692" w:rsidTr="00BB5DE7" w14:paraId="18108916" w14:textId="77777777">
        <w:tc>
          <w:tcPr>
            <w:tcW w:w="9351" w:type="dxa"/>
          </w:tcPr>
          <w:p w:rsidRPr="002B7DE1" w:rsidR="00183692" w:rsidP="00183692" w:rsidRDefault="00183692" w14:paraId="48F637E4"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Plan</w:t>
            </w:r>
          </w:p>
          <w:p w:rsidRPr="002B7DE1" w:rsidR="00183692" w:rsidP="00183692" w:rsidRDefault="00183692" w14:paraId="28CB1027"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select and use digital tools to develop and follow a plan to complete individual tasks and group projects </w:t>
            </w:r>
          </w:p>
        </w:tc>
        <w:tc>
          <w:tcPr>
            <w:tcW w:w="439" w:type="dxa"/>
          </w:tcPr>
          <w:p w:rsidRPr="003D7384" w:rsidR="00183692" w:rsidP="00183692" w:rsidRDefault="00183692" w14:paraId="11377858" w14:textId="745C0C6D">
            <w:pPr>
              <w:spacing w:before="40" w:after="40"/>
              <w:jc w:val="center"/>
              <w:rPr>
                <w:rFonts w:ascii="Arial" w:hAnsi="Arial" w:eastAsia="Arial" w:cs="Arial"/>
                <w:sz w:val="20"/>
                <w:szCs w:val="20"/>
              </w:rPr>
            </w:pPr>
          </w:p>
        </w:tc>
      </w:tr>
      <w:tr w:rsidRPr="0004581B" w:rsidR="00183692" w:rsidTr="00BB5DE7" w14:paraId="750D11EC" w14:textId="77777777">
        <w:trPr>
          <w:trHeight w:val="403"/>
        </w:trPr>
        <w:tc>
          <w:tcPr>
            <w:tcW w:w="9351" w:type="dxa"/>
          </w:tcPr>
          <w:p w:rsidRPr="002B7DE1" w:rsidR="00183692" w:rsidP="00183692" w:rsidRDefault="00183692" w14:paraId="4D67BE8C"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 xml:space="preserve">Create, </w:t>
            </w:r>
            <w:proofErr w:type="gramStart"/>
            <w:r w:rsidRPr="002B7DE1">
              <w:rPr>
                <w:rFonts w:asciiTheme="minorHAnsi" w:hAnsiTheme="minorHAnsi" w:cstheme="minorHAnsi"/>
                <w:sz w:val="20"/>
                <w:szCs w:val="20"/>
              </w:rPr>
              <w:t>communicate</w:t>
            </w:r>
            <w:proofErr w:type="gramEnd"/>
            <w:r w:rsidRPr="002B7DE1">
              <w:rPr>
                <w:rFonts w:asciiTheme="minorHAnsi" w:hAnsiTheme="minorHAnsi" w:cstheme="minorHAnsi"/>
                <w:sz w:val="20"/>
                <w:szCs w:val="20"/>
              </w:rPr>
              <w:t xml:space="preserve"> and collaborate</w:t>
            </w:r>
          </w:p>
          <w:p w:rsidRPr="002B7DE1" w:rsidR="00183692" w:rsidP="00183692" w:rsidRDefault="00183692" w14:paraId="2005EB7C"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select and control a variety of features in appropriate digital tools to create content and communicate and collaborate with trusted groups </w:t>
            </w:r>
          </w:p>
        </w:tc>
        <w:tc>
          <w:tcPr>
            <w:tcW w:w="439" w:type="dxa"/>
          </w:tcPr>
          <w:p w:rsidRPr="003D7384" w:rsidR="00183692" w:rsidP="00183692" w:rsidRDefault="00183692" w14:paraId="1E27B9BC" w14:textId="77777777">
            <w:pPr>
              <w:spacing w:before="40" w:after="40"/>
              <w:jc w:val="center"/>
              <w:rPr>
                <w:rFonts w:ascii="Arial" w:hAnsi="Arial" w:cs="Arial"/>
                <w:sz w:val="20"/>
                <w:szCs w:val="20"/>
              </w:rPr>
            </w:pPr>
            <w:r w:rsidRPr="003D7384">
              <w:rPr>
                <w:rFonts w:ascii="Arial" w:hAnsi="Arial" w:cs="Arial" w:eastAsiaTheme="majorEastAsia"/>
                <w:noProof/>
                <w:sz w:val="20"/>
                <w:szCs w:val="20"/>
              </w:rPr>
              <w:t>X</w:t>
            </w:r>
          </w:p>
        </w:tc>
      </w:tr>
      <w:tr w:rsidRPr="0004581B" w:rsidR="00183692" w:rsidTr="00BB5DE7" w14:paraId="033DF654" w14:textId="77777777">
        <w:trPr>
          <w:trHeight w:val="409"/>
        </w:trPr>
        <w:tc>
          <w:tcPr>
            <w:tcW w:w="9351" w:type="dxa"/>
          </w:tcPr>
          <w:p w:rsidRPr="002B7DE1" w:rsidR="00183692" w:rsidP="00183692" w:rsidRDefault="00183692" w14:paraId="11758685"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Respect intellectual property</w:t>
            </w:r>
          </w:p>
          <w:p w:rsidRPr="002B7DE1" w:rsidR="00183692" w:rsidP="00183692" w:rsidRDefault="00183692" w14:paraId="64B6527D"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respect intellectual property by identifying the legal obligations regarding the ownership and appropriate use of products, exploring copyright </w:t>
            </w:r>
            <w:proofErr w:type="gramStart"/>
            <w:r w:rsidRPr="002B7DE1">
              <w:rPr>
                <w:rFonts w:asciiTheme="minorHAnsi" w:hAnsiTheme="minorHAnsi" w:cstheme="minorHAnsi"/>
                <w:sz w:val="20"/>
                <w:szCs w:val="20"/>
              </w:rPr>
              <w:t>protocols</w:t>
            </w:r>
            <w:proofErr w:type="gramEnd"/>
            <w:r w:rsidRPr="002B7DE1">
              <w:rPr>
                <w:rFonts w:asciiTheme="minorHAnsi" w:hAnsiTheme="minorHAnsi" w:cstheme="minorHAnsi"/>
                <w:sz w:val="20"/>
                <w:szCs w:val="20"/>
              </w:rPr>
              <w:t xml:space="preserve"> and applying some referencing conventions </w:t>
            </w:r>
          </w:p>
        </w:tc>
        <w:tc>
          <w:tcPr>
            <w:tcW w:w="439" w:type="dxa"/>
          </w:tcPr>
          <w:p w:rsidRPr="003D7384" w:rsidR="00183692" w:rsidP="00183692" w:rsidRDefault="00183692" w14:paraId="41876BC3" w14:textId="77777777">
            <w:pPr>
              <w:spacing w:before="40" w:after="40"/>
              <w:jc w:val="center"/>
              <w:rPr>
                <w:rFonts w:ascii="Arial" w:hAnsi="Arial" w:cs="Arial" w:eastAsiaTheme="majorEastAsia"/>
                <w:noProof/>
                <w:sz w:val="20"/>
                <w:szCs w:val="20"/>
              </w:rPr>
            </w:pPr>
            <w:r w:rsidRPr="003D7384">
              <w:rPr>
                <w:rFonts w:ascii="Arial" w:hAnsi="Arial" w:cs="Arial" w:eastAsiaTheme="majorEastAsia"/>
                <w:noProof/>
                <w:sz w:val="20"/>
                <w:szCs w:val="20"/>
              </w:rPr>
              <w:t>X</w:t>
            </w:r>
          </w:p>
        </w:tc>
      </w:tr>
      <w:tr w:rsidRPr="0004581B" w:rsidR="00183692" w:rsidTr="00BB5DE7" w14:paraId="08C469B8" w14:textId="77777777">
        <w:tc>
          <w:tcPr>
            <w:tcW w:w="9790" w:type="dxa"/>
            <w:gridSpan w:val="2"/>
            <w:shd w:val="clear" w:color="auto" w:fill="DEEAF6" w:themeFill="accent5" w:themeFillTint="33"/>
            <w:vAlign w:val="center"/>
          </w:tcPr>
          <w:p w:rsidRPr="002B7DE1" w:rsidR="00183692" w:rsidP="00183692" w:rsidRDefault="00183692" w14:paraId="7B1FA9DC" w14:textId="77777777">
            <w:pPr>
              <w:spacing w:before="40" w:after="40"/>
              <w:rPr>
                <w:rFonts w:asciiTheme="minorHAnsi" w:hAnsiTheme="minorHAnsi" w:cstheme="minorHAnsi"/>
                <w:b/>
                <w:bCs/>
                <w:noProof/>
                <w:sz w:val="20"/>
                <w:szCs w:val="20"/>
              </w:rPr>
            </w:pPr>
            <w:r w:rsidRPr="002B7DE1">
              <w:rPr>
                <w:rFonts w:asciiTheme="minorHAnsi" w:hAnsiTheme="minorHAnsi" w:cstheme="minorHAnsi"/>
                <w:b/>
                <w:bCs/>
                <w:noProof/>
                <w:sz w:val="20"/>
                <w:szCs w:val="20"/>
              </w:rPr>
              <w:t>Managing and operating</w:t>
            </w:r>
          </w:p>
        </w:tc>
      </w:tr>
      <w:tr w:rsidRPr="0004581B" w:rsidR="00183692" w:rsidTr="00BB5DE7" w14:paraId="4C2DBA10" w14:textId="77777777">
        <w:tc>
          <w:tcPr>
            <w:tcW w:w="9351" w:type="dxa"/>
          </w:tcPr>
          <w:p w:rsidRPr="002B7DE1" w:rsidR="00183692" w:rsidP="00183692" w:rsidRDefault="00183692" w14:paraId="72186792"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 xml:space="preserve">Manage content </w:t>
            </w:r>
          </w:p>
          <w:p w:rsidRPr="002B7DE1" w:rsidR="00183692" w:rsidP="00183692" w:rsidRDefault="00183692" w14:paraId="2D4A40EE"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store content using appropriate names and folders for ease of retrieval </w:t>
            </w:r>
          </w:p>
        </w:tc>
        <w:tc>
          <w:tcPr>
            <w:tcW w:w="439" w:type="dxa"/>
          </w:tcPr>
          <w:p w:rsidRPr="003D7384" w:rsidR="00183692" w:rsidP="00183692" w:rsidRDefault="00183692" w14:paraId="14A9ABBA" w14:textId="77777777">
            <w:pPr>
              <w:spacing w:before="40" w:after="40"/>
              <w:jc w:val="center"/>
              <w:rPr>
                <w:rFonts w:ascii="Arial" w:hAnsi="Arial" w:cs="Arial"/>
                <w:noProof/>
                <w:sz w:val="20"/>
                <w:szCs w:val="20"/>
              </w:rPr>
            </w:pPr>
            <w:r>
              <w:rPr>
                <w:rFonts w:ascii="Arial" w:hAnsi="Arial" w:cs="Arial"/>
                <w:noProof/>
                <w:sz w:val="20"/>
                <w:szCs w:val="20"/>
              </w:rPr>
              <w:t>X</w:t>
            </w:r>
          </w:p>
        </w:tc>
      </w:tr>
      <w:tr w:rsidRPr="0004581B" w:rsidR="00183692" w:rsidTr="00BB5DE7" w14:paraId="60FF82FA" w14:textId="77777777">
        <w:tc>
          <w:tcPr>
            <w:tcW w:w="9351" w:type="dxa"/>
          </w:tcPr>
          <w:p w:rsidRPr="002B7DE1" w:rsidR="00183692" w:rsidP="00183692" w:rsidRDefault="00183692" w14:paraId="1147DA32"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Protect content</w:t>
            </w:r>
          </w:p>
          <w:p w:rsidRPr="002B7DE1" w:rsidR="00183692" w:rsidP="00183692" w:rsidRDefault="00183692" w14:paraId="0C8A769A"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protect content when sharing with peers and trusted adults by setting appropriate access controls </w:t>
            </w:r>
          </w:p>
        </w:tc>
        <w:tc>
          <w:tcPr>
            <w:tcW w:w="439" w:type="dxa"/>
          </w:tcPr>
          <w:p w:rsidRPr="003D7384" w:rsidR="00183692" w:rsidP="00183692" w:rsidRDefault="00183692" w14:paraId="36F49B88" w14:textId="77777777">
            <w:pPr>
              <w:spacing w:before="40" w:after="40"/>
              <w:jc w:val="center"/>
              <w:rPr>
                <w:rFonts w:ascii="Arial" w:hAnsi="Arial" w:cs="Arial"/>
                <w:noProof/>
                <w:sz w:val="20"/>
                <w:szCs w:val="20"/>
              </w:rPr>
            </w:pPr>
            <w:r w:rsidRPr="003D7384">
              <w:rPr>
                <w:rFonts w:ascii="Arial" w:hAnsi="Arial" w:cs="Arial" w:eastAsiaTheme="majorEastAsia"/>
                <w:noProof/>
                <w:sz w:val="20"/>
                <w:szCs w:val="20"/>
              </w:rPr>
              <w:t>X</w:t>
            </w:r>
          </w:p>
        </w:tc>
      </w:tr>
      <w:tr w:rsidRPr="0004581B" w:rsidR="00183692" w:rsidTr="00BB5DE7" w14:paraId="5A87DB67" w14:textId="77777777">
        <w:tc>
          <w:tcPr>
            <w:tcW w:w="9351" w:type="dxa"/>
          </w:tcPr>
          <w:p w:rsidRPr="002B7DE1" w:rsidR="00183692" w:rsidP="00183692" w:rsidRDefault="00183692" w14:paraId="4550911A" w14:textId="77777777">
            <w:pPr>
              <w:spacing w:before="40" w:after="40"/>
              <w:rPr>
                <w:rFonts w:asciiTheme="minorHAnsi" w:hAnsiTheme="minorHAnsi" w:cstheme="minorHAnsi"/>
                <w:sz w:val="20"/>
                <w:szCs w:val="20"/>
              </w:rPr>
            </w:pPr>
            <w:r w:rsidRPr="002B7DE1">
              <w:rPr>
                <w:rFonts w:asciiTheme="minorHAnsi" w:hAnsiTheme="minorHAnsi" w:cstheme="minorHAnsi"/>
                <w:sz w:val="20"/>
                <w:szCs w:val="20"/>
              </w:rPr>
              <w:t>Select and operate tools</w:t>
            </w:r>
          </w:p>
          <w:p w:rsidRPr="002B7DE1" w:rsidR="00183692" w:rsidP="00183692" w:rsidRDefault="00183692" w14:paraId="3EDB7BF2"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select and use the core features of digital tools to efficiently complete tasks </w:t>
            </w:r>
          </w:p>
          <w:p w:rsidRPr="002B7DE1" w:rsidR="00183692" w:rsidP="00183692" w:rsidRDefault="00183692" w14:paraId="052EC32B" w14:textId="77777777">
            <w:pPr>
              <w:pStyle w:val="ListParagraph"/>
              <w:numPr>
                <w:ilvl w:val="0"/>
                <w:numId w:val="42"/>
              </w:numPr>
              <w:spacing w:before="40" w:after="40" w:line="276" w:lineRule="auto"/>
              <w:rPr>
                <w:rFonts w:asciiTheme="minorHAnsi" w:hAnsiTheme="minorHAnsi" w:cstheme="minorHAnsi"/>
                <w:sz w:val="20"/>
                <w:szCs w:val="20"/>
              </w:rPr>
            </w:pPr>
            <w:r w:rsidRPr="002B7DE1">
              <w:rPr>
                <w:rFonts w:asciiTheme="minorHAnsi" w:hAnsiTheme="minorHAnsi" w:cstheme="minorHAnsi"/>
                <w:sz w:val="20"/>
                <w:szCs w:val="20"/>
              </w:rPr>
              <w:t xml:space="preserve">troubleshoot basic problems and identify repetitive tasks to automate </w:t>
            </w:r>
          </w:p>
        </w:tc>
        <w:tc>
          <w:tcPr>
            <w:tcW w:w="439" w:type="dxa"/>
          </w:tcPr>
          <w:p w:rsidRPr="003D7384" w:rsidR="00183692" w:rsidP="00183692" w:rsidRDefault="00183692" w14:paraId="6E01EA56" w14:textId="77777777">
            <w:pPr>
              <w:spacing w:before="40" w:after="40"/>
              <w:jc w:val="center"/>
              <w:rPr>
                <w:rFonts w:ascii="Arial" w:hAnsi="Arial" w:cs="Arial"/>
                <w:noProof/>
                <w:sz w:val="20"/>
                <w:szCs w:val="20"/>
              </w:rPr>
            </w:pPr>
            <w:r>
              <w:rPr>
                <w:rFonts w:ascii="Arial" w:hAnsi="Arial" w:cs="Arial"/>
                <w:noProof/>
                <w:sz w:val="20"/>
                <w:szCs w:val="20"/>
              </w:rPr>
              <w:t>X</w:t>
            </w:r>
          </w:p>
        </w:tc>
      </w:tr>
    </w:tbl>
    <w:p w:rsidR="00183692" w:rsidP="00BB5DE7" w:rsidRDefault="00183692" w14:paraId="28F8E97E" w14:textId="77777777">
      <w:pPr>
        <w:pStyle w:val="Heading2"/>
        <w:spacing w:before="120" w:after="120"/>
        <w:rPr>
          <w:rFonts w:ascii="Arial" w:hAnsi="Arial" w:cs="Arial"/>
          <w:b/>
          <w:bCs/>
          <w:i w:val="0"/>
          <w:color w:val="2F5496" w:themeColor="accent1" w:themeShade="BF"/>
          <w:sz w:val="24"/>
          <w:szCs w:val="24"/>
        </w:rPr>
      </w:pPr>
    </w:p>
    <w:p w:rsidRPr="000D49B8" w:rsidR="00183692" w:rsidP="00BB5DE7" w:rsidRDefault="00183692" w14:paraId="70224FE7" w14:textId="77777777">
      <w:pPr>
        <w:pStyle w:val="Heading2"/>
        <w:spacing w:before="120" w:after="120"/>
        <w:rPr>
          <w:rFonts w:ascii="Arial" w:hAnsi="Arial" w:cs="Arial"/>
          <w:b/>
          <w:bCs/>
          <w:i w:val="0"/>
          <w:color w:val="2F5496" w:themeColor="accent1" w:themeShade="BF"/>
          <w:sz w:val="24"/>
          <w:szCs w:val="24"/>
        </w:rPr>
      </w:pPr>
      <w:r w:rsidRPr="000D49B8">
        <w:rPr>
          <w:rFonts w:ascii="Arial" w:hAnsi="Arial" w:cs="Arial"/>
          <w:b/>
          <w:bCs/>
          <w:i w:val="0"/>
          <w:color w:val="2F5496" w:themeColor="accent1" w:themeShade="BF"/>
          <w:sz w:val="24"/>
          <w:szCs w:val="24"/>
        </w:rPr>
        <w:t xml:space="preserve">Links to Literacy </w:t>
      </w:r>
    </w:p>
    <w:p w:rsidRPr="00A81B3F" w:rsidR="00183692" w:rsidP="00BB5DE7" w:rsidRDefault="00183692" w14:paraId="6F60358B"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In this Year 6 task in Digital Technologies, students</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have the opportunity to</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develop literacy by comprehending texts through listening, reading and viewing; composing texts through speaking, writing and creating; and using text and word knowledge. They</w:t>
      </w:r>
      <w:r>
        <w:rPr>
          <w:rFonts w:ascii="Arial" w:hAnsi="Arial" w:cs="Arial"/>
          <w:color w:val="000000"/>
          <w:sz w:val="22"/>
          <w:szCs w:val="22"/>
          <w:lang w:val="en-US" w:eastAsia="en-AU"/>
        </w:rPr>
        <w:t xml:space="preserve"> </w:t>
      </w:r>
      <w:proofErr w:type="spellStart"/>
      <w:r w:rsidRPr="00A81B3F">
        <w:rPr>
          <w:rFonts w:ascii="Arial" w:hAnsi="Arial" w:cs="Arial"/>
          <w:color w:val="000000"/>
          <w:sz w:val="22"/>
          <w:szCs w:val="22"/>
          <w:lang w:val="en-US" w:eastAsia="en-AU"/>
        </w:rPr>
        <w:t>practise</w:t>
      </w:r>
      <w:proofErr w:type="spellEnd"/>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literacy skills as they navigate, read and review subject-specific texts; listen to instructions and to identify, respond to and interpret information and opinions; compose and edit learning area texts; use language to interact with others; and deliver presentations. As students explain components of digital systems and representation of data, and give presentations, they apply their developing knowledge of the structure and features of learning area texts to comprehend and compose a range of more complex texts for identified purposes; and use subject-specific vocabulary including words that express shades of meaning.</w:t>
      </w:r>
      <w:r>
        <w:rPr>
          <w:rFonts w:ascii="Arial" w:hAnsi="Arial" w:cs="Arial"/>
          <w:color w:val="000000"/>
          <w:sz w:val="22"/>
          <w:szCs w:val="22"/>
          <w:lang w:eastAsia="en-AU"/>
        </w:rPr>
        <w:t xml:space="preserve"> </w:t>
      </w:r>
    </w:p>
    <w:p w:rsidRPr="00A81B3F" w:rsidR="00183692" w:rsidP="00BB5DE7" w:rsidRDefault="00183692" w14:paraId="58F31399"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Visit Literacy general capability</w:t>
      </w:r>
      <w:r>
        <w:rPr>
          <w:rFonts w:ascii="Arial" w:hAnsi="Arial" w:cs="Arial"/>
          <w:color w:val="000000"/>
          <w:sz w:val="22"/>
          <w:szCs w:val="22"/>
          <w:lang w:val="en-US" w:eastAsia="en-AU"/>
        </w:rPr>
        <w:t xml:space="preserve"> </w:t>
      </w:r>
      <w:commentRangeStart w:id="3"/>
      <w:r>
        <w:fldChar w:fldCharType="begin"/>
      </w:r>
      <w:r>
        <w:instrText xml:space="preserve"> HYPERLINK "https://www.australiancurriculum.edu.au/f-10-curriculum/general-capabilities/literacy/" \t "_blank" </w:instrText>
      </w:r>
      <w:r>
        <w:fldChar w:fldCharType="separate"/>
      </w:r>
      <w:r w:rsidRPr="00A81B3F">
        <w:rPr>
          <w:rFonts w:ascii="Arial" w:hAnsi="Arial" w:cs="Arial"/>
          <w:color w:val="0000FF"/>
          <w:sz w:val="22"/>
          <w:szCs w:val="22"/>
          <w:u w:val="single"/>
          <w:lang w:val="en-US" w:eastAsia="en-AU"/>
        </w:rPr>
        <w:t>https://www.australiancurriculum.edu.au/f-10-curriculum/general-capabilities/literacy/</w:t>
      </w:r>
      <w:r>
        <w:rPr>
          <w:rFonts w:ascii="Arial" w:hAnsi="Arial" w:cs="Arial"/>
          <w:color w:val="0000FF"/>
          <w:sz w:val="22"/>
          <w:szCs w:val="22"/>
          <w:u w:val="single"/>
          <w:lang w:val="en-US" w:eastAsia="en-AU"/>
        </w:rPr>
        <w:fldChar w:fldCharType="end"/>
      </w:r>
      <w:r>
        <w:rPr>
          <w:rFonts w:ascii="Arial" w:hAnsi="Arial" w:cs="Arial"/>
          <w:color w:val="000000"/>
          <w:sz w:val="22"/>
          <w:szCs w:val="22"/>
          <w:lang w:eastAsia="en-AU"/>
        </w:rPr>
        <w:t xml:space="preserve"> </w:t>
      </w:r>
      <w:commentRangeEnd w:id="3"/>
      <w:r>
        <w:rPr>
          <w:rStyle w:val="CommentReference"/>
        </w:rPr>
        <w:commentReference w:id="3"/>
      </w:r>
    </w:p>
    <w:p w:rsidRPr="000D49B8" w:rsidR="00183692" w:rsidP="00BB5DE7" w:rsidRDefault="00183692" w14:paraId="0043C966" w14:textId="77777777">
      <w:pPr>
        <w:pStyle w:val="Heading2"/>
        <w:spacing w:before="120" w:after="120"/>
        <w:rPr>
          <w:rFonts w:ascii="Arial" w:hAnsi="Arial" w:cs="Arial"/>
          <w:b/>
          <w:bCs/>
          <w:i w:val="0"/>
          <w:color w:val="2F5496" w:themeColor="accent1" w:themeShade="BF"/>
          <w:sz w:val="24"/>
          <w:szCs w:val="24"/>
        </w:rPr>
      </w:pPr>
      <w:r w:rsidRPr="000D49B8">
        <w:rPr>
          <w:rFonts w:ascii="Arial" w:hAnsi="Arial" w:cs="Arial"/>
          <w:b/>
          <w:bCs/>
          <w:i w:val="0"/>
          <w:color w:val="2F5496" w:themeColor="accent1" w:themeShade="BF"/>
          <w:sz w:val="24"/>
          <w:szCs w:val="24"/>
        </w:rPr>
        <w:lastRenderedPageBreak/>
        <w:t>Links to Numeracy</w:t>
      </w:r>
    </w:p>
    <w:p w:rsidRPr="00A81B3F" w:rsidR="00183692" w:rsidP="00BB5DE7" w:rsidRDefault="00183692" w14:paraId="43920859"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In this Year 6 task in Digital Technologies, students</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have the opportunity to</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develop numeracy by estimating and calculating with whole numbers, and</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recognising</w:t>
      </w:r>
      <w:r>
        <w:rPr>
          <w:rFonts w:ascii="Arial" w:hAnsi="Arial" w:cs="Arial"/>
          <w:color w:val="000000"/>
          <w:sz w:val="22"/>
          <w:szCs w:val="22"/>
          <w:lang w:val="en-US" w:eastAsia="en-AU"/>
        </w:rPr>
        <w:t xml:space="preserve"> </w:t>
      </w:r>
      <w:r w:rsidRPr="00A81B3F">
        <w:rPr>
          <w:rFonts w:ascii="Arial" w:hAnsi="Arial" w:cs="Arial"/>
          <w:color w:val="000000"/>
          <w:sz w:val="22"/>
          <w:szCs w:val="22"/>
          <w:lang w:val="en-US" w:eastAsia="en-AU"/>
        </w:rPr>
        <w:t>and using patterns and relationships. In exploring how digital systems represent data – the story of binary – students solve problems and check calculations using efficient mental and written strategies; and identify and describe pattern rules and relationships that help to identify trends.</w:t>
      </w:r>
      <w:r>
        <w:rPr>
          <w:rFonts w:ascii="Arial" w:hAnsi="Arial" w:cs="Arial"/>
          <w:color w:val="000000"/>
          <w:sz w:val="22"/>
          <w:szCs w:val="22"/>
          <w:lang w:eastAsia="en-AU"/>
        </w:rPr>
        <w:t xml:space="preserve"> </w:t>
      </w:r>
    </w:p>
    <w:p w:rsidRPr="00A81B3F" w:rsidR="00183692" w:rsidP="00BB5DE7" w:rsidRDefault="00183692" w14:paraId="5457244F"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Visit Numeracy general capability</w:t>
      </w:r>
      <w:commentRangeStart w:id="4"/>
      <w:r>
        <w:rPr>
          <w:rFonts w:ascii="Arial" w:hAnsi="Arial" w:cs="Arial"/>
          <w:color w:val="000000"/>
          <w:sz w:val="22"/>
          <w:szCs w:val="22"/>
          <w:lang w:val="en-US" w:eastAsia="en-AU"/>
        </w:rPr>
        <w:t xml:space="preserve"> </w:t>
      </w:r>
      <w:hyperlink w:tgtFrame="_blank" w:history="1" r:id="rId18">
        <w:r w:rsidRPr="00A81B3F">
          <w:rPr>
            <w:rFonts w:ascii="Arial" w:hAnsi="Arial" w:cs="Arial"/>
            <w:color w:val="0000FF"/>
            <w:sz w:val="22"/>
            <w:szCs w:val="22"/>
            <w:u w:val="single"/>
            <w:lang w:val="en-US" w:eastAsia="en-AU"/>
          </w:rPr>
          <w:t>https://www.australiancurriculum.edu.au/f-10-curriculum/general-capabilities/numeracy/</w:t>
        </w:r>
      </w:hyperlink>
      <w:r>
        <w:rPr>
          <w:rFonts w:ascii="Arial" w:hAnsi="Arial" w:cs="Arial"/>
          <w:color w:val="000000"/>
          <w:sz w:val="22"/>
          <w:szCs w:val="22"/>
          <w:lang w:eastAsia="en-AU"/>
        </w:rPr>
        <w:t xml:space="preserve"> </w:t>
      </w:r>
      <w:commentRangeEnd w:id="4"/>
      <w:r>
        <w:rPr>
          <w:rStyle w:val="CommentReference"/>
        </w:rPr>
        <w:commentReference w:id="4"/>
      </w:r>
    </w:p>
    <w:p w:rsidR="00341C5F" w:rsidP="00341C5F" w:rsidRDefault="00341C5F" w14:paraId="27E7B3C2" w14:textId="4FCFBEF4">
      <w:pPr>
        <w:pStyle w:val="Heading2"/>
        <w:spacing w:before="240" w:after="120"/>
        <w:rPr>
          <w:rFonts w:ascii="Arial" w:hAnsi="Arial" w:cs="Arial"/>
          <w:b/>
          <w:i w:val="0"/>
          <w:color w:val="2F5496" w:themeColor="accent1" w:themeShade="BF"/>
          <w:sz w:val="24"/>
          <w:szCs w:val="24"/>
        </w:rPr>
      </w:pPr>
      <w:r w:rsidRPr="008722CE">
        <w:rPr>
          <w:rFonts w:ascii="Arial" w:hAnsi="Arial" w:cs="Arial"/>
          <w:b/>
          <w:i w:val="0"/>
          <w:color w:val="2F5496" w:themeColor="accent1" w:themeShade="BF"/>
          <w:sz w:val="24"/>
          <w:szCs w:val="24"/>
        </w:rPr>
        <w:t xml:space="preserve">Links to </w:t>
      </w:r>
      <w:r w:rsidR="008C4F2D">
        <w:rPr>
          <w:rFonts w:ascii="Arial" w:hAnsi="Arial" w:cs="Arial"/>
          <w:b/>
          <w:i w:val="0"/>
          <w:color w:val="2F5496" w:themeColor="accent1" w:themeShade="BF"/>
          <w:sz w:val="24"/>
          <w:szCs w:val="24"/>
        </w:rPr>
        <w:t>Science</w:t>
      </w:r>
      <w:r w:rsidRPr="008722CE">
        <w:rPr>
          <w:rFonts w:ascii="Arial" w:hAnsi="Arial" w:cs="Arial"/>
          <w:b/>
          <w:i w:val="0"/>
          <w:color w:val="2F5496" w:themeColor="accent1" w:themeShade="BF"/>
          <w:sz w:val="24"/>
          <w:szCs w:val="24"/>
        </w:rPr>
        <w:t xml:space="preserve"> learning area</w:t>
      </w:r>
    </w:p>
    <w:tbl>
      <w:tblPr>
        <w:tblW w:w="9960" w:type="dxa"/>
        <w:tblBorders>
          <w:top w:val="outset" w:color="auto" w:sz="6" w:space="0"/>
          <w:left w:val="outset" w:color="auto" w:sz="6" w:space="0"/>
          <w:bottom w:val="outset" w:color="auto" w:sz="6" w:space="0"/>
          <w:right w:val="outset" w:color="auto" w:sz="6" w:space="0"/>
        </w:tblBorders>
        <w:tblCellMar>
          <w:top w:w="108" w:type="dxa"/>
          <w:bottom w:w="108" w:type="dxa"/>
        </w:tblCellMar>
        <w:tblLook w:val="04A0" w:firstRow="1" w:lastRow="0" w:firstColumn="1" w:lastColumn="0" w:noHBand="0" w:noVBand="1"/>
      </w:tblPr>
      <w:tblGrid>
        <w:gridCol w:w="9960"/>
      </w:tblGrid>
      <w:tr w:rsidRPr="00CF608A" w:rsidR="00341C5F" w:rsidTr="008C4F2D" w14:paraId="6412AD6F" w14:textId="77777777">
        <w:trPr>
          <w:trHeight w:val="283"/>
        </w:trPr>
        <w:tc>
          <w:tcPr>
            <w:tcW w:w="9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00B050"/>
            <w:hideMark/>
          </w:tcPr>
          <w:p w:rsidRPr="00441B59" w:rsidR="00341C5F" w:rsidP="008C4F2D" w:rsidRDefault="00441B59" w14:paraId="08C0B5FF" w14:textId="7D7C9DCE">
            <w:pPr>
              <w:pStyle w:val="paragraph"/>
              <w:spacing w:before="0" w:beforeAutospacing="0" w:after="0" w:afterAutospacing="0"/>
              <w:textAlignment w:val="baseline"/>
              <w:rPr>
                <w:rFonts w:ascii="Arial" w:hAnsi="Arial" w:cs="Arial"/>
                <w:sz w:val="22"/>
                <w:szCs w:val="22"/>
              </w:rPr>
            </w:pPr>
            <w:r w:rsidRPr="00441B59">
              <w:rPr>
                <w:rStyle w:val="normaltextrun"/>
                <w:rFonts w:ascii="Arial" w:hAnsi="Arial" w:cs="Arial"/>
                <w:b/>
                <w:bCs/>
                <w:color w:val="FFFFFF"/>
                <w:sz w:val="22"/>
                <w:szCs w:val="22"/>
              </w:rPr>
              <w:t>Science</w:t>
            </w:r>
          </w:p>
        </w:tc>
      </w:tr>
      <w:tr w:rsidRPr="00CF608A" w:rsidR="00341C5F" w:rsidTr="008C4F2D" w14:paraId="5B599E5B" w14:textId="77777777">
        <w:tc>
          <w:tcPr>
            <w:tcW w:w="996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002B7DE1" w:rsidP="002B7DE1" w:rsidRDefault="002B7DE1" w14:paraId="0CA92063" w14:textId="77777777">
            <w:pPr>
              <w:pStyle w:val="NormalWeb"/>
              <w:shd w:val="clear" w:color="auto" w:fill="FFFFFF"/>
            </w:pPr>
            <w:r>
              <w:rPr>
                <w:rFonts w:ascii="ArialMT" w:hAnsi="ArialMT"/>
                <w:sz w:val="20"/>
                <w:szCs w:val="20"/>
              </w:rPr>
              <w:t xml:space="preserve">By the end of Year 6 students explain how changes in physical conditions affect living things. They model the relationship between the sun and planets of the solar system and explain how the relative positions of Earth and the sun relate to observed phenomena on Earth. </w:t>
            </w:r>
            <w:r w:rsidRPr="002B7DE1">
              <w:rPr>
                <w:rFonts w:ascii="ArialMT" w:hAnsi="ArialMT"/>
                <w:sz w:val="20"/>
                <w:szCs w:val="20"/>
                <w:highlight w:val="yellow"/>
              </w:rPr>
              <w:t>They identify the role of circuit components in the transfer and transformation of electrical energy.</w:t>
            </w:r>
            <w:r>
              <w:rPr>
                <w:rFonts w:ascii="ArialMT" w:hAnsi="ArialMT"/>
                <w:sz w:val="20"/>
                <w:szCs w:val="20"/>
              </w:rPr>
              <w:t xml:space="preserve"> They classify and compare reversible and irreversible changes to substances. They explain why science is often collaborative and describe different individuals’ contributions to scientific knowledge. They describe how individuals and communities use scientific knowledge. </w:t>
            </w:r>
          </w:p>
          <w:p w:rsidR="002B7DE1" w:rsidP="002B7DE1" w:rsidRDefault="002B7DE1" w14:paraId="4F4C264B" w14:textId="77777777">
            <w:pPr>
              <w:pStyle w:val="NormalWeb"/>
              <w:shd w:val="clear" w:color="auto" w:fill="FFFFFF"/>
            </w:pPr>
            <w:r>
              <w:rPr>
                <w:rFonts w:ascii="ArialMT" w:hAnsi="ArialMT"/>
                <w:sz w:val="20"/>
                <w:szCs w:val="20"/>
              </w:rPr>
              <w:t xml:space="preserve">Students plan safe, repeatable investigations to identify patterns and test relationships and make reasoned predictions. They describe risks associated with investigations and key intercultural considerations when planning field work. They identify variables to be changed, </w:t>
            </w:r>
            <w:proofErr w:type="gramStart"/>
            <w:r>
              <w:rPr>
                <w:rFonts w:ascii="ArialMT" w:hAnsi="ArialMT"/>
                <w:sz w:val="20"/>
                <w:szCs w:val="20"/>
              </w:rPr>
              <w:t>measured</w:t>
            </w:r>
            <w:proofErr w:type="gramEnd"/>
            <w:r>
              <w:rPr>
                <w:rFonts w:ascii="ArialMT" w:hAnsi="ArialMT"/>
                <w:sz w:val="20"/>
                <w:szCs w:val="20"/>
              </w:rPr>
              <w:t xml:space="preserve"> and controlled. They use equipment to generate and record data with appropriate precision. They construct representations to organise and process data and information and describe patterns, </w:t>
            </w:r>
            <w:proofErr w:type="gramStart"/>
            <w:r>
              <w:rPr>
                <w:rFonts w:ascii="ArialMT" w:hAnsi="ArialMT"/>
                <w:sz w:val="20"/>
                <w:szCs w:val="20"/>
              </w:rPr>
              <w:t>trends</w:t>
            </w:r>
            <w:proofErr w:type="gramEnd"/>
            <w:r>
              <w:rPr>
                <w:rFonts w:ascii="ArialMT" w:hAnsi="ArialMT"/>
                <w:sz w:val="20"/>
                <w:szCs w:val="20"/>
              </w:rPr>
              <w:t xml:space="preserve"> and relationships. They identify possible sources of error in their own and others’ methods and findings, pose questions for further investigation and select evidence to support reasoned conclusions. </w:t>
            </w:r>
            <w:r w:rsidRPr="002B7DE1">
              <w:rPr>
                <w:rFonts w:ascii="ArialMT" w:hAnsi="ArialMT"/>
                <w:sz w:val="20"/>
                <w:szCs w:val="20"/>
                <w:highlight w:val="yellow"/>
              </w:rPr>
              <w:t>They select and use language features effectively for their purpose and audience when communicating their ideas and findings.</w:t>
            </w:r>
            <w:r>
              <w:rPr>
                <w:rFonts w:ascii="ArialMT" w:hAnsi="ArialMT"/>
                <w:sz w:val="20"/>
                <w:szCs w:val="20"/>
              </w:rPr>
              <w:t xml:space="preserve"> </w:t>
            </w:r>
          </w:p>
          <w:p w:rsidRPr="008D7A1B" w:rsidR="00FE72B3" w:rsidP="00FE72B3" w:rsidRDefault="00FE72B3" w14:paraId="30AF0885" w14:textId="77777777">
            <w:pPr>
              <w:pStyle w:val="NormalWeb"/>
              <w:spacing w:before="0" w:beforeAutospacing="0" w:after="0" w:afterAutospacing="0"/>
              <w:rPr>
                <w:rFonts w:ascii="Arial" w:hAnsi="Arial" w:cs="Arial"/>
                <w:b/>
                <w:color w:val="222222"/>
                <w:sz w:val="22"/>
                <w:szCs w:val="22"/>
              </w:rPr>
            </w:pPr>
            <w:r w:rsidRPr="008D7A1B">
              <w:rPr>
                <w:rFonts w:ascii="Arial" w:hAnsi="Arial" w:cs="Arial"/>
                <w:b/>
                <w:color w:val="222222"/>
                <w:sz w:val="22"/>
                <w:szCs w:val="22"/>
              </w:rPr>
              <w:t>Physical sciences</w:t>
            </w:r>
          </w:p>
          <w:p w:rsidRPr="002B7DE1" w:rsidR="00341C5F" w:rsidP="002B7DE1" w:rsidRDefault="002B7DE1" w14:paraId="1391DA55" w14:textId="36ECC1D6">
            <w:pPr>
              <w:spacing w:after="120"/>
            </w:pPr>
            <w:r w:rsidRPr="002B7DE1">
              <w:rPr>
                <w:rFonts w:ascii="ArialMT" w:hAnsi="ArialMT"/>
                <w:sz w:val="20"/>
                <w:szCs w:val="20"/>
              </w:rPr>
              <w:t>investigate</w:t>
            </w:r>
            <w:r>
              <w:rPr>
                <w:rFonts w:ascii="ArialMT" w:hAnsi="ArialMT"/>
                <w:sz w:val="20"/>
                <w:szCs w:val="20"/>
              </w:rPr>
              <w:t xml:space="preserve"> the transfer and transformation of energy in electrical circuits, including the role of circuit components, </w:t>
            </w:r>
            <w:proofErr w:type="gramStart"/>
            <w:r>
              <w:rPr>
                <w:rFonts w:ascii="ArialMT" w:hAnsi="ArialMT"/>
                <w:sz w:val="20"/>
                <w:szCs w:val="20"/>
              </w:rPr>
              <w:t>insulators</w:t>
            </w:r>
            <w:proofErr w:type="gramEnd"/>
            <w:r>
              <w:rPr>
                <w:rFonts w:ascii="ArialMT" w:hAnsi="ArialMT"/>
                <w:sz w:val="20"/>
                <w:szCs w:val="20"/>
              </w:rPr>
              <w:t xml:space="preserve"> and conductors AC9S6U03 </w:t>
            </w:r>
          </w:p>
          <w:p w:rsidRPr="008D7A1B" w:rsidR="00FD78FD" w:rsidP="003817B0" w:rsidRDefault="00FD78FD" w14:paraId="4821DBFE" w14:textId="77777777">
            <w:pPr>
              <w:pStyle w:val="NormalWeb"/>
              <w:spacing w:before="0" w:beforeAutospacing="0" w:after="0" w:afterAutospacing="0"/>
              <w:rPr>
                <w:rFonts w:ascii="Arial" w:hAnsi="Arial" w:cs="Arial"/>
                <w:b/>
                <w:color w:val="222222"/>
                <w:sz w:val="22"/>
                <w:szCs w:val="22"/>
              </w:rPr>
            </w:pPr>
            <w:r w:rsidRPr="008D7A1B">
              <w:rPr>
                <w:rFonts w:ascii="Arial" w:hAnsi="Arial" w:cs="Arial"/>
                <w:b/>
                <w:color w:val="222222"/>
                <w:sz w:val="22"/>
                <w:szCs w:val="22"/>
              </w:rPr>
              <w:t>Communicating</w:t>
            </w:r>
          </w:p>
          <w:p w:rsidRPr="002B7DE1" w:rsidR="007847A7" w:rsidP="002B7DE1" w:rsidRDefault="002B7DE1" w14:paraId="79FF89E2" w14:textId="439960B0">
            <w:pPr>
              <w:spacing w:after="120"/>
              <w:rPr>
                <w:rFonts w:ascii="ArialMT" w:hAnsi="ArialMT"/>
                <w:sz w:val="20"/>
                <w:szCs w:val="20"/>
              </w:rPr>
            </w:pPr>
            <w:r>
              <w:rPr>
                <w:rFonts w:ascii="ArialMT" w:hAnsi="ArialMT"/>
                <w:sz w:val="20"/>
                <w:szCs w:val="20"/>
              </w:rPr>
              <w:t xml:space="preserve">write and create texts to communicate ideas and findings for specific purposes and audiences, including selection of language features, using digital tools as appropriate AC9S6I06 </w:t>
            </w:r>
          </w:p>
        </w:tc>
      </w:tr>
    </w:tbl>
    <w:p w:rsidRPr="00EA588B" w:rsidR="00E34201" w:rsidP="00EA588B" w:rsidRDefault="00E34201" w14:paraId="74D123AE" w14:textId="77777777">
      <w:pPr>
        <w:textAlignment w:val="baseline"/>
        <w:rPr>
          <w:rFonts w:ascii="Segoe UI" w:hAnsi="Segoe UI" w:cs="Segoe UI"/>
          <w:sz w:val="18"/>
          <w:szCs w:val="18"/>
          <w:lang w:eastAsia="en-AU"/>
        </w:rPr>
      </w:pPr>
    </w:p>
    <w:p w:rsidR="00AC0331" w:rsidP="007F2CF4" w:rsidRDefault="00AC0331" w14:paraId="1F42F9D0" w14:textId="77777777">
      <w:pPr>
        <w:pStyle w:val="NormalWeb"/>
        <w:spacing w:before="120" w:beforeAutospacing="0" w:after="120" w:afterAutospacing="0" w:line="276" w:lineRule="auto"/>
        <w:ind w:left="540" w:hanging="824"/>
        <w:rPr>
          <w:rFonts w:ascii="Arial" w:hAnsi="Arial" w:cs="Arial"/>
          <w:szCs w:val="22"/>
          <w:lang w:val="en-US"/>
        </w:rPr>
      </w:pPr>
    </w:p>
    <w:p w:rsidR="00E21872" w:rsidP="00EF559C" w:rsidRDefault="00AC0331" w14:paraId="05591CFE" w14:textId="1B56977C">
      <w:pPr>
        <w:spacing w:after="120" w:line="259" w:lineRule="auto"/>
        <w:rPr>
          <w:b/>
          <w:i/>
          <w:color w:val="2F5496" w:themeColor="accent1" w:themeShade="BF"/>
          <w:sz w:val="28"/>
        </w:rPr>
      </w:pPr>
      <w:r>
        <w:rPr>
          <w:rFonts w:ascii="Arial" w:hAnsi="Arial" w:cs="Arial"/>
          <w:szCs w:val="22"/>
          <w:lang w:val="en-US"/>
        </w:rPr>
        <w:br w:type="page"/>
      </w:r>
      <w:r w:rsidR="00EF559C">
        <w:rPr>
          <w:b/>
          <w:i/>
          <w:color w:val="2F5496" w:themeColor="accent1" w:themeShade="BF"/>
          <w:sz w:val="28"/>
        </w:rPr>
        <w:lastRenderedPageBreak/>
        <w:t xml:space="preserve"> </w:t>
      </w:r>
    </w:p>
    <w:p w:rsidR="00B95C0C" w:rsidP="00B95C0C" w:rsidRDefault="00B95C0C" w14:paraId="79E4F352" w14:textId="77777777">
      <w:pPr>
        <w:pStyle w:val="Heading2"/>
        <w:spacing w:before="240" w:after="120"/>
        <w:jc w:val="center"/>
        <w:rPr>
          <w:b/>
          <w:i w:val="0"/>
          <w:color w:val="2F5496" w:themeColor="accent1" w:themeShade="BF"/>
          <w:sz w:val="28"/>
        </w:rPr>
      </w:pPr>
    </w:p>
    <w:p w:rsidR="00B95C0C" w:rsidP="00B95C0C" w:rsidRDefault="00B95C0C" w14:paraId="3AD5AF4E" w14:textId="77777777">
      <w:pPr>
        <w:pStyle w:val="Heading2"/>
        <w:spacing w:before="240" w:after="120"/>
        <w:jc w:val="center"/>
        <w:rPr>
          <w:b/>
          <w:i w:val="0"/>
          <w:color w:val="2F5496" w:themeColor="accent1" w:themeShade="BF"/>
          <w:sz w:val="28"/>
        </w:rPr>
      </w:pPr>
    </w:p>
    <w:p w:rsidR="00B95C0C" w:rsidP="00B95C0C" w:rsidRDefault="00B95C0C" w14:paraId="18D86289" w14:textId="77777777">
      <w:pPr>
        <w:pStyle w:val="Heading2"/>
        <w:spacing w:before="240" w:after="120"/>
        <w:jc w:val="center"/>
        <w:rPr>
          <w:b/>
          <w:i w:val="0"/>
          <w:color w:val="2F5496" w:themeColor="accent1" w:themeShade="BF"/>
          <w:sz w:val="28"/>
        </w:rPr>
      </w:pPr>
    </w:p>
    <w:p w:rsidR="00B95C0C" w:rsidP="00B95C0C" w:rsidRDefault="00B95C0C" w14:paraId="47DE6464" w14:textId="77777777">
      <w:pPr>
        <w:pStyle w:val="Heading2"/>
        <w:spacing w:before="240" w:after="120"/>
        <w:jc w:val="center"/>
        <w:rPr>
          <w:b/>
          <w:i w:val="0"/>
          <w:color w:val="2F5496" w:themeColor="accent1" w:themeShade="BF"/>
          <w:sz w:val="28"/>
        </w:rPr>
      </w:pPr>
    </w:p>
    <w:p w:rsidR="00B95C0C" w:rsidP="00B95C0C" w:rsidRDefault="00B95C0C" w14:paraId="4FF71EB2" w14:textId="77777777">
      <w:pPr>
        <w:pStyle w:val="Heading2"/>
        <w:spacing w:before="240" w:after="120"/>
        <w:jc w:val="center"/>
        <w:rPr>
          <w:b/>
          <w:i w:val="0"/>
          <w:color w:val="2F5496" w:themeColor="accent1" w:themeShade="BF"/>
          <w:sz w:val="28"/>
        </w:rPr>
      </w:pPr>
    </w:p>
    <w:p w:rsidRPr="009F2E52" w:rsidR="000C02FA" w:rsidP="000C02FA" w:rsidRDefault="000C02FA" w14:paraId="044C9F05" w14:textId="77777777">
      <w:pPr>
        <w:pStyle w:val="Heading2"/>
        <w:spacing w:before="240" w:after="120"/>
        <w:jc w:val="center"/>
        <w:rPr>
          <w:b/>
          <w:i w:val="0"/>
          <w:color w:val="2F5496" w:themeColor="accent1" w:themeShade="BF"/>
          <w:sz w:val="28"/>
        </w:rPr>
      </w:pPr>
      <w:r w:rsidRPr="00942987">
        <w:rPr>
          <w:b/>
          <w:i w:val="0"/>
          <w:color w:val="2F5496" w:themeColor="accent1" w:themeShade="BF"/>
          <w:sz w:val="48"/>
          <w:szCs w:val="48"/>
        </w:rPr>
        <w:t>Appendix 2</w:t>
      </w:r>
    </w:p>
    <w:p w:rsidRPr="00942987" w:rsidR="000C02FA" w:rsidP="000C02FA" w:rsidRDefault="000C02FA" w14:paraId="0A7D3399" w14:textId="77777777">
      <w:pPr>
        <w:rPr>
          <w:sz w:val="48"/>
          <w:szCs w:val="48"/>
        </w:rPr>
      </w:pPr>
    </w:p>
    <w:p w:rsidRPr="000279A5" w:rsidR="000C02FA" w:rsidP="000C02FA" w:rsidRDefault="000C02FA" w14:paraId="00313194" w14:textId="77777777">
      <w:pPr>
        <w:pStyle w:val="Heading2"/>
        <w:tabs>
          <w:tab w:val="left" w:pos="2977"/>
        </w:tabs>
        <w:spacing w:before="240" w:after="240"/>
        <w:rPr>
          <w:b/>
          <w:i w:val="0"/>
          <w:color w:val="2F5496" w:themeColor="accent1" w:themeShade="BF"/>
          <w:sz w:val="28"/>
          <w:szCs w:val="28"/>
        </w:rPr>
      </w:pPr>
      <w:r w:rsidRPr="000279A5">
        <w:rPr>
          <w:b/>
          <w:i w:val="0"/>
          <w:color w:val="2F5496" w:themeColor="accent1" w:themeShade="BF"/>
          <w:sz w:val="28"/>
          <w:szCs w:val="28"/>
        </w:rPr>
        <w:t xml:space="preserve">Support materials </w:t>
      </w:r>
    </w:p>
    <w:p w:rsidRPr="000279A5" w:rsidR="000C02FA" w:rsidP="000C02FA" w:rsidRDefault="000C02FA" w14:paraId="7A47A8B2" w14:textId="77777777">
      <w:pPr>
        <w:pStyle w:val="Heading2"/>
        <w:spacing w:before="120" w:after="120" w:line="276" w:lineRule="auto"/>
        <w:ind w:firstLine="360"/>
        <w:rPr>
          <w:i w:val="0"/>
          <w:color w:val="2F5496" w:themeColor="accent1" w:themeShade="BF"/>
          <w:sz w:val="22"/>
          <w:szCs w:val="22"/>
        </w:rPr>
      </w:pPr>
      <w:r w:rsidRPr="000279A5">
        <w:rPr>
          <w:i w:val="0"/>
          <w:color w:val="2F5496" w:themeColor="accent1" w:themeShade="BF"/>
          <w:sz w:val="22"/>
          <w:szCs w:val="22"/>
        </w:rPr>
        <w:t>Things to think about</w:t>
      </w:r>
    </w:p>
    <w:p w:rsidRPr="000279A5" w:rsidR="000C02FA" w:rsidP="000C02FA" w:rsidRDefault="000C02FA" w14:paraId="2A1F9BC5" w14:textId="77777777">
      <w:pPr>
        <w:spacing w:before="120" w:after="120" w:line="276" w:lineRule="auto"/>
        <w:rPr>
          <w:color w:val="2F5496" w:themeColor="accent1" w:themeShade="BF"/>
          <w:sz w:val="22"/>
          <w:szCs w:val="22"/>
        </w:rPr>
      </w:pPr>
      <w:r w:rsidRPr="000279A5">
        <w:rPr>
          <w:sz w:val="22"/>
          <w:szCs w:val="22"/>
        </w:rPr>
        <w:tab/>
      </w:r>
      <w:r w:rsidRPr="000279A5">
        <w:rPr>
          <w:rFonts w:asciiTheme="majorHAnsi" w:hAnsiTheme="majorHAnsi" w:eastAsiaTheme="majorEastAsia" w:cstheme="majorBidi"/>
          <w:i/>
          <w:color w:val="2F5496" w:themeColor="accent1" w:themeShade="BF"/>
          <w:sz w:val="22"/>
          <w:szCs w:val="22"/>
        </w:rPr>
        <w:t>Rich questions and discussion starters</w:t>
      </w:r>
    </w:p>
    <w:p w:rsidRPr="000279A5" w:rsidR="000C02FA" w:rsidP="000C02FA" w:rsidRDefault="000C02FA" w14:paraId="19A79409" w14:textId="77777777">
      <w:pPr>
        <w:spacing w:before="120" w:after="120" w:line="276" w:lineRule="auto"/>
        <w:ind w:left="426"/>
        <w:rPr>
          <w:i/>
          <w:color w:val="2F5496" w:themeColor="accent1" w:themeShade="BF"/>
          <w:sz w:val="22"/>
          <w:szCs w:val="22"/>
        </w:rPr>
      </w:pPr>
      <w:r w:rsidRPr="000279A5">
        <w:rPr>
          <w:rFonts w:asciiTheme="majorHAnsi" w:hAnsiTheme="majorHAnsi" w:eastAsiaTheme="majorEastAsia" w:cstheme="majorBidi"/>
          <w:color w:val="2F5496" w:themeColor="accent1" w:themeShade="BF"/>
          <w:sz w:val="22"/>
          <w:szCs w:val="22"/>
        </w:rPr>
        <w:t>Students with diverse needs</w:t>
      </w:r>
    </w:p>
    <w:p w:rsidR="000C02FA" w:rsidP="000C02FA" w:rsidRDefault="000C02FA" w14:paraId="4CE6CAFA" w14:textId="77777777">
      <w:pPr>
        <w:pStyle w:val="Heading2"/>
        <w:tabs>
          <w:tab w:val="left" w:pos="2977"/>
        </w:tabs>
        <w:spacing w:before="240" w:after="120"/>
        <w:rPr>
          <w:b/>
          <w:i w:val="0"/>
          <w:color w:val="2F5496" w:themeColor="accent1" w:themeShade="BF"/>
          <w:sz w:val="48"/>
          <w:szCs w:val="48"/>
        </w:rPr>
      </w:pPr>
      <w:r w:rsidRPr="000279A5">
        <w:rPr>
          <w:b/>
          <w:i w:val="0"/>
          <w:color w:val="2F5496" w:themeColor="accent1" w:themeShade="BF"/>
          <w:sz w:val="28"/>
          <w:szCs w:val="28"/>
        </w:rPr>
        <w:t>Resources</w:t>
      </w:r>
    </w:p>
    <w:p w:rsidR="00DF2A80" w:rsidRDefault="00DF2A80" w14:paraId="782E055C" w14:textId="77777777">
      <w:pPr>
        <w:spacing w:after="120" w:line="259" w:lineRule="auto"/>
        <w:rPr>
          <w:rFonts w:asciiTheme="majorHAnsi" w:hAnsiTheme="majorHAnsi" w:eastAsiaTheme="majorEastAsia" w:cstheme="majorBidi"/>
          <w:b/>
          <w:color w:val="2F5496" w:themeColor="accent1" w:themeShade="BF"/>
          <w:sz w:val="28"/>
          <w:szCs w:val="26"/>
        </w:rPr>
      </w:pPr>
      <w:r>
        <w:rPr>
          <w:b/>
          <w:i/>
          <w:color w:val="2F5496" w:themeColor="accent1" w:themeShade="BF"/>
          <w:sz w:val="28"/>
        </w:rPr>
        <w:br w:type="page"/>
      </w:r>
    </w:p>
    <w:p w:rsidRPr="00947B3D" w:rsidR="00F45313" w:rsidP="00947B3D" w:rsidRDefault="00690F3A" w14:paraId="1334D863" w14:textId="02E5C802">
      <w:pPr>
        <w:pStyle w:val="Heading2"/>
        <w:spacing w:before="240" w:after="120"/>
        <w:rPr>
          <w:b/>
          <w:i w:val="0"/>
          <w:color w:val="2F5496" w:themeColor="accent1" w:themeShade="BF"/>
          <w:sz w:val="28"/>
        </w:rPr>
      </w:pPr>
      <w:r w:rsidRPr="001831E1">
        <w:rPr>
          <w:b/>
          <w:i w:val="0"/>
          <w:color w:val="2F5496" w:themeColor="accent1" w:themeShade="BF"/>
          <w:sz w:val="28"/>
        </w:rPr>
        <w:lastRenderedPageBreak/>
        <w:t>Suppo</w:t>
      </w:r>
      <w:r w:rsidR="009E6D52">
        <w:rPr>
          <w:b/>
          <w:i w:val="0"/>
          <w:color w:val="2F5496" w:themeColor="accent1" w:themeShade="BF"/>
          <w:sz w:val="28"/>
        </w:rPr>
        <w:t>r</w:t>
      </w:r>
      <w:r w:rsidRPr="001831E1">
        <w:rPr>
          <w:b/>
          <w:i w:val="0"/>
          <w:color w:val="2F5496" w:themeColor="accent1" w:themeShade="BF"/>
          <w:sz w:val="28"/>
        </w:rPr>
        <w:t>t materials</w:t>
      </w:r>
    </w:p>
    <w:p w:rsidRPr="00E515FB" w:rsidR="00F13756" w:rsidP="00E515FB" w:rsidRDefault="00F13756" w14:paraId="4F82E830" w14:textId="687CB4E6">
      <w:pPr>
        <w:pStyle w:val="Heading2"/>
        <w:spacing w:before="240" w:after="120"/>
        <w:rPr>
          <w:b/>
          <w:i w:val="0"/>
          <w:color w:val="2F5496" w:themeColor="accent1" w:themeShade="BF"/>
          <w:sz w:val="24"/>
          <w:szCs w:val="24"/>
        </w:rPr>
      </w:pPr>
      <w:r w:rsidRPr="00E515FB">
        <w:rPr>
          <w:b/>
          <w:i w:val="0"/>
          <w:color w:val="2F5496" w:themeColor="accent1" w:themeShade="BF"/>
          <w:sz w:val="24"/>
          <w:szCs w:val="24"/>
        </w:rPr>
        <w:t>Things to think about </w:t>
      </w:r>
    </w:p>
    <w:p w:rsidRPr="0041196A" w:rsidR="00462A8D" w:rsidP="00F13756" w:rsidRDefault="00F13756" w14:paraId="6C125539" w14:textId="724EDDCF">
      <w:pPr>
        <w:textAlignment w:val="baseline"/>
        <w:rPr>
          <w:rFonts w:ascii="Arial" w:hAnsi="Arial" w:cs="Arial"/>
          <w:sz w:val="22"/>
          <w:szCs w:val="22"/>
          <w:lang w:eastAsia="en-AU"/>
        </w:rPr>
      </w:pPr>
      <w:r w:rsidRPr="00F13756">
        <w:rPr>
          <w:rFonts w:ascii="Arial" w:hAnsi="Arial" w:cs="Arial"/>
          <w:sz w:val="22"/>
          <w:szCs w:val="22"/>
          <w:lang w:eastAsia="en-AU"/>
        </w:rPr>
        <w:t>Consider the difference between 'represent' in Science (and Math</w:t>
      </w:r>
      <w:r w:rsidR="00DC30EF">
        <w:rPr>
          <w:rFonts w:ascii="Arial" w:hAnsi="Arial" w:cs="Arial"/>
          <w:sz w:val="22"/>
          <w:szCs w:val="22"/>
          <w:lang w:eastAsia="en-AU"/>
        </w:rPr>
        <w:t>ematic</w:t>
      </w:r>
      <w:r w:rsidRPr="00F13756">
        <w:rPr>
          <w:rFonts w:ascii="Arial" w:hAnsi="Arial" w:cs="Arial"/>
          <w:sz w:val="22"/>
          <w:szCs w:val="22"/>
          <w:lang w:eastAsia="en-AU"/>
        </w:rPr>
        <w:t>s) and 'represent' in Digital Technologies.   </w:t>
      </w:r>
    </w:p>
    <w:p w:rsidR="00655AA6" w:rsidP="00F13756" w:rsidRDefault="00655AA6" w14:paraId="2B8760B3" w14:textId="77777777">
      <w:pPr>
        <w:textAlignment w:val="baseline"/>
        <w:rPr>
          <w:rFonts w:ascii="Arial" w:hAnsi="Arial" w:cs="Arial"/>
          <w:b/>
          <w:bCs/>
          <w:color w:val="2F5496"/>
          <w:sz w:val="22"/>
          <w:szCs w:val="22"/>
          <w:lang w:eastAsia="en-AU"/>
        </w:rPr>
      </w:pPr>
    </w:p>
    <w:p w:rsidRPr="00E515FB" w:rsidR="00F13756" w:rsidP="00F13756" w:rsidRDefault="00F13756" w14:paraId="165C591B" w14:textId="1E187684">
      <w:pPr>
        <w:textAlignment w:val="baseline"/>
        <w:rPr>
          <w:rFonts w:ascii="Segoe UI" w:hAnsi="Segoe UI" w:cs="Segoe UI"/>
          <w:i/>
          <w:iCs/>
          <w:color w:val="262626"/>
          <w:sz w:val="18"/>
          <w:szCs w:val="18"/>
          <w:lang w:eastAsia="en-AU"/>
        </w:rPr>
      </w:pPr>
      <w:r w:rsidRPr="00E515FB">
        <w:rPr>
          <w:rFonts w:ascii="Arial" w:hAnsi="Arial" w:cs="Arial"/>
          <w:b/>
          <w:bCs/>
          <w:i/>
          <w:color w:val="2F5496"/>
          <w:sz w:val="22"/>
          <w:szCs w:val="22"/>
          <w:lang w:eastAsia="en-AU"/>
        </w:rPr>
        <w:t>Rich questions and discussion starters</w:t>
      </w:r>
      <w:r w:rsidRPr="00E515FB">
        <w:rPr>
          <w:rFonts w:ascii="Arial" w:hAnsi="Arial" w:cs="Arial"/>
          <w:i/>
          <w:iCs/>
          <w:color w:val="262626"/>
          <w:sz w:val="22"/>
          <w:szCs w:val="22"/>
          <w:lang w:eastAsia="en-AU"/>
        </w:rPr>
        <w:t> </w:t>
      </w:r>
    </w:p>
    <w:p w:rsidR="00510482" w:rsidP="00F13756" w:rsidRDefault="00F13756" w14:paraId="775B04E0" w14:textId="4436982B">
      <w:pPr>
        <w:textAlignment w:val="baseline"/>
        <w:rPr>
          <w:rFonts w:ascii="Arial" w:hAnsi="Arial" w:cs="Arial"/>
          <w:sz w:val="22"/>
          <w:szCs w:val="22"/>
          <w:lang w:eastAsia="en-AU"/>
        </w:rPr>
      </w:pPr>
      <w:r w:rsidRPr="00F13756">
        <w:rPr>
          <w:rFonts w:ascii="Arial" w:hAnsi="Arial" w:cs="Arial"/>
          <w:sz w:val="22"/>
          <w:szCs w:val="22"/>
          <w:lang w:eastAsia="en-AU"/>
        </w:rPr>
        <w:t>Asking the right type of questions helps establish what students know about data </w:t>
      </w:r>
      <w:proofErr w:type="gramStart"/>
      <w:r w:rsidRPr="00F13756">
        <w:rPr>
          <w:rFonts w:ascii="Arial" w:hAnsi="Arial" w:cs="Arial"/>
          <w:sz w:val="22"/>
          <w:szCs w:val="22"/>
          <w:lang w:eastAsia="en-AU"/>
        </w:rPr>
        <w:t>and also</w:t>
      </w:r>
      <w:proofErr w:type="gramEnd"/>
      <w:r w:rsidRPr="00F13756">
        <w:rPr>
          <w:rFonts w:ascii="Arial" w:hAnsi="Arial" w:cs="Arial"/>
          <w:sz w:val="22"/>
          <w:szCs w:val="22"/>
          <w:lang w:eastAsia="en-AU"/>
        </w:rPr>
        <w:t xml:space="preserve"> what they can interpret from </w:t>
      </w:r>
      <w:r w:rsidR="00280638">
        <w:rPr>
          <w:rFonts w:ascii="Arial" w:hAnsi="Arial" w:cs="Arial"/>
          <w:sz w:val="22"/>
          <w:szCs w:val="22"/>
          <w:lang w:eastAsia="en-AU"/>
        </w:rPr>
        <w:t>them</w:t>
      </w:r>
      <w:r w:rsidRPr="00F13756">
        <w:rPr>
          <w:rFonts w:ascii="Arial" w:hAnsi="Arial" w:cs="Arial"/>
          <w:sz w:val="22"/>
          <w:szCs w:val="22"/>
          <w:lang w:eastAsia="en-AU"/>
        </w:rPr>
        <w:t>. Use open-ended and probing questions (usually beginning with how, who, when, where and why) to promote critical thinking. </w:t>
      </w:r>
    </w:p>
    <w:p w:rsidR="00962276" w:rsidP="00F13756" w:rsidRDefault="00962276" w14:paraId="1971A620" w14:textId="77777777">
      <w:pPr>
        <w:textAlignment w:val="baseline"/>
        <w:rPr>
          <w:rFonts w:ascii="Arial" w:hAnsi="Arial" w:cs="Arial"/>
          <w:sz w:val="22"/>
          <w:szCs w:val="22"/>
          <w:lang w:eastAsia="en-AU"/>
        </w:rPr>
      </w:pPr>
    </w:p>
    <w:p w:rsidRPr="00F13756" w:rsidR="00F13756" w:rsidP="00962276" w:rsidRDefault="00F13756" w14:paraId="6FD31BC6" w14:textId="0C6E1CFE">
      <w:pPr>
        <w:spacing w:line="360" w:lineRule="auto"/>
        <w:textAlignment w:val="baseline"/>
        <w:rPr>
          <w:rFonts w:ascii="Segoe UI" w:hAnsi="Segoe UI" w:cs="Segoe UI"/>
          <w:sz w:val="18"/>
          <w:szCs w:val="18"/>
          <w:lang w:eastAsia="en-AU"/>
        </w:rPr>
      </w:pPr>
      <w:r w:rsidRPr="00F13756">
        <w:rPr>
          <w:rFonts w:ascii="Arial" w:hAnsi="Arial" w:cs="Arial"/>
          <w:sz w:val="22"/>
          <w:szCs w:val="22"/>
          <w:lang w:eastAsia="en-AU"/>
        </w:rPr>
        <w:t>For example: </w:t>
      </w:r>
    </w:p>
    <w:p w:rsidR="00BD465E" w:rsidP="00BD465E" w:rsidRDefault="00BD465E" w14:paraId="0D80D22A" w14:textId="77777777">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How do computers store data? (factual) </w:t>
      </w:r>
    </w:p>
    <w:p w:rsidR="00BD465E" w:rsidP="00BD465E" w:rsidRDefault="00BD465E" w14:paraId="220B3D7F" w14:textId="77777777">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How do we multiply and divide by two? (factual) </w:t>
      </w:r>
    </w:p>
    <w:p w:rsidR="00BD465E" w:rsidP="00BD465E" w:rsidRDefault="00BD465E" w14:paraId="2442F95F" w14:textId="77777777">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What is the relationship between decimal and binary? (conceptual)</w:t>
      </w:r>
    </w:p>
    <w:p w:rsidR="00BD465E" w:rsidP="00BD465E" w:rsidRDefault="00BD465E" w14:paraId="386568E2" w14:textId="77777777">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 xml:space="preserve">Does a bit of data weigh anything? (debatable) </w:t>
      </w:r>
    </w:p>
    <w:p w:rsidRPr="0017152F" w:rsidR="00BD465E" w:rsidP="00BD465E" w:rsidRDefault="00BD465E" w14:paraId="257588DC" w14:textId="77777777">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17152F">
        <w:rPr>
          <w:rFonts w:ascii="Arial" w:hAnsi="Arial" w:cs="Arial"/>
          <w:sz w:val="22"/>
          <w:szCs w:val="22"/>
          <w:lang w:eastAsia="en-AU"/>
        </w:rPr>
        <w:t>Can computers truly be intelligent? (debatable)</w:t>
      </w:r>
    </w:p>
    <w:p w:rsidRPr="005502CF" w:rsidR="005502CF" w:rsidP="00CC380F" w:rsidRDefault="005502CF" w14:paraId="22464135" w14:textId="1ACDC94C">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5502CF">
        <w:rPr>
          <w:rFonts w:ascii="Arial" w:hAnsi="Arial" w:cs="Arial"/>
          <w:sz w:val="22"/>
          <w:szCs w:val="22"/>
          <w:lang w:eastAsia="en-AU"/>
        </w:rPr>
        <w:t>What might be a metaphor or analogy for ___________?</w:t>
      </w:r>
      <w:r w:rsidR="006F62E6">
        <w:rPr>
          <w:rFonts w:ascii="Arial" w:hAnsi="Arial" w:cs="Arial"/>
          <w:sz w:val="22"/>
          <w:szCs w:val="22"/>
          <w:lang w:eastAsia="en-AU"/>
        </w:rPr>
        <w:t xml:space="preserve"> (creative thinking)</w:t>
      </w:r>
    </w:p>
    <w:p w:rsidRPr="00362204" w:rsidR="00362204" w:rsidP="00CC380F" w:rsidRDefault="00362204" w14:paraId="36C30733" w14:textId="620EEFFF">
      <w:pPr>
        <w:pStyle w:val="ListParagraph"/>
        <w:numPr>
          <w:ilvl w:val="0"/>
          <w:numId w:val="26"/>
        </w:numPr>
        <w:tabs>
          <w:tab w:val="clear" w:pos="720"/>
          <w:tab w:val="num" w:pos="567"/>
        </w:tabs>
        <w:spacing w:line="360" w:lineRule="auto"/>
        <w:ind w:left="567" w:hanging="283"/>
        <w:textAlignment w:val="baseline"/>
        <w:rPr>
          <w:rFonts w:ascii="Arial" w:hAnsi="Arial" w:cs="Arial"/>
          <w:sz w:val="22"/>
          <w:szCs w:val="22"/>
          <w:lang w:eastAsia="en-AU"/>
        </w:rPr>
      </w:pPr>
      <w:r w:rsidRPr="00362204">
        <w:rPr>
          <w:rFonts w:ascii="Arial" w:hAnsi="Arial" w:cs="Arial"/>
          <w:sz w:val="22"/>
          <w:szCs w:val="22"/>
          <w:lang w:eastAsia="en-AU"/>
        </w:rPr>
        <w:t xml:space="preserve">How would _____________ affect or influence ___________? </w:t>
      </w:r>
      <w:r w:rsidR="005502CF">
        <w:rPr>
          <w:rFonts w:ascii="Arial" w:hAnsi="Arial" w:cs="Arial"/>
          <w:sz w:val="22"/>
          <w:szCs w:val="22"/>
          <w:lang w:eastAsia="en-AU"/>
        </w:rPr>
        <w:t>(casual reasoning)</w:t>
      </w:r>
    </w:p>
    <w:p w:rsidRPr="002F122F" w:rsidR="002F122F" w:rsidP="00CC380F" w:rsidRDefault="00143AD5" w14:paraId="5475750E" w14:textId="5F8FB155">
      <w:pPr>
        <w:pStyle w:val="ListParagraph"/>
        <w:numPr>
          <w:ilvl w:val="0"/>
          <w:numId w:val="26"/>
        </w:numPr>
        <w:tabs>
          <w:tab w:val="clear" w:pos="720"/>
          <w:tab w:val="num" w:pos="567"/>
        </w:tabs>
        <w:spacing w:line="360" w:lineRule="auto"/>
        <w:ind w:left="567" w:hanging="283"/>
        <w:textAlignment w:val="baseline"/>
        <w:rPr>
          <w:rFonts w:ascii="Segoe UI" w:hAnsi="Segoe UI" w:cs="Segoe UI"/>
          <w:i/>
          <w:iCs/>
          <w:color w:val="262626"/>
          <w:sz w:val="18"/>
          <w:szCs w:val="18"/>
          <w:lang w:eastAsia="en-AU"/>
        </w:rPr>
      </w:pPr>
      <w:r w:rsidRPr="00143AD5">
        <w:rPr>
          <w:rFonts w:ascii="Arial" w:hAnsi="Arial" w:cs="Arial"/>
          <w:sz w:val="22"/>
          <w:szCs w:val="22"/>
          <w:lang w:eastAsia="en-AU"/>
        </w:rPr>
        <w:t xml:space="preserve">What parts of ________ would be </w:t>
      </w:r>
      <w:proofErr w:type="gramStart"/>
      <w:r w:rsidRPr="00143AD5">
        <w:rPr>
          <w:rFonts w:ascii="Arial" w:hAnsi="Arial" w:cs="Arial"/>
          <w:sz w:val="22"/>
          <w:szCs w:val="22"/>
          <w:lang w:eastAsia="en-AU"/>
        </w:rPr>
        <w:t>similar to</w:t>
      </w:r>
      <w:proofErr w:type="gramEnd"/>
      <w:r w:rsidRPr="00143AD5">
        <w:rPr>
          <w:rFonts w:ascii="Arial" w:hAnsi="Arial" w:cs="Arial"/>
          <w:sz w:val="22"/>
          <w:szCs w:val="22"/>
          <w:lang w:eastAsia="en-AU"/>
        </w:rPr>
        <w:t>/different than ________? (</w:t>
      </w:r>
      <w:r w:rsidR="006F62E6">
        <w:rPr>
          <w:rFonts w:ascii="Arial" w:hAnsi="Arial" w:cs="Arial"/>
          <w:sz w:val="22"/>
          <w:szCs w:val="22"/>
          <w:lang w:eastAsia="en-AU"/>
        </w:rPr>
        <w:t>c</w:t>
      </w:r>
      <w:r w:rsidRPr="00143AD5">
        <w:rPr>
          <w:rFonts w:ascii="Arial" w:hAnsi="Arial" w:cs="Arial"/>
          <w:sz w:val="22"/>
          <w:szCs w:val="22"/>
          <w:lang w:eastAsia="en-AU"/>
        </w:rPr>
        <w:t>omparison</w:t>
      </w:r>
      <w:r w:rsidR="006F62E6">
        <w:rPr>
          <w:rFonts w:ascii="Arial" w:hAnsi="Arial" w:cs="Arial"/>
          <w:sz w:val="22"/>
          <w:szCs w:val="22"/>
          <w:lang w:eastAsia="en-AU"/>
        </w:rPr>
        <w:t xml:space="preserve"> </w:t>
      </w:r>
      <w:r w:rsidRPr="00143AD5">
        <w:rPr>
          <w:rFonts w:ascii="Arial" w:hAnsi="Arial" w:cs="Arial"/>
          <w:sz w:val="22"/>
          <w:szCs w:val="22"/>
          <w:lang w:eastAsia="en-AU"/>
        </w:rPr>
        <w:t>and</w:t>
      </w:r>
      <w:r w:rsidR="002F122F">
        <w:rPr>
          <w:rFonts w:ascii="Arial" w:hAnsi="Arial" w:cs="Arial"/>
          <w:sz w:val="22"/>
          <w:szCs w:val="22"/>
          <w:lang w:eastAsia="en-AU"/>
        </w:rPr>
        <w:t xml:space="preserve"> </w:t>
      </w:r>
      <w:r w:rsidR="006F62E6">
        <w:rPr>
          <w:rFonts w:ascii="Arial" w:hAnsi="Arial" w:cs="Arial"/>
          <w:sz w:val="22"/>
          <w:szCs w:val="22"/>
          <w:lang w:eastAsia="en-AU"/>
        </w:rPr>
        <w:t>c</w:t>
      </w:r>
      <w:r w:rsidRPr="00143AD5">
        <w:rPr>
          <w:rFonts w:ascii="Arial" w:hAnsi="Arial" w:cs="Arial"/>
          <w:sz w:val="22"/>
          <w:szCs w:val="22"/>
          <w:lang w:eastAsia="en-AU"/>
        </w:rPr>
        <w:t>ontrast)</w:t>
      </w:r>
      <w:r>
        <w:t xml:space="preserve"> </w:t>
      </w:r>
    </w:p>
    <w:p w:rsidR="00F13756" w:rsidP="002F122F" w:rsidRDefault="00F13756" w14:paraId="07D41BA4" w14:textId="6FCE3288">
      <w:pPr>
        <w:spacing w:line="360" w:lineRule="auto"/>
        <w:textAlignment w:val="baseline"/>
        <w:rPr>
          <w:rFonts w:ascii="Arial" w:hAnsi="Arial" w:cs="Arial"/>
          <w:i/>
          <w:iCs/>
          <w:color w:val="262626"/>
          <w:sz w:val="22"/>
          <w:szCs w:val="22"/>
          <w:lang w:eastAsia="en-AU"/>
        </w:rPr>
      </w:pPr>
      <w:r w:rsidRPr="002F122F">
        <w:rPr>
          <w:rFonts w:ascii="Arial" w:hAnsi="Arial" w:cs="Arial"/>
          <w:color w:val="262626"/>
          <w:sz w:val="22"/>
          <w:szCs w:val="22"/>
          <w:lang w:eastAsia="en-AU"/>
        </w:rPr>
        <w:t>See </w:t>
      </w:r>
      <w:hyperlink w:tgtFrame="_blank" w:history="1" r:id="rId19">
        <w:r w:rsidRPr="002F122F">
          <w:rPr>
            <w:rFonts w:ascii="Arial" w:hAnsi="Arial" w:cs="Arial"/>
            <w:color w:val="0000FF"/>
            <w:sz w:val="22"/>
            <w:szCs w:val="22"/>
            <w:u w:val="single"/>
            <w:lang w:eastAsia="en-AU"/>
          </w:rPr>
          <w:t>https://www.lavc.edu/profdev/library/docs/promotethink.aspx</w:t>
        </w:r>
      </w:hyperlink>
      <w:r w:rsidRPr="002F122F">
        <w:rPr>
          <w:rFonts w:ascii="Arial" w:hAnsi="Arial" w:cs="Arial"/>
          <w:color w:val="262626"/>
          <w:sz w:val="22"/>
          <w:szCs w:val="22"/>
          <w:lang w:eastAsia="en-AU"/>
        </w:rPr>
        <w:t>.</w:t>
      </w:r>
      <w:r w:rsidRPr="002F122F">
        <w:rPr>
          <w:rFonts w:ascii="Arial" w:hAnsi="Arial" w:cs="Arial"/>
          <w:i/>
          <w:iCs/>
          <w:color w:val="262626"/>
          <w:sz w:val="22"/>
          <w:szCs w:val="22"/>
          <w:lang w:eastAsia="en-AU"/>
        </w:rPr>
        <w:t> </w:t>
      </w:r>
    </w:p>
    <w:p w:rsidRPr="002F122F" w:rsidR="00B05B80" w:rsidP="002F122F" w:rsidRDefault="00B05B80" w14:paraId="357289ED" w14:textId="77777777">
      <w:pPr>
        <w:spacing w:line="360" w:lineRule="auto"/>
        <w:textAlignment w:val="baseline"/>
        <w:rPr>
          <w:rFonts w:ascii="Segoe UI" w:hAnsi="Segoe UI" w:cs="Segoe UI"/>
          <w:i/>
          <w:iCs/>
          <w:color w:val="262626"/>
          <w:sz w:val="18"/>
          <w:szCs w:val="18"/>
          <w:lang w:eastAsia="en-AU"/>
        </w:rPr>
      </w:pPr>
    </w:p>
    <w:p w:rsidRPr="00AA788B" w:rsidR="00690F3A" w:rsidP="00EB3776" w:rsidRDefault="00690F3A" w14:paraId="42534DF8" w14:textId="6F35118E">
      <w:pPr>
        <w:pStyle w:val="Heading2"/>
        <w:spacing w:before="240" w:after="120"/>
        <w:rPr>
          <w:b/>
          <w:i w:val="0"/>
          <w:iCs/>
          <w:color w:val="2F5496" w:themeColor="accent1" w:themeShade="BF"/>
          <w:sz w:val="24"/>
          <w:szCs w:val="24"/>
          <w:highlight w:val="cyan"/>
        </w:rPr>
      </w:pPr>
      <w:r w:rsidRPr="00AA788B">
        <w:rPr>
          <w:b/>
          <w:i w:val="0"/>
          <w:color w:val="2F5496" w:themeColor="accent1" w:themeShade="BF"/>
          <w:sz w:val="24"/>
          <w:szCs w:val="24"/>
        </w:rPr>
        <w:t>Students with diverse needs</w:t>
      </w:r>
    </w:p>
    <w:p w:rsidR="00012A3A" w:rsidP="00012A3A" w:rsidRDefault="00012A3A" w14:paraId="2BA1B3CE" w14:textId="77777777">
      <w:pPr>
        <w:spacing w:before="120" w:after="120" w:line="276" w:lineRule="auto"/>
        <w:rPr>
          <w:rFonts w:ascii="Arial" w:hAnsi="Arial" w:eastAsia="Arial" w:cs="Arial"/>
          <w:sz w:val="22"/>
          <w:szCs w:val="22"/>
        </w:rPr>
      </w:pPr>
      <w:r w:rsidRPr="002B0D16">
        <w:rPr>
          <w:rFonts w:ascii="Arial" w:hAnsi="Arial" w:eastAsia="Arial" w:cs="Arial"/>
          <w:sz w:val="22"/>
          <w:szCs w:val="22"/>
        </w:rPr>
        <w:t xml:space="preserve">Students may </w:t>
      </w:r>
      <w:r>
        <w:rPr>
          <w:rFonts w:ascii="Arial" w:hAnsi="Arial" w:eastAsia="Arial" w:cs="Arial"/>
          <w:sz w:val="22"/>
          <w:szCs w:val="22"/>
        </w:rPr>
        <w:t>need</w:t>
      </w:r>
      <w:r w:rsidRPr="002B0D16">
        <w:rPr>
          <w:rFonts w:ascii="Arial" w:hAnsi="Arial" w:eastAsia="Arial" w:cs="Arial"/>
          <w:sz w:val="22"/>
          <w:szCs w:val="22"/>
        </w:rPr>
        <w:t xml:space="preserve"> </w:t>
      </w:r>
      <w:r w:rsidRPr="00AB7742">
        <w:rPr>
          <w:rFonts w:ascii="Arial" w:hAnsi="Arial" w:eastAsia="Arial" w:cs="Arial"/>
          <w:b/>
          <w:sz w:val="22"/>
          <w:szCs w:val="22"/>
        </w:rPr>
        <w:t>scaffolded support materials</w:t>
      </w:r>
      <w:r w:rsidRPr="002B0D16">
        <w:rPr>
          <w:rFonts w:ascii="Arial" w:hAnsi="Arial" w:eastAsia="Arial" w:cs="Arial"/>
          <w:sz w:val="22"/>
          <w:szCs w:val="22"/>
        </w:rPr>
        <w:t>. Adjustments to this task might include:</w:t>
      </w:r>
    </w:p>
    <w:p w:rsidRPr="00E07706" w:rsidR="00012A3A" w:rsidP="00012A3A" w:rsidRDefault="00012A3A" w14:paraId="406E82CE"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Pr>
          <w:rFonts w:asciiTheme="minorHAnsi" w:hAnsiTheme="minorHAnsi" w:cstheme="minorHAnsi"/>
          <w:sz w:val="22"/>
          <w:szCs w:val="22"/>
        </w:rPr>
        <w:t>h</w:t>
      </w:r>
      <w:r w:rsidRPr="00E07706">
        <w:rPr>
          <w:rFonts w:asciiTheme="minorHAnsi" w:hAnsiTheme="minorHAnsi" w:cstheme="minorHAnsi"/>
          <w:sz w:val="22"/>
          <w:szCs w:val="22"/>
        </w:rPr>
        <w:t>ands</w:t>
      </w:r>
      <w:r>
        <w:rPr>
          <w:rFonts w:asciiTheme="minorHAnsi" w:hAnsiTheme="minorHAnsi" w:cstheme="minorHAnsi"/>
          <w:sz w:val="22"/>
          <w:szCs w:val="22"/>
        </w:rPr>
        <w:t>-</w:t>
      </w:r>
      <w:r w:rsidRPr="00E07706">
        <w:rPr>
          <w:rFonts w:asciiTheme="minorHAnsi" w:hAnsiTheme="minorHAnsi" w:cstheme="minorHAnsi"/>
          <w:sz w:val="22"/>
          <w:szCs w:val="22"/>
        </w:rPr>
        <w:t xml:space="preserve">on activities that show how words and numbers can be represented through patterns  </w:t>
      </w:r>
    </w:p>
    <w:p w:rsidRPr="00E07706" w:rsidR="00012A3A" w:rsidP="00012A3A" w:rsidRDefault="00012A3A" w14:paraId="6A9CEAF4"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E07706">
        <w:rPr>
          <w:rFonts w:asciiTheme="minorHAnsi" w:hAnsiTheme="minorHAnsi" w:cstheme="minorHAnsi"/>
          <w:sz w:val="22"/>
          <w:szCs w:val="22"/>
        </w:rPr>
        <w:t xml:space="preserve">Computer Science (CS) unplugged activities that explore the concept of binary numbers and binary counting as well as ways to represent other types of data without a computer </w:t>
      </w:r>
    </w:p>
    <w:p w:rsidRPr="00E07706" w:rsidR="00012A3A" w:rsidP="00012A3A" w:rsidRDefault="00012A3A" w14:paraId="20EE95D8" w14:textId="4C385235">
      <w:pPr>
        <w:pStyle w:val="ListParagraph"/>
        <w:numPr>
          <w:ilvl w:val="1"/>
          <w:numId w:val="11"/>
        </w:numPr>
        <w:spacing w:before="120" w:after="120" w:line="276" w:lineRule="auto"/>
        <w:ind w:left="567" w:hanging="283"/>
        <w:rPr>
          <w:rFonts w:ascii="Arial" w:hAnsi="Arial" w:cs="Arial"/>
          <w:sz w:val="22"/>
          <w:szCs w:val="22"/>
        </w:rPr>
      </w:pPr>
      <w:hyperlink w:history="1" r:id="rId20">
        <w:r w:rsidR="004A10BD">
          <w:rPr>
            <w:rStyle w:val="Hyperlink"/>
            <w:rFonts w:ascii="Arial" w:hAnsi="Arial" w:cs="Arial" w:eastAsiaTheme="majorEastAsia"/>
            <w:sz w:val="22"/>
            <w:szCs w:val="22"/>
          </w:rPr>
          <w:t>classic.csunplugged.org/activities/binary-numbers/</w:t>
        </w:r>
      </w:hyperlink>
    </w:p>
    <w:p w:rsidRPr="00E07706" w:rsidR="00012A3A" w:rsidP="00012A3A" w:rsidRDefault="00012A3A" w14:paraId="7BF734F7" w14:textId="77777777">
      <w:pPr>
        <w:pStyle w:val="ListParagraph"/>
        <w:numPr>
          <w:ilvl w:val="1"/>
          <w:numId w:val="11"/>
        </w:numPr>
        <w:spacing w:before="120" w:after="120" w:line="276" w:lineRule="auto"/>
        <w:ind w:left="567" w:hanging="283"/>
        <w:rPr>
          <w:rFonts w:ascii="Arial" w:hAnsi="Arial" w:cs="Arial"/>
          <w:sz w:val="22"/>
          <w:szCs w:val="22"/>
        </w:rPr>
      </w:pPr>
      <w:hyperlink w:history="1" r:id="rId21">
        <w:r>
          <w:rPr>
            <w:rStyle w:val="Hyperlink"/>
            <w:rFonts w:ascii="Arial" w:hAnsi="Arial" w:cs="Arial" w:eastAsiaTheme="majorEastAsia"/>
            <w:sz w:val="22"/>
            <w:szCs w:val="22"/>
          </w:rPr>
          <w:t>csunplugged.org/</w:t>
        </w:r>
        <w:proofErr w:type="spellStart"/>
        <w:r>
          <w:rPr>
            <w:rStyle w:val="Hyperlink"/>
            <w:rFonts w:ascii="Arial" w:hAnsi="Arial" w:cs="Arial" w:eastAsiaTheme="majorEastAsia"/>
            <w:sz w:val="22"/>
            <w:szCs w:val="22"/>
          </w:rPr>
          <w:t>en</w:t>
        </w:r>
        <w:proofErr w:type="spellEnd"/>
        <w:r>
          <w:rPr>
            <w:rStyle w:val="Hyperlink"/>
            <w:rFonts w:ascii="Arial" w:hAnsi="Arial" w:cs="Arial" w:eastAsiaTheme="majorEastAsia"/>
            <w:sz w:val="22"/>
            <w:szCs w:val="22"/>
          </w:rPr>
          <w:t>/topics/b</w:t>
        </w:r>
        <w:r>
          <w:rPr>
            <w:rStyle w:val="Hyperlink"/>
            <w:rFonts w:ascii="Arial" w:hAnsi="Arial" w:cs="Arial" w:eastAsiaTheme="majorEastAsia"/>
            <w:sz w:val="22"/>
            <w:szCs w:val="22"/>
          </w:rPr>
          <w:t>i</w:t>
        </w:r>
        <w:r>
          <w:rPr>
            <w:rStyle w:val="Hyperlink"/>
            <w:rFonts w:ascii="Arial" w:hAnsi="Arial" w:cs="Arial" w:eastAsiaTheme="majorEastAsia"/>
            <w:sz w:val="22"/>
            <w:szCs w:val="22"/>
          </w:rPr>
          <w:t>nary-numbers/</w:t>
        </w:r>
      </w:hyperlink>
    </w:p>
    <w:p w:rsidRPr="00012A3A" w:rsidR="00012A3A" w:rsidP="00012A3A" w:rsidRDefault="00012A3A" w14:paraId="757BB2DC"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placing students in groups with students who can support them with encouraging questions and ideas during the analysis and design phase</w:t>
      </w:r>
    </w:p>
    <w:p w:rsidRPr="00012A3A" w:rsidR="00012A3A" w:rsidP="00012A3A" w:rsidRDefault="00012A3A" w14:paraId="2589A323"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grouping students with peer-mentors who can support their literacy or numeracy needs (including training students who find the task too easy to be effective peer-mentors)</w:t>
      </w:r>
    </w:p>
    <w:p w:rsidRPr="00012A3A" w:rsidR="00012A3A" w:rsidP="00012A3A" w:rsidRDefault="00012A3A" w14:paraId="2C4445AA"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 xml:space="preserve">having students with literacy support needs answer questions using video or recorded voice rather than writing or typing </w:t>
      </w:r>
    </w:p>
    <w:p w:rsidRPr="00012A3A" w:rsidR="00012A3A" w:rsidP="00012A3A" w:rsidRDefault="00012A3A" w14:paraId="52315D54"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using teacher assistants to support literacy demands of a task to enable student to show evidence of digital technologies learning</w:t>
      </w:r>
    </w:p>
    <w:p w:rsidRPr="00012A3A" w:rsidR="00012A3A" w:rsidP="00012A3A" w:rsidRDefault="00012A3A" w14:paraId="4AD63FCC"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lastRenderedPageBreak/>
        <w:t>encouraging students to communicate via online secure chat for those who rarely speak up during group work</w:t>
      </w:r>
    </w:p>
    <w:p w:rsidRPr="00012A3A" w:rsidR="00012A3A" w:rsidP="00012A3A" w:rsidRDefault="00012A3A" w14:paraId="185A5E9C"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checking in at frequent intervals to determine students understanding of the task</w:t>
      </w:r>
    </w:p>
    <w:p w:rsidRPr="00012A3A" w:rsidR="00012A3A" w:rsidP="00012A3A" w:rsidRDefault="00012A3A" w14:paraId="5DEC56EB" w14:textId="77777777">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sidRPr="00012A3A">
        <w:rPr>
          <w:rFonts w:asciiTheme="minorHAnsi" w:hAnsiTheme="minorHAnsi" w:cstheme="minorHAnsi"/>
          <w:sz w:val="22"/>
          <w:szCs w:val="22"/>
        </w:rPr>
        <w:t>focusing on what students can do rather than what they cannot do when providing feedback.</w:t>
      </w:r>
    </w:p>
    <w:p w:rsidRPr="001769B8" w:rsidR="00012A3A" w:rsidP="00012A3A" w:rsidRDefault="00012A3A" w14:paraId="4ECF63D1" w14:textId="77777777">
      <w:pPr>
        <w:spacing w:before="120" w:after="120" w:line="276" w:lineRule="auto"/>
        <w:rPr>
          <w:rFonts w:asciiTheme="minorHAnsi" w:hAnsiTheme="minorHAnsi" w:cstheme="minorHAnsi"/>
          <w:color w:val="000000"/>
          <w:sz w:val="22"/>
          <w:szCs w:val="22"/>
        </w:rPr>
      </w:pPr>
      <w:r w:rsidRPr="001769B8">
        <w:rPr>
          <w:rFonts w:asciiTheme="minorHAnsi" w:hAnsiTheme="minorHAnsi" w:cstheme="minorHAnsi"/>
          <w:color w:val="000000"/>
          <w:sz w:val="22"/>
          <w:szCs w:val="22"/>
        </w:rPr>
        <w:t>Use professional judgement to provide rapid support when students are struggling with a task due to the literacy or numeracy demands of the task.</w:t>
      </w:r>
    </w:p>
    <w:p w:rsidRPr="00012A3A" w:rsidR="002C4E2B" w:rsidP="00012A3A" w:rsidRDefault="00012A3A" w14:paraId="058E3A19" w14:textId="62D3FDD1">
      <w:pPr>
        <w:spacing w:before="120" w:after="120" w:line="276" w:lineRule="auto"/>
        <w:rPr>
          <w:rFonts w:ascii="Arial" w:hAnsi="Arial" w:eastAsia="Arial" w:cs="Arial"/>
          <w:sz w:val="22"/>
          <w:szCs w:val="22"/>
        </w:rPr>
      </w:pPr>
      <w:r w:rsidRPr="002B0D16">
        <w:rPr>
          <w:rFonts w:ascii="Arial" w:hAnsi="Arial" w:eastAsia="Arial" w:cs="Arial"/>
          <w:sz w:val="22"/>
          <w:szCs w:val="22"/>
        </w:rPr>
        <w:t xml:space="preserve">Students </w:t>
      </w:r>
      <w:r>
        <w:rPr>
          <w:rFonts w:ascii="Arial" w:hAnsi="Arial" w:eastAsia="Arial" w:cs="Arial"/>
          <w:sz w:val="22"/>
          <w:szCs w:val="22"/>
        </w:rPr>
        <w:t>might</w:t>
      </w:r>
      <w:r w:rsidRPr="002B0D16">
        <w:rPr>
          <w:rFonts w:ascii="Arial" w:hAnsi="Arial" w:eastAsia="Arial" w:cs="Arial"/>
          <w:sz w:val="22"/>
          <w:szCs w:val="22"/>
        </w:rPr>
        <w:t xml:space="preserve"> </w:t>
      </w:r>
      <w:r>
        <w:rPr>
          <w:rFonts w:ascii="Arial" w:hAnsi="Arial" w:eastAsia="Arial" w:cs="Arial"/>
          <w:sz w:val="22"/>
          <w:szCs w:val="22"/>
        </w:rPr>
        <w:t>need</w:t>
      </w:r>
      <w:r w:rsidRPr="002B0D16">
        <w:rPr>
          <w:rFonts w:ascii="Arial" w:hAnsi="Arial" w:eastAsia="Arial" w:cs="Arial"/>
          <w:sz w:val="22"/>
          <w:szCs w:val="22"/>
        </w:rPr>
        <w:t xml:space="preserve"> opportunities for </w:t>
      </w:r>
      <w:r w:rsidRPr="00AB7742">
        <w:rPr>
          <w:rFonts w:ascii="Arial" w:hAnsi="Arial" w:eastAsia="Arial" w:cs="Arial"/>
          <w:b/>
          <w:sz w:val="22"/>
          <w:szCs w:val="22"/>
        </w:rPr>
        <w:t>extension</w:t>
      </w:r>
      <w:r w:rsidRPr="002B0D16">
        <w:rPr>
          <w:rFonts w:ascii="Arial" w:hAnsi="Arial" w:eastAsia="Arial" w:cs="Arial"/>
          <w:sz w:val="22"/>
          <w:szCs w:val="22"/>
        </w:rPr>
        <w:t>. Adjustments for such students might include:</w:t>
      </w:r>
    </w:p>
    <w:p w:rsidRPr="00E07706" w:rsidR="008900C3" w:rsidP="00D36B39" w:rsidRDefault="00280638" w14:paraId="6F6FA156" w14:textId="792AE42E">
      <w:pPr>
        <w:pStyle w:val="ListParagraph"/>
        <w:numPr>
          <w:ilvl w:val="0"/>
          <w:numId w:val="5"/>
        </w:numPr>
        <w:spacing w:before="120" w:after="120" w:line="276" w:lineRule="auto"/>
        <w:ind w:left="284" w:hanging="284"/>
        <w:contextualSpacing w:val="0"/>
        <w:rPr>
          <w:rFonts w:asciiTheme="minorHAnsi" w:hAnsiTheme="minorHAnsi" w:cstheme="minorHAnsi"/>
          <w:sz w:val="22"/>
          <w:szCs w:val="22"/>
        </w:rPr>
      </w:pPr>
      <w:r>
        <w:rPr>
          <w:rFonts w:asciiTheme="minorHAnsi" w:hAnsiTheme="minorHAnsi" w:cstheme="minorHAnsi"/>
          <w:sz w:val="22"/>
          <w:szCs w:val="22"/>
        </w:rPr>
        <w:t>b</w:t>
      </w:r>
      <w:r w:rsidRPr="00E07706">
        <w:rPr>
          <w:rFonts w:asciiTheme="minorHAnsi" w:hAnsiTheme="minorHAnsi" w:cstheme="minorHAnsi"/>
          <w:sz w:val="22"/>
          <w:szCs w:val="22"/>
        </w:rPr>
        <w:t xml:space="preserve">inary </w:t>
      </w:r>
      <w:r>
        <w:rPr>
          <w:rFonts w:asciiTheme="minorHAnsi" w:hAnsiTheme="minorHAnsi" w:cstheme="minorHAnsi"/>
          <w:sz w:val="22"/>
          <w:szCs w:val="22"/>
        </w:rPr>
        <w:t>a</w:t>
      </w:r>
      <w:r w:rsidRPr="00E07706">
        <w:rPr>
          <w:rFonts w:asciiTheme="minorHAnsi" w:hAnsiTheme="minorHAnsi" w:cstheme="minorHAnsi"/>
          <w:sz w:val="22"/>
          <w:szCs w:val="22"/>
        </w:rPr>
        <w:t xml:space="preserve">s </w:t>
      </w:r>
      <w:r w:rsidRPr="00E07706" w:rsidR="008E387B">
        <w:rPr>
          <w:rFonts w:asciiTheme="minorHAnsi" w:hAnsiTheme="minorHAnsi" w:cstheme="minorHAnsi"/>
          <w:sz w:val="22"/>
          <w:szCs w:val="22"/>
        </w:rPr>
        <w:t>a method of converting data from one format to another</w:t>
      </w:r>
      <w:r w:rsidRPr="00E07706" w:rsidR="00AF2F5E">
        <w:rPr>
          <w:rFonts w:asciiTheme="minorHAnsi" w:hAnsiTheme="minorHAnsi" w:cstheme="minorHAnsi"/>
          <w:sz w:val="22"/>
          <w:szCs w:val="22"/>
        </w:rPr>
        <w:t xml:space="preserve">. </w:t>
      </w:r>
      <w:r w:rsidR="00087960">
        <w:rPr>
          <w:rFonts w:asciiTheme="minorHAnsi" w:hAnsiTheme="minorHAnsi" w:cstheme="minorHAnsi"/>
          <w:sz w:val="22"/>
          <w:szCs w:val="22"/>
        </w:rPr>
        <w:t>Students</w:t>
      </w:r>
      <w:r w:rsidRPr="00E07706" w:rsidR="00105642">
        <w:rPr>
          <w:rFonts w:asciiTheme="minorHAnsi" w:hAnsiTheme="minorHAnsi" w:cstheme="minorHAnsi"/>
          <w:sz w:val="22"/>
          <w:szCs w:val="22"/>
        </w:rPr>
        <w:t xml:space="preserve"> may benefit from exploring how this is linked to cryptography.</w:t>
      </w:r>
    </w:p>
    <w:p w:rsidR="000A23A7" w:rsidP="00D90D16" w:rsidRDefault="007043D6" w14:paraId="26C201CD" w14:textId="0D714D8B">
      <w:pPr>
        <w:pStyle w:val="Heading2"/>
        <w:spacing w:before="240" w:after="120"/>
        <w:rPr>
          <w:b/>
          <w:i w:val="0"/>
          <w:color w:val="2F5496" w:themeColor="accent1" w:themeShade="BF"/>
          <w:sz w:val="24"/>
          <w:szCs w:val="24"/>
        </w:rPr>
      </w:pPr>
      <w:r>
        <w:rPr>
          <w:b/>
          <w:i w:val="0"/>
          <w:color w:val="2F5496" w:themeColor="accent1" w:themeShade="BF"/>
          <w:sz w:val="24"/>
          <w:szCs w:val="24"/>
        </w:rPr>
        <w:t>Learning area links</w:t>
      </w:r>
    </w:p>
    <w:p w:rsidRPr="006C290E" w:rsidR="001D1C47" w:rsidP="005F7536" w:rsidRDefault="00F871EF" w14:paraId="1DAF3E8D" w14:textId="11559B9A">
      <w:pPr>
        <w:pStyle w:val="paragraph"/>
        <w:spacing w:before="120" w:beforeAutospacing="0" w:after="120" w:afterAutospacing="0" w:line="276" w:lineRule="auto"/>
        <w:textAlignment w:val="baseline"/>
        <w:rPr>
          <w:rFonts w:ascii="Arial" w:hAnsi="Arial" w:cs="Arial"/>
          <w:sz w:val="22"/>
          <w:szCs w:val="22"/>
          <w:lang w:val="en"/>
        </w:rPr>
      </w:pPr>
      <w:r w:rsidRPr="006C290E">
        <w:rPr>
          <w:rFonts w:ascii="Arial" w:hAnsi="Arial" w:cs="Arial"/>
          <w:sz w:val="22"/>
          <w:szCs w:val="22"/>
          <w:lang w:val="en"/>
        </w:rPr>
        <w:t>The way we engage with data is different in the context of each learning area.</w:t>
      </w:r>
      <w:r w:rsidRPr="006C290E" w:rsidR="006C290E">
        <w:rPr>
          <w:rFonts w:ascii="Arial" w:hAnsi="Arial" w:cs="Arial"/>
          <w:sz w:val="22"/>
          <w:szCs w:val="22"/>
          <w:lang w:val="en"/>
        </w:rPr>
        <w:t xml:space="preserve"> </w:t>
      </w:r>
      <w:r w:rsidRPr="006C290E" w:rsidR="001D424E">
        <w:rPr>
          <w:rFonts w:ascii="Arial" w:hAnsi="Arial" w:cs="Arial"/>
          <w:sz w:val="22"/>
          <w:szCs w:val="22"/>
          <w:lang w:val="en"/>
        </w:rPr>
        <w:t xml:space="preserve">This sample task is </w:t>
      </w:r>
      <w:r w:rsidRPr="006C290E" w:rsidR="009F1F25">
        <w:rPr>
          <w:rFonts w:ascii="Arial" w:hAnsi="Arial" w:cs="Arial"/>
          <w:sz w:val="22"/>
          <w:szCs w:val="22"/>
          <w:lang w:val="en"/>
        </w:rPr>
        <w:t xml:space="preserve">linked to Science </w:t>
      </w:r>
      <w:r w:rsidRPr="006C290E" w:rsidR="002159A6">
        <w:rPr>
          <w:rFonts w:ascii="Arial" w:hAnsi="Arial" w:cs="Arial"/>
          <w:sz w:val="22"/>
          <w:szCs w:val="22"/>
          <w:lang w:val="en"/>
        </w:rPr>
        <w:t xml:space="preserve">since there is a relationship to electricity and electrical circuits in the way binary data </w:t>
      </w:r>
      <w:r w:rsidRPr="006C290E" w:rsidR="00280638">
        <w:rPr>
          <w:rFonts w:ascii="Arial" w:hAnsi="Arial" w:cs="Arial"/>
          <w:sz w:val="22"/>
          <w:szCs w:val="22"/>
          <w:lang w:val="en"/>
        </w:rPr>
        <w:t xml:space="preserve">are </w:t>
      </w:r>
      <w:r w:rsidRPr="006C290E" w:rsidR="002159A6">
        <w:rPr>
          <w:rFonts w:ascii="Arial" w:hAnsi="Arial" w:cs="Arial"/>
          <w:sz w:val="22"/>
          <w:szCs w:val="22"/>
          <w:lang w:val="en"/>
        </w:rPr>
        <w:t xml:space="preserve">transmitted in a computer </w:t>
      </w:r>
      <w:r w:rsidRPr="006C290E" w:rsidR="00084EE0">
        <w:rPr>
          <w:rFonts w:ascii="Arial" w:hAnsi="Arial" w:cs="Arial"/>
          <w:sz w:val="22"/>
          <w:szCs w:val="22"/>
          <w:lang w:val="en"/>
        </w:rPr>
        <w:t xml:space="preserve">(digital system). Teachers might </w:t>
      </w:r>
      <w:r w:rsidRPr="006C290E" w:rsidR="00496BD9">
        <w:rPr>
          <w:rFonts w:ascii="Arial" w:hAnsi="Arial" w:cs="Arial"/>
          <w:sz w:val="22"/>
          <w:szCs w:val="22"/>
          <w:lang w:val="en"/>
        </w:rPr>
        <w:t>decide to modify the context of this task to lin</w:t>
      </w:r>
      <w:r w:rsidRPr="006C290E" w:rsidR="003E7AF0">
        <w:rPr>
          <w:rFonts w:ascii="Arial" w:hAnsi="Arial" w:cs="Arial"/>
          <w:sz w:val="22"/>
          <w:szCs w:val="22"/>
          <w:lang w:val="en"/>
        </w:rPr>
        <w:t>k</w:t>
      </w:r>
      <w:r w:rsidRPr="006C290E" w:rsidR="00496BD9">
        <w:rPr>
          <w:rFonts w:ascii="Arial" w:hAnsi="Arial" w:cs="Arial"/>
          <w:sz w:val="22"/>
          <w:szCs w:val="22"/>
          <w:lang w:val="en"/>
        </w:rPr>
        <w:t xml:space="preserve"> </w:t>
      </w:r>
      <w:r w:rsidRPr="006C290E" w:rsidR="00055892">
        <w:rPr>
          <w:rFonts w:ascii="Arial" w:hAnsi="Arial" w:cs="Arial"/>
          <w:sz w:val="22"/>
          <w:szCs w:val="22"/>
          <w:lang w:val="en"/>
        </w:rPr>
        <w:t xml:space="preserve">instead </w:t>
      </w:r>
      <w:r w:rsidRPr="006C290E" w:rsidR="00496BD9">
        <w:rPr>
          <w:rFonts w:ascii="Arial" w:hAnsi="Arial" w:cs="Arial"/>
          <w:sz w:val="22"/>
          <w:szCs w:val="22"/>
          <w:lang w:val="en"/>
        </w:rPr>
        <w:t xml:space="preserve">to </w:t>
      </w:r>
      <w:r w:rsidRPr="006C290E" w:rsidR="00055892">
        <w:rPr>
          <w:rFonts w:ascii="Arial" w:hAnsi="Arial" w:cs="Arial"/>
          <w:sz w:val="22"/>
          <w:szCs w:val="22"/>
          <w:lang w:val="en"/>
        </w:rPr>
        <w:t>a different</w:t>
      </w:r>
      <w:r w:rsidRPr="006C290E" w:rsidR="00496BD9">
        <w:rPr>
          <w:rFonts w:ascii="Arial" w:hAnsi="Arial" w:cs="Arial"/>
          <w:sz w:val="22"/>
          <w:szCs w:val="22"/>
          <w:lang w:val="en"/>
        </w:rPr>
        <w:t xml:space="preserve"> </w:t>
      </w:r>
      <w:r w:rsidRPr="006C290E" w:rsidR="003E7AF0">
        <w:rPr>
          <w:rFonts w:ascii="Arial" w:hAnsi="Arial" w:cs="Arial"/>
          <w:sz w:val="22"/>
          <w:szCs w:val="22"/>
          <w:lang w:val="en"/>
        </w:rPr>
        <w:t xml:space="preserve">related </w:t>
      </w:r>
      <w:r w:rsidRPr="006C290E" w:rsidR="00496BD9">
        <w:rPr>
          <w:rFonts w:ascii="Arial" w:hAnsi="Arial" w:cs="Arial"/>
          <w:sz w:val="22"/>
          <w:szCs w:val="22"/>
          <w:lang w:val="en"/>
        </w:rPr>
        <w:t>learning area</w:t>
      </w:r>
      <w:r w:rsidRPr="006C290E" w:rsidR="00055892">
        <w:rPr>
          <w:rFonts w:ascii="Arial" w:hAnsi="Arial" w:cs="Arial"/>
          <w:sz w:val="22"/>
          <w:szCs w:val="22"/>
          <w:lang w:val="en"/>
        </w:rPr>
        <w:t xml:space="preserve">, depending on </w:t>
      </w:r>
      <w:r w:rsidRPr="006C290E" w:rsidR="00D70BF2">
        <w:rPr>
          <w:rFonts w:ascii="Arial" w:hAnsi="Arial" w:cs="Arial"/>
          <w:sz w:val="22"/>
          <w:szCs w:val="22"/>
          <w:lang w:val="en"/>
        </w:rPr>
        <w:t>the assessment task context,</w:t>
      </w:r>
      <w:r w:rsidRPr="006C290E" w:rsidR="003E7AF0">
        <w:rPr>
          <w:rFonts w:ascii="Arial" w:hAnsi="Arial" w:cs="Arial"/>
          <w:sz w:val="22"/>
          <w:szCs w:val="22"/>
          <w:lang w:val="en"/>
        </w:rPr>
        <w:t xml:space="preserve"> such as</w:t>
      </w:r>
      <w:r w:rsidRPr="006C290E" w:rsidR="001D1C47">
        <w:rPr>
          <w:rFonts w:ascii="Arial" w:hAnsi="Arial" w:cs="Arial"/>
          <w:sz w:val="22"/>
          <w:szCs w:val="22"/>
          <w:lang w:val="en"/>
        </w:rPr>
        <w:t>:</w:t>
      </w:r>
      <w:r w:rsidRPr="006C290E" w:rsidR="003E7AF0">
        <w:rPr>
          <w:rFonts w:ascii="Arial" w:hAnsi="Arial" w:cs="Arial"/>
          <w:sz w:val="22"/>
          <w:szCs w:val="22"/>
          <w:lang w:val="en"/>
        </w:rPr>
        <w:t xml:space="preserve"> </w:t>
      </w:r>
      <w:r w:rsidRPr="006C290E" w:rsidR="00084EE0">
        <w:rPr>
          <w:rFonts w:ascii="Arial" w:hAnsi="Arial" w:cs="Arial"/>
          <w:sz w:val="22"/>
          <w:szCs w:val="22"/>
          <w:lang w:val="en"/>
        </w:rPr>
        <w:br/>
      </w:r>
    </w:p>
    <w:p w:rsidRPr="006C290E" w:rsidR="007043D6" w:rsidP="001D1C47" w:rsidRDefault="007043D6" w14:paraId="1F161271" w14:textId="428CD404">
      <w:pPr>
        <w:pStyle w:val="paragraph"/>
        <w:numPr>
          <w:ilvl w:val="0"/>
          <w:numId w:val="11"/>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Mathematics</w:t>
      </w:r>
      <w:r w:rsidRPr="006C290E" w:rsidR="001D424E">
        <w:rPr>
          <w:rFonts w:ascii="Arial" w:hAnsi="Arial" w:cs="Arial"/>
          <w:b/>
          <w:sz w:val="22"/>
          <w:szCs w:val="22"/>
          <w:lang w:val="en"/>
        </w:rPr>
        <w:t xml:space="preserve"> </w:t>
      </w:r>
      <w:r w:rsidRPr="006C290E" w:rsidR="001D1C47">
        <w:rPr>
          <w:rFonts w:ascii="Arial" w:hAnsi="Arial" w:cs="Arial"/>
          <w:sz w:val="22"/>
          <w:szCs w:val="22"/>
          <w:lang w:val="en"/>
        </w:rPr>
        <w:br/>
      </w:r>
      <w:r w:rsidRPr="006C290E" w:rsidR="001D1C47">
        <w:rPr>
          <w:rFonts w:ascii="Arial" w:hAnsi="Arial" w:cs="Arial"/>
          <w:sz w:val="22"/>
          <w:szCs w:val="22"/>
          <w:lang w:val="en"/>
        </w:rPr>
        <w:t xml:space="preserve">In </w:t>
      </w:r>
      <w:r w:rsidRPr="006C290E" w:rsidR="00280638">
        <w:rPr>
          <w:rFonts w:ascii="Arial" w:hAnsi="Arial" w:cs="Arial"/>
          <w:sz w:val="22"/>
          <w:szCs w:val="22"/>
          <w:lang w:val="en"/>
        </w:rPr>
        <w:t xml:space="preserve">Year </w:t>
      </w:r>
      <w:r w:rsidR="00012A3A">
        <w:rPr>
          <w:rFonts w:ascii="Arial" w:hAnsi="Arial" w:cs="Arial"/>
          <w:sz w:val="22"/>
          <w:szCs w:val="22"/>
          <w:lang w:val="en"/>
        </w:rPr>
        <w:t>6</w:t>
      </w:r>
      <w:r w:rsidRPr="006C290E" w:rsidR="00201661">
        <w:rPr>
          <w:rFonts w:ascii="Arial" w:hAnsi="Arial" w:cs="Arial"/>
          <w:sz w:val="22"/>
          <w:szCs w:val="22"/>
          <w:lang w:val="en"/>
        </w:rPr>
        <w:t>,</w:t>
      </w:r>
      <w:r w:rsidRPr="006C290E" w:rsidR="001D1C47">
        <w:rPr>
          <w:rFonts w:ascii="Arial" w:hAnsi="Arial" w:cs="Arial"/>
          <w:sz w:val="22"/>
          <w:szCs w:val="22"/>
          <w:lang w:val="en"/>
        </w:rPr>
        <w:t xml:space="preserve"> </w:t>
      </w:r>
      <w:r w:rsidRPr="006C290E">
        <w:rPr>
          <w:rFonts w:ascii="Arial" w:hAnsi="Arial" w:cs="Arial"/>
          <w:sz w:val="22"/>
          <w:szCs w:val="22"/>
          <w:lang w:val="en"/>
        </w:rPr>
        <w:t>Algebra</w:t>
      </w:r>
      <w:r w:rsidRPr="006C290E" w:rsidR="006D3C49">
        <w:rPr>
          <w:rFonts w:ascii="Arial" w:hAnsi="Arial" w:cs="Arial"/>
          <w:sz w:val="22"/>
          <w:szCs w:val="22"/>
          <w:lang w:val="en"/>
        </w:rPr>
        <w:t>,</w:t>
      </w:r>
      <w:r w:rsidRPr="006C290E" w:rsidR="001D1C47">
        <w:rPr>
          <w:rFonts w:ascii="Arial" w:hAnsi="Arial" w:cs="Arial"/>
          <w:sz w:val="22"/>
          <w:szCs w:val="22"/>
          <w:lang w:val="en"/>
        </w:rPr>
        <w:t xml:space="preserve"> </w:t>
      </w:r>
      <w:r w:rsidRPr="006C290E" w:rsidR="00201661">
        <w:rPr>
          <w:rFonts w:ascii="Arial" w:hAnsi="Arial" w:cs="Arial"/>
          <w:sz w:val="22"/>
          <w:szCs w:val="22"/>
          <w:lang w:val="en"/>
        </w:rPr>
        <w:t xml:space="preserve">the following </w:t>
      </w:r>
      <w:r w:rsidRPr="006C290E" w:rsidR="001D1C47">
        <w:rPr>
          <w:rFonts w:ascii="Arial" w:hAnsi="Arial" w:cs="Arial"/>
          <w:sz w:val="22"/>
          <w:szCs w:val="22"/>
          <w:lang w:val="en"/>
        </w:rPr>
        <w:t>content description</w:t>
      </w:r>
      <w:r w:rsidRPr="006C290E" w:rsidR="00201661">
        <w:rPr>
          <w:rFonts w:ascii="Arial" w:hAnsi="Arial" w:cs="Arial"/>
          <w:sz w:val="22"/>
          <w:szCs w:val="22"/>
          <w:lang w:val="en"/>
        </w:rPr>
        <w:t xml:space="preserve"> </w:t>
      </w:r>
      <w:r w:rsidRPr="006C290E" w:rsidR="001B1072">
        <w:rPr>
          <w:rFonts w:ascii="Arial" w:hAnsi="Arial" w:cs="Arial"/>
          <w:sz w:val="22"/>
          <w:szCs w:val="22"/>
          <w:lang w:val="en"/>
        </w:rPr>
        <w:t>may apply</w:t>
      </w:r>
      <w:r w:rsidRPr="006C290E" w:rsidR="00280638">
        <w:rPr>
          <w:rFonts w:ascii="Arial" w:hAnsi="Arial" w:cs="Arial"/>
          <w:sz w:val="22"/>
          <w:szCs w:val="22"/>
          <w:lang w:val="en"/>
        </w:rPr>
        <w:t xml:space="preserve">: </w:t>
      </w:r>
    </w:p>
    <w:p w:rsidRPr="00012A3A" w:rsidR="00012A3A" w:rsidP="00012A3A" w:rsidRDefault="00012A3A" w14:paraId="316EB863" w14:textId="63FD1803">
      <w:pPr>
        <w:pStyle w:val="paragraph"/>
        <w:spacing w:before="120" w:beforeAutospacing="0" w:after="120" w:afterAutospacing="0"/>
        <w:ind w:left="360"/>
        <w:textAlignment w:val="baseline"/>
        <w:rPr>
          <w:rFonts w:ascii="Arial" w:hAnsi="Arial" w:cs="Arial"/>
          <w:sz w:val="22"/>
          <w:szCs w:val="22"/>
          <w:lang w:val="en"/>
        </w:rPr>
      </w:pPr>
      <w:r w:rsidRPr="00012A3A">
        <w:rPr>
          <w:rFonts w:ascii="Arial" w:hAnsi="Arial" w:cs="Arial"/>
          <w:sz w:val="22"/>
          <w:szCs w:val="22"/>
          <w:lang w:val="en"/>
        </w:rPr>
        <w:t xml:space="preserve">recognise and use rules that generate visually growing patterns and number patterns involving rational numbers AC9M6A01 </w:t>
      </w:r>
    </w:p>
    <w:p w:rsidRPr="006C290E" w:rsidR="009177AD" w:rsidP="001B1072" w:rsidRDefault="001B1072" w14:paraId="73B816C1" w14:textId="62DF5DB9">
      <w:pPr>
        <w:pStyle w:val="paragraph"/>
        <w:numPr>
          <w:ilvl w:val="0"/>
          <w:numId w:val="10"/>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English</w:t>
      </w:r>
      <w:r w:rsidRPr="006C290E">
        <w:rPr>
          <w:rFonts w:ascii="Arial" w:hAnsi="Arial" w:cs="Arial"/>
          <w:sz w:val="22"/>
          <w:szCs w:val="22"/>
          <w:lang w:val="en"/>
        </w:rPr>
        <w:br/>
      </w:r>
      <w:r w:rsidRPr="006C290E" w:rsidR="009844E6">
        <w:rPr>
          <w:rFonts w:ascii="Arial" w:hAnsi="Arial" w:cs="Arial"/>
          <w:sz w:val="22"/>
          <w:szCs w:val="22"/>
          <w:lang w:val="en"/>
        </w:rPr>
        <w:t xml:space="preserve">A focus on </w:t>
      </w:r>
      <w:r w:rsidRPr="006C290E" w:rsidR="00062408">
        <w:rPr>
          <w:rFonts w:ascii="Arial" w:hAnsi="Arial" w:cs="Arial"/>
          <w:sz w:val="22"/>
          <w:szCs w:val="22"/>
          <w:lang w:val="en"/>
        </w:rPr>
        <w:t xml:space="preserve">writing tasks </w:t>
      </w:r>
      <w:r w:rsidRPr="006C290E" w:rsidR="009844E6">
        <w:rPr>
          <w:rFonts w:ascii="Arial" w:hAnsi="Arial" w:cs="Arial"/>
          <w:sz w:val="22"/>
          <w:szCs w:val="22"/>
          <w:lang w:val="en"/>
        </w:rPr>
        <w:t>or</w:t>
      </w:r>
      <w:r w:rsidRPr="006C290E" w:rsidR="00062408">
        <w:rPr>
          <w:rFonts w:ascii="Arial" w:hAnsi="Arial" w:cs="Arial"/>
          <w:sz w:val="22"/>
          <w:szCs w:val="22"/>
          <w:lang w:val="en"/>
        </w:rPr>
        <w:t xml:space="preserve"> presentations in spoken, written or digital form</w:t>
      </w:r>
      <w:r w:rsidRPr="006C290E" w:rsidR="00AA4827">
        <w:rPr>
          <w:rFonts w:ascii="Arial" w:hAnsi="Arial" w:cs="Arial"/>
          <w:sz w:val="22"/>
          <w:szCs w:val="22"/>
          <w:lang w:val="en"/>
        </w:rPr>
        <w:t xml:space="preserve"> </w:t>
      </w:r>
      <w:r w:rsidRPr="006C290E" w:rsidR="009177AD">
        <w:rPr>
          <w:rFonts w:ascii="Arial" w:hAnsi="Arial" w:cs="Arial"/>
          <w:sz w:val="22"/>
          <w:szCs w:val="22"/>
          <w:lang w:val="en"/>
        </w:rPr>
        <w:t xml:space="preserve">about the way </w:t>
      </w:r>
      <w:r w:rsidRPr="006C290E" w:rsidR="006C4B8B">
        <w:rPr>
          <w:rFonts w:ascii="Arial" w:hAnsi="Arial" w:cs="Arial"/>
          <w:sz w:val="22"/>
          <w:szCs w:val="22"/>
          <w:lang w:val="en"/>
        </w:rPr>
        <w:t>a digital</w:t>
      </w:r>
      <w:r w:rsidRPr="006C290E" w:rsidR="009177AD">
        <w:rPr>
          <w:rFonts w:ascii="Arial" w:hAnsi="Arial" w:cs="Arial"/>
          <w:sz w:val="22"/>
          <w:szCs w:val="22"/>
          <w:lang w:val="en"/>
        </w:rPr>
        <w:t xml:space="preserve"> system works to transmit data in binary may be appropriate.</w:t>
      </w:r>
    </w:p>
    <w:p w:rsidRPr="006C290E" w:rsidR="001B1072" w:rsidP="006C290E" w:rsidRDefault="007847A7" w14:paraId="5E9F01AD" w14:textId="4122D2FA">
      <w:pPr>
        <w:pStyle w:val="paragraph"/>
        <w:numPr>
          <w:ilvl w:val="1"/>
          <w:numId w:val="10"/>
        </w:numPr>
        <w:spacing w:before="120" w:beforeAutospacing="0" w:after="120" w:afterAutospacing="0"/>
        <w:ind w:left="624" w:hanging="284"/>
        <w:textAlignment w:val="baseline"/>
        <w:rPr>
          <w:rFonts w:ascii="Arial" w:hAnsi="Arial" w:cs="Arial"/>
          <w:sz w:val="22"/>
          <w:szCs w:val="22"/>
          <w:lang w:val="en"/>
        </w:rPr>
      </w:pPr>
      <w:r w:rsidRPr="006C290E">
        <w:rPr>
          <w:rFonts w:ascii="Arial" w:hAnsi="Arial" w:cs="Arial"/>
          <w:sz w:val="22"/>
          <w:szCs w:val="22"/>
          <w:lang w:val="en"/>
        </w:rPr>
        <w:t>Examples might include</w:t>
      </w:r>
      <w:r w:rsidRPr="006C290E" w:rsidR="00AA4827">
        <w:rPr>
          <w:rFonts w:ascii="Arial" w:hAnsi="Arial" w:cs="Arial"/>
          <w:sz w:val="22"/>
          <w:szCs w:val="22"/>
          <w:lang w:val="en"/>
        </w:rPr>
        <w:t xml:space="preserve"> labelled diagrams, video presentations or speeches </w:t>
      </w:r>
    </w:p>
    <w:p w:rsidRPr="00012A3A" w:rsidR="000A23A7" w:rsidP="006C290E" w:rsidRDefault="00340897" w14:paraId="568C658E" w14:textId="45E063A3">
      <w:pPr>
        <w:pStyle w:val="paragraph"/>
        <w:numPr>
          <w:ilvl w:val="0"/>
          <w:numId w:val="10"/>
        </w:numPr>
        <w:spacing w:before="120" w:beforeAutospacing="0" w:after="120" w:afterAutospacing="0"/>
        <w:textAlignment w:val="baseline"/>
        <w:rPr>
          <w:rFonts w:ascii="Arial" w:hAnsi="Arial" w:cs="Arial"/>
          <w:sz w:val="22"/>
          <w:szCs w:val="22"/>
          <w:lang w:val="en"/>
        </w:rPr>
      </w:pPr>
      <w:r w:rsidRPr="006C290E">
        <w:rPr>
          <w:rFonts w:ascii="Arial" w:hAnsi="Arial" w:cs="Arial"/>
          <w:b/>
          <w:sz w:val="22"/>
          <w:szCs w:val="22"/>
          <w:lang w:val="en"/>
        </w:rPr>
        <w:t>The Arts</w:t>
      </w:r>
      <w:r w:rsidRPr="006C290E">
        <w:rPr>
          <w:rFonts w:ascii="Arial" w:hAnsi="Arial" w:cs="Arial"/>
          <w:sz w:val="22"/>
          <w:szCs w:val="22"/>
          <w:lang w:val="en"/>
        </w:rPr>
        <w:br/>
      </w:r>
      <w:r w:rsidRPr="006C290E" w:rsidR="006D3C49">
        <w:rPr>
          <w:rFonts w:ascii="Arial" w:hAnsi="Arial" w:cs="Arial"/>
          <w:sz w:val="22"/>
          <w:szCs w:val="22"/>
          <w:lang w:val="en"/>
        </w:rPr>
        <w:t xml:space="preserve">Students may demonstrate learning in the form of a </w:t>
      </w:r>
      <w:r w:rsidR="00012A3A">
        <w:rPr>
          <w:rFonts w:ascii="Arial" w:hAnsi="Arial" w:cs="Arial"/>
          <w:sz w:val="22"/>
          <w:szCs w:val="22"/>
          <w:lang w:val="en"/>
        </w:rPr>
        <w:t xml:space="preserve">multimodal </w:t>
      </w:r>
      <w:r w:rsidR="004A10BD">
        <w:rPr>
          <w:rFonts w:ascii="Arial" w:hAnsi="Arial" w:cs="Arial"/>
          <w:sz w:val="22"/>
          <w:szCs w:val="22"/>
          <w:lang w:val="en"/>
        </w:rPr>
        <w:t xml:space="preserve">presentation </w:t>
      </w:r>
      <w:r w:rsidRPr="006C290E" w:rsidR="00163672">
        <w:rPr>
          <w:rFonts w:ascii="Arial" w:hAnsi="Arial" w:cs="Arial"/>
          <w:sz w:val="22"/>
          <w:szCs w:val="22"/>
          <w:lang w:val="en"/>
        </w:rPr>
        <w:t>about the way a computer (digital system) transmits data in binary.</w:t>
      </w:r>
    </w:p>
    <w:p w:rsidRPr="00D90D16" w:rsidR="00D90D16" w:rsidP="00D90D16" w:rsidRDefault="00055E7E" w14:paraId="543BE353" w14:textId="7BCBDA8E">
      <w:pPr>
        <w:pStyle w:val="Heading2"/>
        <w:spacing w:before="240" w:after="120"/>
        <w:rPr>
          <w:b/>
          <w:i w:val="0"/>
          <w:color w:val="2F5496" w:themeColor="accent1" w:themeShade="BF"/>
          <w:sz w:val="24"/>
          <w:szCs w:val="24"/>
        </w:rPr>
      </w:pPr>
      <w:r w:rsidRPr="00D90D16">
        <w:rPr>
          <w:b/>
          <w:i w:val="0"/>
          <w:color w:val="2F5496" w:themeColor="accent1" w:themeShade="BF"/>
          <w:sz w:val="24"/>
          <w:szCs w:val="24"/>
        </w:rPr>
        <w:t>Resources</w:t>
      </w:r>
      <w:r w:rsidRPr="00D90D16" w:rsidR="00D90D16">
        <w:rPr>
          <w:b/>
          <w:i w:val="0"/>
          <w:color w:val="2F5496" w:themeColor="accent1" w:themeShade="BF"/>
          <w:sz w:val="24"/>
          <w:szCs w:val="24"/>
        </w:rPr>
        <w:t xml:space="preserve"> </w:t>
      </w:r>
    </w:p>
    <w:p w:rsidRPr="00655AA6" w:rsidR="00D90D16" w:rsidP="00CC380F" w:rsidRDefault="00D90D16" w14:paraId="14E4E6A2" w14:textId="6CC091D8">
      <w:pPr>
        <w:pStyle w:val="ListParagraph"/>
        <w:numPr>
          <w:ilvl w:val="0"/>
          <w:numId w:val="12"/>
        </w:numPr>
        <w:spacing w:before="120" w:after="120" w:line="276" w:lineRule="auto"/>
        <w:ind w:left="357" w:hanging="357"/>
        <w:contextualSpacing w:val="0"/>
        <w:rPr>
          <w:rFonts w:ascii="Arial" w:hAnsi="Arial" w:eastAsia="Arial" w:cs="Arial"/>
          <w:color w:val="000000" w:themeColor="text1"/>
          <w:sz w:val="22"/>
          <w:szCs w:val="22"/>
        </w:rPr>
      </w:pPr>
      <w:r w:rsidRPr="00655AA6">
        <w:rPr>
          <w:rFonts w:ascii="Arial" w:hAnsi="Arial" w:eastAsia="Arial" w:cs="Arial"/>
          <w:color w:val="000000" w:themeColor="text1"/>
          <w:sz w:val="22"/>
          <w:szCs w:val="22"/>
        </w:rPr>
        <w:t>Copy of the assessment task provided to students (including instructions, marking guidelines/rubric</w:t>
      </w:r>
      <w:r w:rsidR="007D7ACE">
        <w:rPr>
          <w:rFonts w:ascii="Arial" w:hAnsi="Arial" w:eastAsia="Arial" w:cs="Arial"/>
          <w:color w:val="000000" w:themeColor="text1"/>
          <w:sz w:val="22"/>
          <w:szCs w:val="22"/>
        </w:rPr>
        <w:t xml:space="preserve">, </w:t>
      </w:r>
      <w:r w:rsidRPr="00655AA6">
        <w:rPr>
          <w:rFonts w:ascii="Arial" w:hAnsi="Arial" w:eastAsia="Arial" w:cs="Arial"/>
          <w:color w:val="000000" w:themeColor="text1"/>
          <w:sz w:val="22"/>
          <w:szCs w:val="22"/>
        </w:rPr>
        <w:t xml:space="preserve">marking criteria) </w:t>
      </w:r>
    </w:p>
    <w:p w:rsidRPr="00655AA6" w:rsidR="004219EB" w:rsidP="00CC380F" w:rsidRDefault="00D90D16" w14:paraId="568A2E40" w14:textId="32A807DA">
      <w:pPr>
        <w:pStyle w:val="ListParagraph"/>
        <w:numPr>
          <w:ilvl w:val="0"/>
          <w:numId w:val="12"/>
        </w:numPr>
        <w:spacing w:before="120" w:after="120" w:line="276" w:lineRule="auto"/>
        <w:ind w:left="357" w:hanging="357"/>
        <w:contextualSpacing w:val="0"/>
        <w:rPr>
          <w:sz w:val="22"/>
          <w:szCs w:val="22"/>
        </w:rPr>
      </w:pPr>
      <w:r w:rsidRPr="00655AA6">
        <w:rPr>
          <w:rFonts w:ascii="Arial" w:hAnsi="Arial" w:eastAsia="Arial" w:cs="Arial"/>
          <w:color w:val="000000" w:themeColor="text1"/>
          <w:sz w:val="22"/>
          <w:szCs w:val="22"/>
        </w:rPr>
        <w:t>Copy of the slide deck/s (student and teacher versions) that support</w:t>
      </w:r>
      <w:r w:rsidR="00533E98">
        <w:rPr>
          <w:rFonts w:ascii="Arial" w:hAnsi="Arial" w:eastAsia="Arial" w:cs="Arial"/>
          <w:color w:val="000000" w:themeColor="text1"/>
          <w:sz w:val="22"/>
          <w:szCs w:val="22"/>
        </w:rPr>
        <w:t>/</w:t>
      </w:r>
      <w:r w:rsidRPr="00655AA6">
        <w:rPr>
          <w:rFonts w:ascii="Arial" w:hAnsi="Arial" w:eastAsia="Arial" w:cs="Arial"/>
          <w:color w:val="000000" w:themeColor="text1"/>
          <w:sz w:val="22"/>
          <w:szCs w:val="22"/>
        </w:rPr>
        <w:t>s the materials students work through as a</w:t>
      </w:r>
      <w:r w:rsidR="00E515FB">
        <w:rPr>
          <w:rFonts w:ascii="Arial" w:hAnsi="Arial" w:eastAsia="Arial" w:cs="Arial"/>
          <w:color w:val="000000" w:themeColor="text1"/>
          <w:sz w:val="22"/>
          <w:szCs w:val="22"/>
        </w:rPr>
        <w:t>n</w:t>
      </w:r>
      <w:r w:rsidRPr="00655AA6">
        <w:rPr>
          <w:rFonts w:ascii="Arial" w:hAnsi="Arial" w:eastAsia="Arial" w:cs="Arial"/>
          <w:color w:val="000000" w:themeColor="text1"/>
          <w:sz w:val="22"/>
          <w:szCs w:val="22"/>
        </w:rPr>
        <w:t xml:space="preserve"> </w:t>
      </w:r>
      <w:r w:rsidR="00E515FB">
        <w:rPr>
          <w:rFonts w:ascii="Arial" w:hAnsi="Arial" w:eastAsia="Arial" w:cs="Arial"/>
          <w:color w:val="000000" w:themeColor="text1"/>
          <w:sz w:val="22"/>
          <w:szCs w:val="22"/>
        </w:rPr>
        <w:t>introduction</w:t>
      </w:r>
      <w:r w:rsidRPr="00655AA6">
        <w:rPr>
          <w:rFonts w:ascii="Arial" w:hAnsi="Arial" w:eastAsia="Arial" w:cs="Arial"/>
          <w:color w:val="000000" w:themeColor="text1"/>
          <w:sz w:val="22"/>
          <w:szCs w:val="22"/>
        </w:rPr>
        <w:t xml:space="preserve"> to the task</w:t>
      </w:r>
    </w:p>
    <w:p w:rsidRPr="002725C2" w:rsidR="0017164A" w:rsidP="006C290E" w:rsidRDefault="0017164A" w14:paraId="2B430900" w14:textId="77777777">
      <w:pPr>
        <w:rPr>
          <w:b/>
          <w:iCs/>
          <w:color w:val="2F5496" w:themeColor="accent1" w:themeShade="BF"/>
        </w:rPr>
      </w:pPr>
    </w:p>
    <w:p w:rsidR="00D90D16" w:rsidP="00E515FB" w:rsidRDefault="00D90D16" w14:paraId="70B27425" w14:textId="43FF112F">
      <w:pPr>
        <w:pStyle w:val="Heading2"/>
        <w:spacing w:before="240" w:after="120"/>
        <w:rPr>
          <w:b/>
          <w:i w:val="0"/>
          <w:color w:val="2F5496" w:themeColor="accent1" w:themeShade="BF"/>
          <w:sz w:val="24"/>
          <w:szCs w:val="24"/>
        </w:rPr>
      </w:pPr>
      <w:r>
        <w:rPr>
          <w:b/>
          <w:i w:val="0"/>
          <w:color w:val="2F5496" w:themeColor="accent1" w:themeShade="BF"/>
          <w:sz w:val="24"/>
          <w:szCs w:val="24"/>
        </w:rPr>
        <w:t xml:space="preserve">Additional resources </w:t>
      </w:r>
    </w:p>
    <w:p w:rsidRPr="005F7536" w:rsidR="00255AEE" w:rsidP="005F7536" w:rsidRDefault="007D7ACE" w14:paraId="331C6ADB" w14:textId="760ECA00">
      <w:pPr>
        <w:spacing w:before="120" w:after="120" w:line="276" w:lineRule="auto"/>
        <w:rPr>
          <w:rFonts w:asciiTheme="minorHAnsi" w:hAnsiTheme="minorHAnsi" w:cstheme="minorHAnsi"/>
          <w:sz w:val="22"/>
          <w:szCs w:val="22"/>
        </w:rPr>
      </w:pPr>
      <w:r w:rsidRPr="005F7536">
        <w:rPr>
          <w:rFonts w:eastAsia="Arial" w:asciiTheme="minorHAnsi" w:hAnsiTheme="minorHAnsi" w:cstheme="minorHAnsi"/>
          <w:sz w:val="22"/>
          <w:szCs w:val="22"/>
        </w:rPr>
        <w:t xml:space="preserve">The </w:t>
      </w:r>
      <w:r w:rsidRPr="005F7536" w:rsidR="003A62CC">
        <w:rPr>
          <w:rFonts w:eastAsia="Arial" w:asciiTheme="minorHAnsi" w:hAnsiTheme="minorHAnsi" w:cstheme="minorHAnsi"/>
          <w:sz w:val="22"/>
          <w:szCs w:val="22"/>
        </w:rPr>
        <w:t xml:space="preserve">Digital Technologies in focus project </w:t>
      </w:r>
      <w:r w:rsidRPr="005F7536" w:rsidR="007E4747">
        <w:rPr>
          <w:rFonts w:eastAsia="Arial" w:asciiTheme="minorHAnsi" w:hAnsiTheme="minorHAnsi" w:cstheme="minorHAnsi"/>
          <w:sz w:val="22"/>
          <w:szCs w:val="22"/>
        </w:rPr>
        <w:t xml:space="preserve">resources </w:t>
      </w:r>
      <w:r w:rsidRPr="005F7536" w:rsidR="003A62CC">
        <w:rPr>
          <w:rFonts w:eastAsia="Arial" w:asciiTheme="minorHAnsi" w:hAnsiTheme="minorHAnsi" w:cstheme="minorHAnsi"/>
          <w:sz w:val="22"/>
          <w:szCs w:val="22"/>
        </w:rPr>
        <w:t xml:space="preserve">web page </w:t>
      </w:r>
      <w:r w:rsidRPr="005F7536" w:rsidR="007E4747">
        <w:rPr>
          <w:rFonts w:eastAsia="Arial" w:asciiTheme="minorHAnsi" w:hAnsiTheme="minorHAnsi" w:cstheme="minorHAnsi"/>
          <w:sz w:val="22"/>
          <w:szCs w:val="22"/>
        </w:rPr>
        <w:t xml:space="preserve">contains a list of </w:t>
      </w:r>
      <w:r w:rsidRPr="005F7536" w:rsidR="00975B21">
        <w:rPr>
          <w:rFonts w:eastAsia="Arial" w:asciiTheme="minorHAnsi" w:hAnsiTheme="minorHAnsi" w:cstheme="minorHAnsi"/>
          <w:sz w:val="22"/>
          <w:szCs w:val="22"/>
        </w:rPr>
        <w:t>support materials</w:t>
      </w:r>
      <w:r w:rsidRPr="005F7536" w:rsidR="00FF595E">
        <w:rPr>
          <w:rFonts w:eastAsia="Arial" w:asciiTheme="minorHAnsi" w:hAnsiTheme="minorHAnsi" w:cstheme="minorHAnsi"/>
          <w:sz w:val="22"/>
          <w:szCs w:val="22"/>
        </w:rPr>
        <w:t xml:space="preserve">. </w:t>
      </w:r>
      <w:hyperlink w:history="1" r:id="rId22">
        <w:r w:rsidR="004A10BD">
          <w:rPr>
            <w:rStyle w:val="Hyperlink"/>
            <w:rFonts w:asciiTheme="minorHAnsi" w:hAnsiTheme="minorHAnsi" w:eastAsiaTheme="majorEastAsia" w:cstheme="minorHAnsi"/>
            <w:sz w:val="22"/>
            <w:szCs w:val="22"/>
          </w:rPr>
          <w:t>www.australiancurriculum.edu.au/resources/digital-technologies-in-focus/resources/</w:t>
        </w:r>
      </w:hyperlink>
      <w:r w:rsidRPr="005F7536" w:rsidR="0035691E">
        <w:rPr>
          <w:rFonts w:asciiTheme="minorHAnsi" w:hAnsiTheme="minorHAnsi" w:cstheme="minorHAnsi"/>
          <w:sz w:val="22"/>
          <w:szCs w:val="22"/>
        </w:rPr>
        <w:t xml:space="preserve"> i</w:t>
      </w:r>
      <w:r w:rsidRPr="005F7536" w:rsidR="00255AEE">
        <w:rPr>
          <w:rFonts w:asciiTheme="minorHAnsi" w:hAnsiTheme="minorHAnsi" w:cstheme="minorHAnsi"/>
          <w:sz w:val="22"/>
          <w:szCs w:val="22"/>
        </w:rPr>
        <w:t xml:space="preserve">ncluding the </w:t>
      </w:r>
      <w:r w:rsidRPr="005F7536" w:rsidR="0035691E">
        <w:rPr>
          <w:rFonts w:asciiTheme="minorHAnsi" w:hAnsiTheme="minorHAnsi" w:cstheme="minorHAnsi"/>
          <w:sz w:val="22"/>
          <w:szCs w:val="22"/>
        </w:rPr>
        <w:t xml:space="preserve">computational thinking </w:t>
      </w:r>
      <w:r w:rsidR="004A10BD">
        <w:rPr>
          <w:rFonts w:asciiTheme="minorHAnsi" w:hAnsiTheme="minorHAnsi" w:cstheme="minorHAnsi"/>
          <w:sz w:val="22"/>
          <w:szCs w:val="22"/>
        </w:rPr>
        <w:t>and systems thinking posters</w:t>
      </w:r>
      <w:r w:rsidRPr="005F7536" w:rsidR="0035691E">
        <w:rPr>
          <w:rFonts w:asciiTheme="minorHAnsi" w:hAnsiTheme="minorHAnsi" w:cstheme="minorHAnsi"/>
          <w:sz w:val="22"/>
          <w:szCs w:val="22"/>
        </w:rPr>
        <w:t xml:space="preserve"> </w:t>
      </w:r>
      <w:commentRangeStart w:id="5"/>
      <w:r w:rsidR="006F7549">
        <w:lastRenderedPageBreak/>
        <w:fldChar w:fldCharType="begin"/>
      </w:r>
      <w:r w:rsidR="004A10BD">
        <w:instrText>HYPERLINK "https://www.australiancurriculum.edu.au/resources/digital-technologies-in-focus/resources/key-ideas-and-concepts/"</w:instrText>
      </w:r>
      <w:r w:rsidR="006F7549">
        <w:fldChar w:fldCharType="separate"/>
      </w:r>
      <w:r w:rsidR="004A10BD">
        <w:rPr>
          <w:rStyle w:val="Hyperlink"/>
          <w:rFonts w:asciiTheme="minorHAnsi" w:hAnsiTheme="minorHAnsi" w:eastAsiaTheme="majorEastAsia" w:cstheme="minorHAnsi"/>
          <w:sz w:val="22"/>
          <w:szCs w:val="22"/>
        </w:rPr>
        <w:t>www.australiancurriculum.edu.au/resources/digital-technologies-in-focus/resources/key-ideas-and-concepts/</w:t>
      </w:r>
      <w:r w:rsidR="006F7549">
        <w:rPr>
          <w:rStyle w:val="Hyperlink"/>
          <w:rFonts w:asciiTheme="minorHAnsi" w:hAnsiTheme="minorHAnsi" w:eastAsiaTheme="majorEastAsia" w:cstheme="minorHAnsi"/>
          <w:sz w:val="22"/>
          <w:szCs w:val="22"/>
        </w:rPr>
        <w:fldChar w:fldCharType="end"/>
      </w:r>
      <w:commentRangeEnd w:id="5"/>
      <w:r w:rsidR="004A10BD">
        <w:rPr>
          <w:rStyle w:val="CommentReference"/>
        </w:rPr>
        <w:commentReference w:id="5"/>
      </w:r>
    </w:p>
    <w:p w:rsidRPr="005F7536" w:rsidR="00FB3D11" w:rsidP="005F7536" w:rsidRDefault="00FB3D11" w14:paraId="1B3F4CF7" w14:textId="77777777">
      <w:pPr>
        <w:spacing w:line="276" w:lineRule="auto"/>
        <w:rPr>
          <w:rFonts w:asciiTheme="minorHAnsi" w:hAnsiTheme="minorHAnsi" w:cstheme="minorHAnsi"/>
          <w:sz w:val="22"/>
          <w:szCs w:val="22"/>
        </w:rPr>
      </w:pPr>
    </w:p>
    <w:p w:rsidRPr="005F7536" w:rsidR="00FB3D11" w:rsidP="005F7536" w:rsidRDefault="00FB3D11" w14:paraId="732F5CD9" w14:textId="59CFFD8F">
      <w:pPr>
        <w:spacing w:line="276" w:lineRule="auto"/>
        <w:rPr>
          <w:rFonts w:eastAsia="Arial" w:asciiTheme="minorHAnsi" w:hAnsiTheme="minorHAnsi" w:cstheme="minorHAnsi"/>
          <w:b/>
          <w:sz w:val="22"/>
          <w:szCs w:val="22"/>
        </w:rPr>
      </w:pPr>
      <w:r w:rsidRPr="005F7536">
        <w:rPr>
          <w:rFonts w:asciiTheme="minorHAnsi" w:hAnsiTheme="minorHAnsi" w:cstheme="minorHAnsi"/>
          <w:b/>
          <w:sz w:val="22"/>
          <w:szCs w:val="22"/>
        </w:rPr>
        <w:t>What makes a computer a computer?</w:t>
      </w:r>
    </w:p>
    <w:p w:rsidRPr="005F7536" w:rsidR="00FB3D11" w:rsidP="005F7536" w:rsidRDefault="00FB3D11" w14:paraId="7B09F0CE" w14:textId="5174FE44">
      <w:pPr>
        <w:numPr>
          <w:ilvl w:val="0"/>
          <w:numId w:val="11"/>
        </w:numPr>
        <w:spacing w:line="276" w:lineRule="auto"/>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rPr>
        <w:t xml:space="preserve">This video </w:t>
      </w:r>
      <w:r w:rsidRPr="005F7536" w:rsidR="008A6E35">
        <w:rPr>
          <w:rFonts w:eastAsia="Arial" w:asciiTheme="minorHAnsi" w:hAnsiTheme="minorHAnsi" w:cstheme="minorHAnsi"/>
          <w:color w:val="000000" w:themeColor="text1"/>
          <w:sz w:val="22"/>
          <w:szCs w:val="22"/>
        </w:rPr>
        <w:t>explains</w:t>
      </w:r>
      <w:r w:rsidRPr="005F7536">
        <w:rPr>
          <w:rFonts w:eastAsia="Arial" w:asciiTheme="minorHAnsi" w:hAnsiTheme="minorHAnsi" w:cstheme="minorHAnsi"/>
          <w:color w:val="000000" w:themeColor="text1"/>
          <w:sz w:val="22"/>
          <w:szCs w:val="22"/>
          <w:lang w:val="en-GB"/>
        </w:rPr>
        <w:t xml:space="preserve"> the core elements of a computer </w:t>
      </w:r>
      <w:hyperlink w:history="1" r:id="rId23">
        <w:r w:rsidR="004A10BD">
          <w:rPr>
            <w:rStyle w:val="Hyperlink"/>
            <w:rFonts w:eastAsia="Arial" w:asciiTheme="minorHAnsi" w:hAnsiTheme="minorHAnsi" w:cstheme="minorHAnsi"/>
            <w:sz w:val="22"/>
            <w:szCs w:val="22"/>
          </w:rPr>
          <w:t>youtu.be/xfKn</w:t>
        </w:r>
        <w:r w:rsidR="004A10BD">
          <w:rPr>
            <w:rStyle w:val="Hyperlink"/>
            <w:rFonts w:eastAsia="Arial" w:asciiTheme="minorHAnsi" w:hAnsiTheme="minorHAnsi" w:cstheme="minorHAnsi"/>
            <w:sz w:val="22"/>
            <w:szCs w:val="22"/>
          </w:rPr>
          <w:t>5</w:t>
        </w:r>
        <w:r w:rsidR="004A10BD">
          <w:rPr>
            <w:rStyle w:val="Hyperlink"/>
            <w:rFonts w:eastAsia="Arial" w:asciiTheme="minorHAnsi" w:hAnsiTheme="minorHAnsi" w:cstheme="minorHAnsi"/>
            <w:sz w:val="22"/>
            <w:szCs w:val="22"/>
          </w:rPr>
          <w:t>OjHLqQ</w:t>
        </w:r>
      </w:hyperlink>
      <w:r w:rsidRPr="005F7536">
        <w:rPr>
          <w:rFonts w:eastAsia="Arial" w:asciiTheme="minorHAnsi" w:hAnsiTheme="minorHAnsi" w:cstheme="minorHAnsi"/>
          <w:color w:val="000000" w:themeColor="text1"/>
          <w:sz w:val="22"/>
          <w:szCs w:val="22"/>
        </w:rPr>
        <w:t xml:space="preserve"> </w:t>
      </w:r>
    </w:p>
    <w:p w:rsidRPr="005F7536" w:rsidR="00DD62E2" w:rsidP="005F7536" w:rsidRDefault="00DD62E2" w14:paraId="47681854" w14:textId="77777777">
      <w:pPr>
        <w:numPr>
          <w:ilvl w:val="1"/>
          <w:numId w:val="11"/>
        </w:numPr>
        <w:spacing w:line="276" w:lineRule="auto"/>
        <w:ind w:left="681" w:hanging="284"/>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GB"/>
        </w:rPr>
        <w:t>Input</w:t>
      </w:r>
    </w:p>
    <w:p w:rsidRPr="005F7536" w:rsidR="00DD62E2" w:rsidP="005F7536" w:rsidRDefault="00DD62E2" w14:paraId="7F7A3457" w14:textId="77777777">
      <w:pPr>
        <w:numPr>
          <w:ilvl w:val="1"/>
          <w:numId w:val="11"/>
        </w:numPr>
        <w:spacing w:line="276" w:lineRule="auto"/>
        <w:ind w:left="681" w:hanging="284"/>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GB"/>
        </w:rPr>
        <w:t>Storage</w:t>
      </w:r>
    </w:p>
    <w:p w:rsidRPr="005F7536" w:rsidR="00DD62E2" w:rsidP="005F7536" w:rsidRDefault="00DD62E2" w14:paraId="0E36E80B" w14:textId="77777777">
      <w:pPr>
        <w:numPr>
          <w:ilvl w:val="1"/>
          <w:numId w:val="11"/>
        </w:numPr>
        <w:spacing w:line="276" w:lineRule="auto"/>
        <w:ind w:left="681" w:hanging="284"/>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GB"/>
        </w:rPr>
        <w:t>Processing</w:t>
      </w:r>
    </w:p>
    <w:p w:rsidRPr="005F7536" w:rsidR="00DD62E2" w:rsidP="005F7536" w:rsidRDefault="00DD62E2" w14:paraId="6B7099FA" w14:textId="77777777">
      <w:pPr>
        <w:numPr>
          <w:ilvl w:val="1"/>
          <w:numId w:val="11"/>
        </w:numPr>
        <w:spacing w:line="276" w:lineRule="auto"/>
        <w:ind w:left="681" w:hanging="284"/>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GB"/>
        </w:rPr>
        <w:t>Output</w:t>
      </w:r>
    </w:p>
    <w:p w:rsidR="00A47855" w:rsidP="001B769D" w:rsidRDefault="00A47855" w14:paraId="400D5D97" w14:textId="77777777">
      <w:pPr>
        <w:rPr>
          <w:rFonts w:ascii="Arial" w:hAnsi="Arial" w:cs="Arial"/>
        </w:rPr>
      </w:pPr>
    </w:p>
    <w:p w:rsidRPr="002C4206" w:rsidR="001B769D" w:rsidP="001B769D" w:rsidRDefault="00CC380F" w14:paraId="52205797" w14:textId="7341FDC0">
      <w:pPr>
        <w:rPr>
          <w:rFonts w:ascii="Arial" w:hAnsi="Arial" w:cs="Arial"/>
          <w:b/>
          <w:sz w:val="22"/>
          <w:szCs w:val="22"/>
        </w:rPr>
      </w:pPr>
      <w:r w:rsidRPr="002C4206">
        <w:rPr>
          <w:rFonts w:ascii="Arial" w:hAnsi="Arial" w:cs="Arial"/>
          <w:b/>
          <w:sz w:val="22"/>
          <w:szCs w:val="22"/>
        </w:rPr>
        <w:t xml:space="preserve">Binary and </w:t>
      </w:r>
      <w:r w:rsidR="00D07800">
        <w:rPr>
          <w:rFonts w:ascii="Arial" w:hAnsi="Arial" w:cs="Arial"/>
          <w:b/>
          <w:sz w:val="22"/>
          <w:szCs w:val="22"/>
        </w:rPr>
        <w:t>d</w:t>
      </w:r>
      <w:r w:rsidRPr="002C4206" w:rsidR="00D07800">
        <w:rPr>
          <w:rFonts w:ascii="Arial" w:hAnsi="Arial" w:cs="Arial"/>
          <w:b/>
          <w:sz w:val="22"/>
          <w:szCs w:val="22"/>
        </w:rPr>
        <w:t>ata</w:t>
      </w:r>
    </w:p>
    <w:p w:rsidRPr="005F7536" w:rsidR="001B769D" w:rsidP="005F7536" w:rsidRDefault="006F7549" w14:paraId="4C2DDB3B" w14:textId="3AA7D600">
      <w:pPr>
        <w:pStyle w:val="ListParagraph"/>
        <w:numPr>
          <w:ilvl w:val="0"/>
          <w:numId w:val="11"/>
        </w:numPr>
        <w:spacing w:before="120" w:after="120" w:line="276" w:lineRule="auto"/>
        <w:contextualSpacing w:val="0"/>
        <w:rPr>
          <w:rFonts w:eastAsia="Arial" w:asciiTheme="minorHAnsi" w:hAnsiTheme="minorHAnsi" w:cstheme="minorHAnsi"/>
          <w:color w:val="000000" w:themeColor="text1"/>
          <w:sz w:val="22"/>
          <w:szCs w:val="22"/>
        </w:rPr>
      </w:pPr>
      <w:hyperlink w:history="1" r:id="rId24">
        <w:r w:rsidRPr="005F7536" w:rsidR="0088114A">
          <w:rPr>
            <w:rFonts w:eastAsia="Arial" w:asciiTheme="minorHAnsi" w:hAnsiTheme="minorHAnsi" w:cstheme="minorHAnsi"/>
            <w:color w:val="000000" w:themeColor="text1"/>
            <w:sz w:val="22"/>
            <w:szCs w:val="22"/>
          </w:rPr>
          <w:t>This vi</w:t>
        </w:r>
        <w:r w:rsidRPr="005F7536" w:rsidR="001B769D">
          <w:rPr>
            <w:rFonts w:eastAsia="Arial" w:asciiTheme="minorHAnsi" w:hAnsiTheme="minorHAnsi" w:cstheme="minorHAnsi"/>
            <w:color w:val="000000" w:themeColor="text1"/>
            <w:sz w:val="22"/>
            <w:szCs w:val="22"/>
          </w:rPr>
          <w:t>deo</w:t>
        </w:r>
      </w:hyperlink>
      <w:r w:rsidRPr="005F7536" w:rsidR="001B769D">
        <w:rPr>
          <w:rFonts w:eastAsia="Arial" w:asciiTheme="minorHAnsi" w:hAnsiTheme="minorHAnsi" w:cstheme="minorHAnsi"/>
          <w:color w:val="000000" w:themeColor="text1"/>
          <w:sz w:val="22"/>
          <w:szCs w:val="22"/>
        </w:rPr>
        <w:t xml:space="preserve"> explain</w:t>
      </w:r>
      <w:r w:rsidRPr="005F7536" w:rsidR="0088114A">
        <w:rPr>
          <w:rFonts w:eastAsia="Arial" w:asciiTheme="minorHAnsi" w:hAnsiTheme="minorHAnsi" w:cstheme="minorHAnsi"/>
          <w:color w:val="000000" w:themeColor="text1"/>
          <w:sz w:val="22"/>
          <w:szCs w:val="22"/>
        </w:rPr>
        <w:t>s</w:t>
      </w:r>
      <w:r w:rsidRPr="005F7536" w:rsidR="001B769D">
        <w:rPr>
          <w:rFonts w:eastAsia="Arial" w:asciiTheme="minorHAnsi" w:hAnsiTheme="minorHAnsi" w:cstheme="minorHAnsi"/>
          <w:color w:val="000000" w:themeColor="text1"/>
          <w:sz w:val="22"/>
          <w:szCs w:val="22"/>
        </w:rPr>
        <w:t xml:space="preserve"> how data </w:t>
      </w:r>
      <w:r w:rsidRPr="005F7536" w:rsidR="00CF2DB0">
        <w:rPr>
          <w:rFonts w:eastAsia="Arial" w:asciiTheme="minorHAnsi" w:hAnsiTheme="minorHAnsi" w:cstheme="minorHAnsi"/>
          <w:color w:val="000000" w:themeColor="text1"/>
          <w:sz w:val="22"/>
          <w:szCs w:val="22"/>
        </w:rPr>
        <w:t xml:space="preserve">(text, </w:t>
      </w:r>
      <w:proofErr w:type="gramStart"/>
      <w:r w:rsidRPr="005F7536" w:rsidR="00CF2DB0">
        <w:rPr>
          <w:rFonts w:eastAsia="Arial" w:asciiTheme="minorHAnsi" w:hAnsiTheme="minorHAnsi" w:cstheme="minorHAnsi"/>
          <w:color w:val="000000" w:themeColor="text1"/>
          <w:sz w:val="22"/>
          <w:szCs w:val="22"/>
        </w:rPr>
        <w:t>images</w:t>
      </w:r>
      <w:proofErr w:type="gramEnd"/>
      <w:r w:rsidRPr="005F7536" w:rsidR="00CF2DB0">
        <w:rPr>
          <w:rFonts w:eastAsia="Arial" w:asciiTheme="minorHAnsi" w:hAnsiTheme="minorHAnsi" w:cstheme="minorHAnsi"/>
          <w:color w:val="000000" w:themeColor="text1"/>
          <w:sz w:val="22"/>
          <w:szCs w:val="22"/>
        </w:rPr>
        <w:t xml:space="preserve"> and sound) </w:t>
      </w:r>
      <w:r w:rsidRPr="005F7536" w:rsidR="00B769B5">
        <w:rPr>
          <w:rFonts w:eastAsia="Arial" w:asciiTheme="minorHAnsi" w:hAnsiTheme="minorHAnsi" w:cstheme="minorHAnsi"/>
          <w:color w:val="000000" w:themeColor="text1"/>
          <w:sz w:val="22"/>
          <w:szCs w:val="22"/>
        </w:rPr>
        <w:t xml:space="preserve">are </w:t>
      </w:r>
      <w:r w:rsidRPr="005F7536" w:rsidR="001B769D">
        <w:rPr>
          <w:rFonts w:eastAsia="Arial" w:asciiTheme="minorHAnsi" w:hAnsiTheme="minorHAnsi" w:cstheme="minorHAnsi"/>
          <w:color w:val="000000" w:themeColor="text1"/>
          <w:sz w:val="22"/>
          <w:szCs w:val="22"/>
        </w:rPr>
        <w:t>stored using binary</w:t>
      </w:r>
      <w:r w:rsidRPr="005F7536" w:rsidR="00B769B5">
        <w:rPr>
          <w:rFonts w:eastAsia="Arial" w:asciiTheme="minorHAnsi" w:hAnsiTheme="minorHAnsi" w:cstheme="minorHAnsi"/>
          <w:color w:val="000000" w:themeColor="text1"/>
          <w:sz w:val="22"/>
          <w:szCs w:val="22"/>
        </w:rPr>
        <w:t>.</w:t>
      </w:r>
      <w:r w:rsidRPr="005F7536" w:rsidR="004B0211">
        <w:rPr>
          <w:rFonts w:eastAsia="Arial" w:asciiTheme="minorHAnsi" w:hAnsiTheme="minorHAnsi" w:cstheme="minorHAnsi"/>
          <w:color w:val="000000" w:themeColor="text1"/>
          <w:sz w:val="22"/>
          <w:szCs w:val="22"/>
        </w:rPr>
        <w:t xml:space="preserve"> </w:t>
      </w:r>
      <w:hyperlink w:history="1" r:id="rId25">
        <w:r w:rsidR="004A10BD">
          <w:rPr>
            <w:rStyle w:val="Hyperlink"/>
            <w:rFonts w:eastAsia="Arial" w:asciiTheme="minorHAnsi" w:hAnsiTheme="minorHAnsi" w:cstheme="minorHAnsi"/>
            <w:sz w:val="22"/>
            <w:szCs w:val="22"/>
          </w:rPr>
          <w:t>youtu.be/</w:t>
        </w:r>
        <w:proofErr w:type="spellStart"/>
        <w:r w:rsidR="004A10BD">
          <w:rPr>
            <w:rStyle w:val="Hyperlink"/>
            <w:rFonts w:eastAsia="Arial" w:asciiTheme="minorHAnsi" w:hAnsiTheme="minorHAnsi" w:cstheme="minorHAnsi"/>
            <w:sz w:val="22"/>
            <w:szCs w:val="22"/>
          </w:rPr>
          <w:t>ewokFOSxabs</w:t>
        </w:r>
        <w:proofErr w:type="spellEnd"/>
      </w:hyperlink>
      <w:r w:rsidRPr="005F7536" w:rsidR="004B0211">
        <w:rPr>
          <w:rFonts w:eastAsia="Arial" w:asciiTheme="minorHAnsi" w:hAnsiTheme="minorHAnsi" w:cstheme="minorHAnsi"/>
          <w:color w:val="000000" w:themeColor="text1"/>
          <w:sz w:val="22"/>
          <w:szCs w:val="22"/>
        </w:rPr>
        <w:t xml:space="preserve"> </w:t>
      </w:r>
      <w:r w:rsidRPr="005F7536" w:rsidR="001B769D">
        <w:rPr>
          <w:rFonts w:eastAsia="Arial" w:asciiTheme="minorHAnsi" w:hAnsiTheme="minorHAnsi" w:cstheme="minorHAnsi"/>
          <w:color w:val="000000" w:themeColor="text1"/>
          <w:sz w:val="22"/>
          <w:szCs w:val="22"/>
        </w:rPr>
        <w:t xml:space="preserve">  </w:t>
      </w:r>
    </w:p>
    <w:p w:rsidRPr="005F7536" w:rsidR="00514AD6" w:rsidP="005F7536" w:rsidRDefault="00514AD6" w14:paraId="0B27C9B4" w14:textId="39753873">
      <w:pPr>
        <w:pStyle w:val="ListParagraph"/>
        <w:numPr>
          <w:ilvl w:val="0"/>
          <w:numId w:val="11"/>
        </w:numPr>
        <w:spacing w:before="120" w:after="120" w:line="276" w:lineRule="auto"/>
        <w:contextualSpacing w:val="0"/>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US"/>
        </w:rPr>
        <w:t xml:space="preserve">To connect students’ </w:t>
      </w:r>
      <w:r w:rsidRPr="005F7536">
        <w:rPr>
          <w:rFonts w:eastAsia="Arial" w:asciiTheme="minorHAnsi" w:hAnsiTheme="minorHAnsi" w:cstheme="minorHAnsi"/>
          <w:i/>
          <w:iCs/>
          <w:color w:val="000000" w:themeColor="text1"/>
          <w:sz w:val="22"/>
          <w:szCs w:val="22"/>
          <w:lang w:val="en-US"/>
        </w:rPr>
        <w:t>prior knowledge</w:t>
      </w:r>
      <w:r w:rsidRPr="005F7536">
        <w:rPr>
          <w:rFonts w:eastAsia="Arial" w:asciiTheme="minorHAnsi" w:hAnsiTheme="minorHAnsi" w:cstheme="minorHAnsi"/>
          <w:color w:val="000000" w:themeColor="text1"/>
          <w:sz w:val="22"/>
          <w:szCs w:val="22"/>
          <w:lang w:val="en-US"/>
        </w:rPr>
        <w:t xml:space="preserve"> of megabytes and gigabytes as representing how powerful computers are and/or how much storage is available with an understanding of binary numbers</w:t>
      </w:r>
      <w:r w:rsidRPr="005F7536" w:rsidR="007D7ACE">
        <w:rPr>
          <w:rFonts w:eastAsia="Arial" w:asciiTheme="minorHAnsi" w:hAnsiTheme="minorHAnsi" w:cstheme="minorHAnsi"/>
          <w:color w:val="000000" w:themeColor="text1"/>
          <w:sz w:val="22"/>
          <w:szCs w:val="22"/>
          <w:lang w:val="en-US"/>
        </w:rPr>
        <w:t>,</w:t>
      </w:r>
      <w:r w:rsidRPr="005F7536">
        <w:rPr>
          <w:rFonts w:eastAsia="Arial" w:asciiTheme="minorHAnsi" w:hAnsiTheme="minorHAnsi" w:cstheme="minorHAnsi"/>
          <w:color w:val="000000" w:themeColor="text1"/>
          <w:sz w:val="22"/>
          <w:szCs w:val="22"/>
          <w:lang w:val="en-US"/>
        </w:rPr>
        <w:t xml:space="preserve"> </w:t>
      </w:r>
      <w:r w:rsidRPr="005F7536" w:rsidR="007D7ACE">
        <w:rPr>
          <w:rFonts w:eastAsia="Arial" w:asciiTheme="minorHAnsi" w:hAnsiTheme="minorHAnsi" w:cstheme="minorHAnsi"/>
          <w:color w:val="000000" w:themeColor="text1"/>
          <w:sz w:val="22"/>
          <w:szCs w:val="22"/>
          <w:lang w:val="en-US"/>
        </w:rPr>
        <w:t xml:space="preserve">introduce </w:t>
      </w:r>
      <w:r w:rsidRPr="005F7536">
        <w:rPr>
          <w:rFonts w:eastAsia="Arial" w:asciiTheme="minorHAnsi" w:hAnsiTheme="minorHAnsi" w:cstheme="minorHAnsi"/>
          <w:color w:val="000000" w:themeColor="text1"/>
          <w:sz w:val="22"/>
          <w:szCs w:val="22"/>
          <w:lang w:val="en-US"/>
        </w:rPr>
        <w:t xml:space="preserve">and define terms such as ‘bit’ and ‘byte’. Introduce ASCII as a method of representing characters, and equivalent decimal/binary values. </w:t>
      </w:r>
      <w:hyperlink w:history="1" r:id="rId26">
        <w:r w:rsidR="004A10BD">
          <w:rPr>
            <w:rStyle w:val="Hyperlink"/>
            <w:rFonts w:eastAsia="Arial" w:asciiTheme="minorHAnsi" w:hAnsiTheme="minorHAnsi" w:cstheme="minorHAnsi"/>
            <w:sz w:val="22"/>
            <w:szCs w:val="22"/>
            <w:lang w:val="en-US"/>
          </w:rPr>
          <w:t>dabblingindata.weebly.com/bits-of-binary.html</w:t>
        </w:r>
      </w:hyperlink>
      <w:r w:rsidRPr="005F7536">
        <w:rPr>
          <w:rFonts w:eastAsia="Arial" w:asciiTheme="minorHAnsi" w:hAnsiTheme="minorHAnsi" w:cstheme="minorHAnsi"/>
          <w:color w:val="000000" w:themeColor="text1"/>
          <w:sz w:val="22"/>
          <w:szCs w:val="22"/>
          <w:lang w:val="en-US"/>
        </w:rPr>
        <w:t xml:space="preserve"> </w:t>
      </w:r>
    </w:p>
    <w:p w:rsidRPr="005F7536" w:rsidR="00C05DB5" w:rsidP="005F7536" w:rsidRDefault="006F7549" w14:paraId="545E7E13" w14:textId="042194EC">
      <w:pPr>
        <w:spacing w:before="120" w:after="120" w:line="276" w:lineRule="auto"/>
        <w:ind w:left="360"/>
        <w:rPr>
          <w:rFonts w:eastAsia="Arial" w:asciiTheme="minorHAnsi" w:hAnsiTheme="minorHAnsi" w:cstheme="minorHAnsi"/>
          <w:color w:val="000000" w:themeColor="text1"/>
          <w:sz w:val="22"/>
          <w:szCs w:val="22"/>
        </w:rPr>
      </w:pPr>
      <w:hyperlink w:history="1" r:id="rId27">
        <w:r w:rsidR="004A10BD">
          <w:rPr>
            <w:rStyle w:val="Hyperlink"/>
            <w:rFonts w:eastAsia="Arial" w:asciiTheme="minorHAnsi" w:hAnsiTheme="minorHAnsi" w:cstheme="minorHAnsi"/>
            <w:sz w:val="22"/>
            <w:szCs w:val="22"/>
            <w:lang w:val="en-US"/>
          </w:rPr>
          <w:t>www.digitaltechnologieshub.edu.au/teachers/lesson-ideas/introduction-to-binary</w:t>
        </w:r>
      </w:hyperlink>
    </w:p>
    <w:p w:rsidRPr="004A10BD" w:rsidR="004A10BD" w:rsidP="004A10BD" w:rsidRDefault="004A10BD" w14:paraId="1167B92A" w14:textId="77777777">
      <w:pPr>
        <w:spacing w:before="120" w:after="120" w:line="276" w:lineRule="auto"/>
        <w:ind w:left="360"/>
        <w:rPr>
          <w:rFonts w:ascii="Arial" w:hAnsi="Arial" w:cs="Arial"/>
          <w:sz w:val="22"/>
          <w:szCs w:val="22"/>
        </w:rPr>
      </w:pPr>
      <w:hyperlink w:history="1" r:id="rId28">
        <w:r w:rsidRPr="004A10BD">
          <w:rPr>
            <w:rStyle w:val="Hyperlink"/>
            <w:rFonts w:ascii="Arial" w:hAnsi="Arial" w:cs="Arial" w:eastAsiaTheme="majorEastAsia"/>
            <w:sz w:val="22"/>
            <w:szCs w:val="22"/>
          </w:rPr>
          <w:t>classic.csunplugged.org/activities/binary-numbers/</w:t>
        </w:r>
      </w:hyperlink>
    </w:p>
    <w:p w:rsidRPr="005F7536" w:rsidR="00C05DB5" w:rsidP="005F7536" w:rsidRDefault="006F7549" w14:paraId="4AC45D10" w14:textId="3289D9FF">
      <w:pPr>
        <w:spacing w:before="120" w:after="120" w:line="276" w:lineRule="auto"/>
        <w:ind w:left="360"/>
        <w:rPr>
          <w:rStyle w:val="Hyperlink"/>
          <w:rFonts w:eastAsia="Arial" w:asciiTheme="minorHAnsi" w:hAnsiTheme="minorHAnsi" w:cstheme="minorHAnsi"/>
          <w:color w:val="000000" w:themeColor="text1"/>
          <w:sz w:val="22"/>
          <w:szCs w:val="22"/>
          <w:u w:val="none"/>
        </w:rPr>
      </w:pPr>
      <w:hyperlink w:history="1" r:id="rId29">
        <w:r w:rsidR="004A10BD">
          <w:rPr>
            <w:rStyle w:val="Hyperlink"/>
            <w:rFonts w:eastAsia="Arial" w:asciiTheme="minorHAnsi" w:hAnsiTheme="minorHAnsi" w:cstheme="minorHAnsi"/>
            <w:sz w:val="22"/>
            <w:szCs w:val="22"/>
            <w:lang w:val="en-US"/>
          </w:rPr>
          <w:t>code.org/curriculum/course2/14/Teacher</w:t>
        </w:r>
      </w:hyperlink>
    </w:p>
    <w:p w:rsidRPr="005F7536" w:rsidR="00740DE4" w:rsidP="005F7536" w:rsidRDefault="006F7549" w14:paraId="20D43875" w14:textId="69A9AD4F">
      <w:pPr>
        <w:spacing w:before="120" w:after="120" w:line="276" w:lineRule="auto"/>
        <w:ind w:left="360"/>
        <w:rPr>
          <w:rFonts w:eastAsia="Arial" w:asciiTheme="minorHAnsi" w:hAnsiTheme="minorHAnsi" w:cstheme="minorHAnsi"/>
          <w:color w:val="000000" w:themeColor="text1"/>
          <w:sz w:val="22"/>
          <w:szCs w:val="22"/>
        </w:rPr>
      </w:pPr>
      <w:hyperlink w:history="1" r:id="rId30">
        <w:r w:rsidR="004A10BD">
          <w:rPr>
            <w:rStyle w:val="Hyperlink"/>
            <w:rFonts w:eastAsia="Arial" w:asciiTheme="minorHAnsi" w:hAnsiTheme="minorHAnsi" w:cstheme="minorHAnsi"/>
            <w:sz w:val="22"/>
            <w:szCs w:val="22"/>
            <w:lang w:val="en-GB"/>
          </w:rPr>
          <w:t>studio.code.org/s/</w:t>
        </w:r>
        <w:proofErr w:type="spellStart"/>
        <w:r w:rsidR="004A10BD">
          <w:rPr>
            <w:rStyle w:val="Hyperlink"/>
            <w:rFonts w:eastAsia="Arial" w:asciiTheme="minorHAnsi" w:hAnsiTheme="minorHAnsi" w:cstheme="minorHAnsi"/>
            <w:sz w:val="22"/>
            <w:szCs w:val="22"/>
            <w:lang w:val="en-GB"/>
          </w:rPr>
          <w:t>pixelation</w:t>
        </w:r>
        <w:proofErr w:type="spellEnd"/>
        <w:r w:rsidR="004A10BD">
          <w:rPr>
            <w:rStyle w:val="Hyperlink"/>
            <w:rFonts w:eastAsia="Arial" w:asciiTheme="minorHAnsi" w:hAnsiTheme="minorHAnsi" w:cstheme="minorHAnsi"/>
            <w:sz w:val="22"/>
            <w:szCs w:val="22"/>
            <w:lang w:val="en-GB"/>
          </w:rPr>
          <w:t>/stage/3/puzzle/1</w:t>
        </w:r>
      </w:hyperlink>
    </w:p>
    <w:p w:rsidRPr="005F7536" w:rsidR="00740DE4" w:rsidP="005F7536" w:rsidRDefault="00740DE4" w14:paraId="088693C2" w14:textId="5441A31E">
      <w:pPr>
        <w:pStyle w:val="ListParagraph"/>
        <w:numPr>
          <w:ilvl w:val="0"/>
          <w:numId w:val="11"/>
        </w:numPr>
        <w:spacing w:before="120" w:after="120" w:line="276" w:lineRule="auto"/>
        <w:contextualSpacing w:val="0"/>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lang w:val="en-GB"/>
        </w:rPr>
        <w:t>Binary and data (images)</w:t>
      </w:r>
      <w:r w:rsidR="004A10BD">
        <w:t xml:space="preserve"> </w:t>
      </w:r>
      <w:hyperlink w:history="1" r:id="rId31">
        <w:r w:rsidRPr="000B5765" w:rsidR="004A10BD">
          <w:rPr>
            <w:rStyle w:val="Hyperlink"/>
            <w:rFonts w:asciiTheme="minorHAnsi" w:hAnsiTheme="minorHAnsi" w:cstheme="minorHAnsi"/>
            <w:sz w:val="22"/>
          </w:rPr>
          <w:t>www.csfieldguide.org.nz/en/interactives/pixel-viewer/</w:t>
        </w:r>
      </w:hyperlink>
      <w:r w:rsidR="004A10BD">
        <w:rPr>
          <w:rFonts w:asciiTheme="minorHAnsi" w:hAnsiTheme="minorHAnsi" w:cstheme="minorHAnsi"/>
          <w:sz w:val="22"/>
        </w:rPr>
        <w:t xml:space="preserve"> </w:t>
      </w:r>
    </w:p>
    <w:p w:rsidRPr="005F7536" w:rsidR="0062115D" w:rsidP="005F7536" w:rsidRDefault="0062115D" w14:paraId="7A78519D" w14:textId="641BF0E5">
      <w:pPr>
        <w:pStyle w:val="ListParagraph"/>
        <w:numPr>
          <w:ilvl w:val="0"/>
          <w:numId w:val="11"/>
        </w:numPr>
        <w:spacing w:before="120" w:after="120" w:line="276" w:lineRule="auto"/>
        <w:contextualSpacing w:val="0"/>
        <w:rPr>
          <w:rFonts w:eastAsia="Arial" w:asciiTheme="minorHAnsi" w:hAnsiTheme="minorHAnsi" w:cstheme="minorHAnsi"/>
          <w:color w:val="000000" w:themeColor="text1"/>
          <w:sz w:val="22"/>
          <w:szCs w:val="22"/>
        </w:rPr>
      </w:pPr>
      <w:r w:rsidRPr="005F7536">
        <w:rPr>
          <w:rFonts w:eastAsia="Arial" w:asciiTheme="minorHAnsi" w:hAnsiTheme="minorHAnsi" w:cstheme="minorHAnsi"/>
          <w:color w:val="000000" w:themeColor="text1"/>
          <w:sz w:val="22"/>
          <w:szCs w:val="22"/>
        </w:rPr>
        <w:t xml:space="preserve">Binary and data (sound) </w:t>
      </w:r>
      <w:hyperlink w:history="1" r:id="rId32">
        <w:r w:rsidR="004A10BD">
          <w:rPr>
            <w:rStyle w:val="Hyperlink"/>
            <w:rFonts w:eastAsia="Arial" w:asciiTheme="minorHAnsi" w:hAnsiTheme="minorHAnsi" w:cstheme="minorHAnsi"/>
            <w:sz w:val="22"/>
            <w:szCs w:val="22"/>
          </w:rPr>
          <w:t>www.bbc.com/bitesize/guides/zpfdwmn/</w:t>
        </w:r>
        <w:r w:rsidR="004A10BD">
          <w:rPr>
            <w:rStyle w:val="Hyperlink"/>
            <w:rFonts w:eastAsia="Arial" w:asciiTheme="minorHAnsi" w:hAnsiTheme="minorHAnsi" w:cstheme="minorHAnsi"/>
            <w:sz w:val="22"/>
            <w:szCs w:val="22"/>
          </w:rPr>
          <w:t>r</w:t>
        </w:r>
        <w:r w:rsidR="004A10BD">
          <w:rPr>
            <w:rStyle w:val="Hyperlink"/>
            <w:rFonts w:eastAsia="Arial" w:asciiTheme="minorHAnsi" w:hAnsiTheme="minorHAnsi" w:cstheme="minorHAnsi"/>
            <w:sz w:val="22"/>
            <w:szCs w:val="22"/>
          </w:rPr>
          <w:t>evision/3</w:t>
        </w:r>
      </w:hyperlink>
    </w:p>
    <w:p w:rsidR="0017164A" w:rsidRDefault="0017164A" w14:paraId="06E780EA" w14:textId="45BCFF12">
      <w:pPr>
        <w:spacing w:after="120" w:line="259" w:lineRule="auto"/>
        <w:rPr>
          <w:rFonts w:ascii="Arial" w:hAnsi="Arial" w:eastAsia="Arial" w:cs="Arial"/>
          <w:color w:val="000000" w:themeColor="text1"/>
          <w:sz w:val="22"/>
          <w:szCs w:val="22"/>
        </w:rPr>
      </w:pPr>
      <w:r>
        <w:rPr>
          <w:rFonts w:ascii="Arial" w:hAnsi="Arial" w:eastAsia="Arial" w:cs="Arial"/>
          <w:color w:val="000000" w:themeColor="text1"/>
          <w:sz w:val="22"/>
          <w:szCs w:val="22"/>
        </w:rPr>
        <w:br w:type="page"/>
      </w:r>
    </w:p>
    <w:p w:rsidRPr="001B769D" w:rsidR="00076CD1" w:rsidP="001B769D" w:rsidRDefault="00076CD1" w14:paraId="21EE0095" w14:textId="7E28F6D1">
      <w:r>
        <w:lastRenderedPageBreak/>
        <w:t xml:space="preserve"> </w:t>
      </w:r>
    </w:p>
    <w:p w:rsidR="00BE60D7" w:rsidP="00BE60D7" w:rsidRDefault="00BE60D7" w14:paraId="001B5D68" w14:textId="77777777">
      <w:pPr>
        <w:pStyle w:val="Heading2"/>
        <w:spacing w:before="240" w:after="120"/>
        <w:jc w:val="center"/>
        <w:rPr>
          <w:b/>
          <w:i w:val="0"/>
          <w:color w:val="2F5496" w:themeColor="accent1" w:themeShade="BF"/>
          <w:sz w:val="48"/>
          <w:szCs w:val="48"/>
        </w:rPr>
      </w:pPr>
    </w:p>
    <w:p w:rsidR="00BE60D7" w:rsidP="00BE60D7" w:rsidRDefault="00BE60D7" w14:paraId="526C8A41" w14:textId="77777777">
      <w:pPr>
        <w:pStyle w:val="Heading2"/>
        <w:spacing w:before="240" w:after="120"/>
        <w:jc w:val="center"/>
        <w:rPr>
          <w:b/>
          <w:i w:val="0"/>
          <w:color w:val="2F5496" w:themeColor="accent1" w:themeShade="BF"/>
          <w:sz w:val="48"/>
          <w:szCs w:val="48"/>
        </w:rPr>
      </w:pPr>
    </w:p>
    <w:p w:rsidR="00BE60D7" w:rsidP="00BE60D7" w:rsidRDefault="00BE60D7" w14:paraId="1CD45D6F" w14:textId="77777777">
      <w:pPr>
        <w:pStyle w:val="Heading2"/>
        <w:spacing w:before="240" w:after="120"/>
        <w:jc w:val="center"/>
        <w:rPr>
          <w:b/>
          <w:i w:val="0"/>
          <w:color w:val="2F5496" w:themeColor="accent1" w:themeShade="BF"/>
          <w:sz w:val="48"/>
          <w:szCs w:val="48"/>
        </w:rPr>
      </w:pPr>
    </w:p>
    <w:p w:rsidR="00BE60D7" w:rsidP="00BE60D7" w:rsidRDefault="00BE60D7" w14:paraId="20EB0CB6" w14:textId="77777777">
      <w:pPr>
        <w:pStyle w:val="Heading2"/>
        <w:spacing w:before="240" w:after="120"/>
        <w:jc w:val="center"/>
        <w:rPr>
          <w:b/>
          <w:i w:val="0"/>
          <w:color w:val="2F5496" w:themeColor="accent1" w:themeShade="BF"/>
          <w:sz w:val="48"/>
          <w:szCs w:val="48"/>
        </w:rPr>
      </w:pPr>
    </w:p>
    <w:p w:rsidR="00BE60D7" w:rsidP="00BE60D7" w:rsidRDefault="00BE60D7" w14:paraId="3F37D52A" w14:textId="77777777">
      <w:pPr>
        <w:pStyle w:val="Heading2"/>
        <w:spacing w:before="240" w:after="120"/>
        <w:jc w:val="center"/>
        <w:rPr>
          <w:b/>
          <w:i w:val="0"/>
          <w:color w:val="2F5496" w:themeColor="accent1" w:themeShade="BF"/>
          <w:sz w:val="48"/>
          <w:szCs w:val="48"/>
        </w:rPr>
      </w:pPr>
    </w:p>
    <w:p w:rsidR="00400B65" w:rsidP="00400B65" w:rsidRDefault="00400B65" w14:paraId="310A6D1A" w14:textId="77777777">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rsidR="00400B65" w:rsidP="00400B65" w:rsidRDefault="00400B65" w14:paraId="780843FA" w14:textId="77777777"/>
    <w:p w:rsidRPr="002B0D16" w:rsidR="00400B65" w:rsidP="00400B65" w:rsidRDefault="00400B65" w14:paraId="7024BD3C" w14:textId="77777777">
      <w:pPr>
        <w:pStyle w:val="Heading2"/>
        <w:spacing w:before="240" w:after="120"/>
        <w:rPr>
          <w:b/>
          <w:i w:val="0"/>
          <w:color w:val="2F5496" w:themeColor="accent1" w:themeShade="BF"/>
          <w:sz w:val="32"/>
          <w:szCs w:val="48"/>
        </w:rPr>
      </w:pPr>
      <w:r w:rsidRPr="002B0D16">
        <w:rPr>
          <w:b/>
          <w:i w:val="0"/>
          <w:color w:val="2F5496" w:themeColor="accent1" w:themeShade="BF"/>
          <w:sz w:val="32"/>
          <w:szCs w:val="48"/>
        </w:rPr>
        <w:t xml:space="preserve">Data task planning template </w:t>
      </w:r>
    </w:p>
    <w:p w:rsidRPr="00E515FB" w:rsidR="00400B65" w:rsidP="00400B65" w:rsidRDefault="00400B65" w14:paraId="4C7CAAE5" w14:textId="77777777">
      <w:pPr>
        <w:spacing w:after="120" w:line="259" w:lineRule="auto"/>
        <w:rPr>
          <w:rFonts w:ascii="Arial" w:hAnsi="Arial" w:cs="Arial"/>
          <w:color w:val="2F5496" w:themeColor="accent1" w:themeShade="BF"/>
          <w:sz w:val="22"/>
          <w:szCs w:val="20"/>
        </w:rPr>
      </w:pPr>
      <w:r w:rsidRPr="00E515FB">
        <w:rPr>
          <w:rFonts w:ascii="Arial" w:hAnsi="Arial" w:cs="Arial"/>
          <w:color w:val="2F5496" w:themeColor="accent1" w:themeShade="BF"/>
          <w:sz w:val="22"/>
          <w:szCs w:val="20"/>
        </w:rPr>
        <w:t xml:space="preserve">This template is a suggested step-by-step approach that teachers might use to consider whether </w:t>
      </w:r>
      <w:r w:rsidRPr="00E515FB">
        <w:rPr>
          <w:rFonts w:ascii="Arial" w:hAnsi="Arial" w:cs="Arial"/>
          <w:i/>
          <w:color w:val="2F5496" w:themeColor="accent1" w:themeShade="BF"/>
          <w:sz w:val="22"/>
          <w:szCs w:val="20"/>
        </w:rPr>
        <w:t>all</w:t>
      </w:r>
      <w:r w:rsidRPr="00E515FB">
        <w:rPr>
          <w:rFonts w:ascii="Arial" w:hAnsi="Arial" w:cs="Arial"/>
          <w:color w:val="2F5496" w:themeColor="accent1" w:themeShade="BF"/>
          <w:sz w:val="22"/>
          <w:szCs w:val="20"/>
        </w:rPr>
        <w:t xml:space="preserve"> or </w:t>
      </w:r>
      <w:r w:rsidRPr="00E515FB">
        <w:rPr>
          <w:rFonts w:ascii="Arial" w:hAnsi="Arial" w:cs="Arial"/>
          <w:i/>
          <w:color w:val="2F5496" w:themeColor="accent1" w:themeShade="BF"/>
          <w:sz w:val="22"/>
          <w:szCs w:val="20"/>
        </w:rPr>
        <w:t>any</w:t>
      </w:r>
      <w:r w:rsidRPr="00E515FB">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rsidR="00400B65" w:rsidP="00400B65" w:rsidRDefault="00400B65" w14:paraId="65B4F605" w14:textId="77777777">
      <w:pPr>
        <w:spacing w:after="120" w:line="259" w:lineRule="auto"/>
        <w:rPr>
          <w:rFonts w:asciiTheme="majorHAnsi" w:hAnsiTheme="majorHAnsi" w:eastAsiaTheme="majorEastAsia" w:cstheme="majorBidi"/>
          <w:b/>
          <w:color w:val="2F5496" w:themeColor="accent1" w:themeShade="BF"/>
          <w:sz w:val="48"/>
          <w:szCs w:val="48"/>
        </w:rPr>
      </w:pPr>
    </w:p>
    <w:p w:rsidR="00BE60D7" w:rsidP="00BE60D7" w:rsidRDefault="00BE60D7" w14:paraId="179FF77A" w14:textId="77777777">
      <w:pPr>
        <w:spacing w:after="120" w:line="259" w:lineRule="auto"/>
        <w:rPr>
          <w:rFonts w:asciiTheme="majorHAnsi" w:hAnsiTheme="majorHAnsi" w:eastAsiaTheme="majorEastAsia" w:cstheme="majorBidi"/>
          <w:b/>
          <w:color w:val="2F5496" w:themeColor="accent1" w:themeShade="BF"/>
          <w:sz w:val="48"/>
          <w:szCs w:val="48"/>
        </w:rPr>
      </w:pPr>
      <w:r>
        <w:rPr>
          <w:b/>
          <w:i/>
          <w:color w:val="2F5496" w:themeColor="accent1" w:themeShade="BF"/>
          <w:sz w:val="48"/>
          <w:szCs w:val="48"/>
        </w:rPr>
        <w:br w:type="page"/>
      </w:r>
    </w:p>
    <w:p w:rsidR="00056F9A" w:rsidP="00056F9A" w:rsidRDefault="00056F9A" w14:paraId="38860032" w14:textId="77777777">
      <w:pPr>
        <w:spacing w:before="120" w:after="120" w:line="276" w:lineRule="auto"/>
        <w:rPr>
          <w:rFonts w:ascii="Arial" w:hAnsi="Arial" w:cs="Arial"/>
          <w:b/>
          <w:sz w:val="20"/>
          <w:szCs w:val="20"/>
          <w:lang w:val="en-US"/>
        </w:rPr>
      </w:pPr>
      <w:r w:rsidRPr="000B396B">
        <w:rPr>
          <w:rFonts w:asciiTheme="majorHAnsi" w:hAnsiTheme="majorHAnsi" w:eastAsiaTheme="majorEastAsia" w:cstheme="majorBidi"/>
          <w:b/>
          <w:color w:val="2F5496" w:themeColor="accent1" w:themeShade="BF"/>
          <w:szCs w:val="32"/>
        </w:rPr>
        <w:lastRenderedPageBreak/>
        <w:t xml:space="preserve">Planning </w:t>
      </w:r>
      <w:r>
        <w:rPr>
          <w:rFonts w:asciiTheme="majorHAnsi" w:hAnsiTheme="majorHAnsi" w:eastAsiaTheme="majorEastAsia" w:cstheme="majorBidi"/>
          <w:b/>
          <w:color w:val="2F5496" w:themeColor="accent1" w:themeShade="BF"/>
          <w:szCs w:val="32"/>
        </w:rPr>
        <w:t>t</w:t>
      </w:r>
      <w:r w:rsidRPr="000B396B">
        <w:rPr>
          <w:rFonts w:asciiTheme="majorHAnsi" w:hAnsiTheme="majorHAnsi" w:eastAsiaTheme="majorEastAsia" w:cstheme="majorBidi"/>
          <w:b/>
          <w:color w:val="2F5496" w:themeColor="accent1" w:themeShade="BF"/>
          <w:szCs w:val="32"/>
        </w:rPr>
        <w:t>emplate suggested approach</w:t>
      </w:r>
    </w:p>
    <w:p w:rsidRPr="00547A65" w:rsidR="00056F9A" w:rsidP="00547A65" w:rsidRDefault="00056F9A" w14:paraId="07C23F5B" w14:textId="4709448E">
      <w:pPr>
        <w:spacing w:before="120" w:after="120" w:line="276" w:lineRule="auto"/>
        <w:rPr>
          <w:rFonts w:asciiTheme="majorHAnsi" w:hAnsiTheme="majorHAnsi" w:eastAsiaTheme="majorEastAsia" w:cstheme="majorBidi"/>
          <w:color w:val="2F5496" w:themeColor="accent1" w:themeShade="BF"/>
          <w:sz w:val="28"/>
          <w:szCs w:val="32"/>
        </w:rPr>
      </w:pPr>
      <w:r w:rsidRPr="00547A65">
        <w:rPr>
          <w:rFonts w:ascii="Arial" w:hAnsi="Arial" w:cs="Arial"/>
          <w:sz w:val="22"/>
          <w:szCs w:val="20"/>
          <w:lang w:val="en-US"/>
        </w:rPr>
        <w:t>Below is a broad outline of how to use the assessment task planning template on the following pages. It reflects the work of Wiggins and McTighe (2012) on Understanding by Design which features a backward design approach.</w:t>
      </w:r>
    </w:p>
    <w:p w:rsidR="00056F9A" w:rsidP="00CC380F" w:rsidRDefault="00056F9A" w14:paraId="5DA54CA1" w14:textId="77777777">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Begin with Digital Technologies</w:t>
      </w:r>
      <w:r>
        <w:rPr>
          <w:rFonts w:ascii="Arial" w:hAnsi="Arial" w:cs="Arial"/>
          <w:sz w:val="22"/>
          <w:szCs w:val="22"/>
          <w:lang w:val="en-US"/>
        </w:rPr>
        <w:t>:</w:t>
      </w:r>
    </w:p>
    <w:p w:rsidR="00056F9A" w:rsidP="0030526F" w:rsidRDefault="00056F9A" w14:paraId="2979A8E9" w14:textId="77777777">
      <w:pPr>
        <w:pStyle w:val="ListParagraph"/>
        <w:numPr>
          <w:ilvl w:val="1"/>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rsidRPr="000C562B" w:rsidR="00056F9A" w:rsidP="0030526F" w:rsidRDefault="00056F9A" w14:paraId="3B51C61E" w14:textId="77777777">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h</w:t>
      </w:r>
      <w:r w:rsidRPr="000C562B">
        <w:rPr>
          <w:rFonts w:ascii="Arial" w:hAnsi="Arial" w:cs="Arial"/>
          <w:sz w:val="22"/>
          <w:szCs w:val="22"/>
          <w:lang w:val="en-US"/>
        </w:rPr>
        <w:t>ighlight the relevant aspects of the standard</w:t>
      </w:r>
    </w:p>
    <w:p w:rsidR="00056F9A" w:rsidP="0030526F" w:rsidRDefault="00056F9A" w14:paraId="4B2A2DB6" w14:textId="77777777">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Pr>
          <w:rFonts w:ascii="Arial" w:hAnsi="Arial" w:cs="Arial"/>
          <w:sz w:val="22"/>
          <w:szCs w:val="22"/>
          <w:lang w:val="en-US"/>
        </w:rPr>
        <w:t>dentify what knowledge and skills students will need in order to demonstrate the achievement standards (content descriptions)</w:t>
      </w:r>
    </w:p>
    <w:p w:rsidRPr="000C562B" w:rsidR="00056F9A" w:rsidP="0030526F" w:rsidRDefault="00056F9A" w14:paraId="2C287D87" w14:textId="480858C7">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identify the</w:t>
      </w:r>
      <w:r w:rsidRPr="000C562B">
        <w:rPr>
          <w:rFonts w:ascii="Arial" w:hAnsi="Arial" w:cs="Arial"/>
          <w:sz w:val="22"/>
          <w:szCs w:val="22"/>
          <w:lang w:val="en-US"/>
        </w:rPr>
        <w:t xml:space="preserve"> strands</w:t>
      </w:r>
      <w:r>
        <w:rPr>
          <w:rFonts w:ascii="Arial" w:hAnsi="Arial" w:cs="Arial"/>
          <w:sz w:val="22"/>
          <w:szCs w:val="22"/>
          <w:lang w:val="en-US"/>
        </w:rPr>
        <w:t xml:space="preserve"> and </w:t>
      </w:r>
      <w:r w:rsidR="004A10BD">
        <w:rPr>
          <w:rFonts w:ascii="Arial" w:hAnsi="Arial" w:cs="Arial"/>
          <w:sz w:val="22"/>
          <w:szCs w:val="22"/>
          <w:lang w:val="en-US"/>
        </w:rPr>
        <w:t>sub-strands</w:t>
      </w:r>
      <w:r>
        <w:rPr>
          <w:rFonts w:ascii="Arial" w:hAnsi="Arial" w:cs="Arial"/>
          <w:sz w:val="22"/>
          <w:szCs w:val="22"/>
          <w:lang w:val="en-US"/>
        </w:rPr>
        <w:t xml:space="preserve"> that will need to be addressed</w:t>
      </w:r>
      <w:r w:rsidRPr="000C562B">
        <w:rPr>
          <w:rFonts w:ascii="Arial" w:hAnsi="Arial" w:cs="Arial"/>
          <w:sz w:val="22"/>
          <w:szCs w:val="22"/>
          <w:lang w:val="en-US"/>
        </w:rPr>
        <w:t>.</w:t>
      </w:r>
    </w:p>
    <w:p w:rsidRPr="000C562B" w:rsidR="00056F9A" w:rsidP="00CC380F" w:rsidRDefault="00056F9A" w14:paraId="286478CA" w14:textId="16178F52">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As Digi</w:t>
      </w:r>
      <w:r>
        <w:rPr>
          <w:rFonts w:ascii="Arial" w:hAnsi="Arial" w:cs="Arial"/>
          <w:sz w:val="22"/>
          <w:szCs w:val="22"/>
          <w:lang w:val="en-US"/>
        </w:rPr>
        <w:t>tal</w:t>
      </w:r>
      <w:r w:rsidRPr="000C562B">
        <w:rPr>
          <w:rFonts w:ascii="Arial" w:hAnsi="Arial" w:cs="Arial"/>
          <w:sz w:val="22"/>
          <w:szCs w:val="22"/>
          <w:lang w:val="en-US"/>
        </w:rPr>
        <w:t xml:space="preserve"> Tech</w:t>
      </w:r>
      <w:r>
        <w:rPr>
          <w:rFonts w:ascii="Arial" w:hAnsi="Arial" w:cs="Arial"/>
          <w:sz w:val="22"/>
          <w:szCs w:val="22"/>
          <w:lang w:val="en-US"/>
        </w:rPr>
        <w:t>nologies</w:t>
      </w:r>
      <w:r w:rsidRPr="000C562B">
        <w:rPr>
          <w:rFonts w:ascii="Arial" w:hAnsi="Arial" w:cs="Arial"/>
          <w:sz w:val="22"/>
          <w:szCs w:val="22"/>
          <w:lang w:val="en-US"/>
        </w:rPr>
        <w:t xml:space="preserve"> is the driving learning area, it is suggested that only the </w:t>
      </w:r>
      <w:r w:rsidR="004A10BD">
        <w:rPr>
          <w:rFonts w:ascii="Arial" w:hAnsi="Arial" w:cs="Arial"/>
          <w:sz w:val="22"/>
          <w:szCs w:val="22"/>
          <w:lang w:val="en-US"/>
        </w:rPr>
        <w:t>core concepts</w:t>
      </w:r>
      <w:r w:rsidRPr="000C562B">
        <w:rPr>
          <w:rFonts w:ascii="Arial" w:hAnsi="Arial" w:cs="Arial"/>
          <w:sz w:val="22"/>
          <w:szCs w:val="22"/>
          <w:lang w:val="en-US"/>
        </w:rPr>
        <w:t xml:space="preserve"> for this learning area be identified</w:t>
      </w:r>
      <w:r>
        <w:rPr>
          <w:rFonts w:ascii="Arial" w:hAnsi="Arial" w:cs="Arial"/>
          <w:sz w:val="22"/>
          <w:szCs w:val="22"/>
          <w:lang w:val="en-US"/>
        </w:rPr>
        <w:t>.</w:t>
      </w:r>
    </w:p>
    <w:p w:rsidRPr="000C562B" w:rsidR="00056F9A" w:rsidP="00CC380F" w:rsidRDefault="00056F9A" w14:paraId="317AA192" w14:textId="5864AE4F">
      <w:pPr>
        <w:pStyle w:val="ListParagraph"/>
        <w:numPr>
          <w:ilvl w:val="0"/>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Pr>
          <w:rFonts w:ascii="Arial" w:hAnsi="Arial" w:cs="Arial"/>
          <w:sz w:val="22"/>
          <w:szCs w:val="22"/>
          <w:lang w:val="en-US"/>
        </w:rPr>
        <w:t xml:space="preserve">ndicate the </w:t>
      </w:r>
      <w:r w:rsidR="004A10BD">
        <w:rPr>
          <w:rFonts w:ascii="Arial" w:hAnsi="Arial" w:cs="Arial"/>
          <w:sz w:val="22"/>
          <w:szCs w:val="22"/>
          <w:lang w:val="en-US"/>
        </w:rPr>
        <w:t>core</w:t>
      </w:r>
      <w:r w:rsidRPr="000C562B">
        <w:rPr>
          <w:rFonts w:ascii="Arial" w:hAnsi="Arial" w:cs="Arial"/>
          <w:sz w:val="22"/>
          <w:szCs w:val="22"/>
          <w:lang w:val="en-US"/>
        </w:rPr>
        <w:t xml:space="preserve">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Pr="000C562B">
        <w:rPr>
          <w:rFonts w:ascii="Arial" w:hAnsi="Arial" w:cs="Arial"/>
          <w:sz w:val="22"/>
          <w:szCs w:val="22"/>
          <w:lang w:val="en-US"/>
        </w:rPr>
        <w:t xml:space="preserve">that will be addressed and how. </w:t>
      </w:r>
    </w:p>
    <w:p w:rsidRPr="000C562B" w:rsidR="00056F9A" w:rsidP="00CC380F" w:rsidRDefault="00056F9A" w14:paraId="48951CC1" w14:textId="77777777">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Pr>
          <w:rFonts w:ascii="Arial" w:hAnsi="Arial" w:cs="Arial"/>
          <w:sz w:val="22"/>
          <w:szCs w:val="22"/>
          <w:lang w:val="en-US"/>
        </w:rPr>
        <w:t>:</w:t>
      </w:r>
      <w:r w:rsidRPr="000C562B">
        <w:rPr>
          <w:rFonts w:ascii="Arial" w:hAnsi="Arial" w:cs="Arial"/>
          <w:sz w:val="22"/>
          <w:szCs w:val="22"/>
          <w:lang w:val="en-US"/>
        </w:rPr>
        <w:t xml:space="preserve"> </w:t>
      </w:r>
    </w:p>
    <w:p w:rsidRPr="000C562B" w:rsidR="00056F9A" w:rsidP="00CC380F" w:rsidRDefault="00056F9A" w14:paraId="1B7CF33B" w14:textId="4997DB92">
      <w:pPr>
        <w:pStyle w:val="ListParagraph"/>
        <w:numPr>
          <w:ilvl w:val="1"/>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learning areas</w:t>
      </w:r>
      <w:r w:rsidRPr="002763A9">
        <w:rPr>
          <w:rFonts w:ascii="Arial" w:hAnsi="Arial" w:cs="Arial"/>
          <w:sz w:val="22"/>
          <w:szCs w:val="22"/>
          <w:lang w:val="en-US"/>
        </w:rPr>
        <w:t xml:space="preserve"> </w:t>
      </w:r>
      <w:r w:rsidRPr="000C562B">
        <w:rPr>
          <w:rFonts w:ascii="Arial" w:hAnsi="Arial" w:cs="Arial"/>
          <w:sz w:val="22"/>
          <w:szCs w:val="22"/>
          <w:lang w:val="en-US"/>
        </w:rPr>
        <w:t>(two learning areas helps keep learning focused</w:t>
      </w:r>
      <w:r w:rsidR="0030526F">
        <w:rPr>
          <w:rFonts w:ascii="Arial" w:hAnsi="Arial" w:cs="Arial"/>
          <w:sz w:val="22"/>
          <w:szCs w:val="22"/>
          <w:lang w:val="en-US"/>
        </w:rPr>
        <w:t>;</w:t>
      </w:r>
      <w:r w:rsidRPr="000C562B" w:rsidR="0030526F">
        <w:rPr>
          <w:rFonts w:ascii="Arial" w:hAnsi="Arial" w:cs="Arial"/>
          <w:sz w:val="22"/>
          <w:szCs w:val="22"/>
          <w:lang w:val="en-US"/>
        </w:rPr>
        <w:t xml:space="preserve"> </w:t>
      </w:r>
      <w:r w:rsidRPr="000C562B">
        <w:rPr>
          <w:rFonts w:ascii="Arial" w:hAnsi="Arial" w:cs="Arial"/>
          <w:sz w:val="22"/>
          <w:szCs w:val="22"/>
          <w:lang w:val="en-US"/>
        </w:rPr>
        <w:t>avoid more than three</w:t>
      </w:r>
      <w:r w:rsidRPr="002763A9">
        <w:rPr>
          <w:rFonts w:ascii="Arial" w:hAnsi="Arial" w:cs="Arial"/>
          <w:sz w:val="22"/>
          <w:szCs w:val="22"/>
          <w:lang w:val="en-US"/>
        </w:rPr>
        <w:t>)</w:t>
      </w:r>
    </w:p>
    <w:p w:rsidRPr="000C562B" w:rsidR="00056F9A" w:rsidP="00CC380F" w:rsidRDefault="00056F9A" w14:paraId="238BCD1E" w14:textId="77777777">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g</w:t>
      </w:r>
      <w:r w:rsidRPr="000C562B">
        <w:rPr>
          <w:rFonts w:ascii="Arial" w:hAnsi="Arial" w:cs="Arial"/>
          <w:sz w:val="22"/>
          <w:szCs w:val="22"/>
          <w:lang w:val="en-US"/>
        </w:rPr>
        <w:t xml:space="preserve">eneral </w:t>
      </w:r>
      <w:r>
        <w:rPr>
          <w:rFonts w:ascii="Arial" w:hAnsi="Arial" w:cs="Arial"/>
          <w:sz w:val="22"/>
          <w:szCs w:val="22"/>
          <w:lang w:val="en-US"/>
        </w:rPr>
        <w:t>c</w:t>
      </w:r>
      <w:r w:rsidRPr="000C562B">
        <w:rPr>
          <w:rFonts w:ascii="Arial" w:hAnsi="Arial" w:cs="Arial"/>
          <w:sz w:val="22"/>
          <w:szCs w:val="22"/>
          <w:lang w:val="en-US"/>
        </w:rPr>
        <w:t>apabilities</w:t>
      </w:r>
    </w:p>
    <w:p w:rsidRPr="000C562B" w:rsidR="00056F9A" w:rsidP="00CC380F" w:rsidRDefault="00056F9A" w14:paraId="4548B198" w14:textId="515E79E5">
      <w:pPr>
        <w:pStyle w:val="ListParagraph"/>
        <w:numPr>
          <w:ilvl w:val="1"/>
          <w:numId w:val="13"/>
        </w:numPr>
        <w:spacing w:before="120" w:after="120" w:line="276" w:lineRule="auto"/>
        <w:contextualSpacing w:val="0"/>
        <w:rPr>
          <w:rFonts w:ascii="Arial" w:hAnsi="Arial" w:cs="Arial"/>
          <w:sz w:val="22"/>
          <w:szCs w:val="22"/>
          <w:lang w:val="en-US"/>
        </w:rPr>
      </w:pPr>
      <w:r>
        <w:rPr>
          <w:rFonts w:ascii="Arial" w:hAnsi="Arial" w:cs="Arial"/>
          <w:sz w:val="22"/>
          <w:szCs w:val="22"/>
          <w:lang w:val="en-US"/>
        </w:rPr>
        <w:t>c</w:t>
      </w:r>
      <w:r w:rsidRPr="000C562B">
        <w:rPr>
          <w:rFonts w:ascii="Arial" w:hAnsi="Arial" w:cs="Arial"/>
          <w:sz w:val="22"/>
          <w:szCs w:val="22"/>
          <w:lang w:val="en-US"/>
        </w:rPr>
        <w:t>ross</w:t>
      </w:r>
      <w:r>
        <w:rPr>
          <w:rFonts w:ascii="Arial" w:hAnsi="Arial" w:cs="Arial"/>
          <w:sz w:val="22"/>
          <w:szCs w:val="22"/>
          <w:lang w:val="en-US"/>
        </w:rPr>
        <w:t>-c</w:t>
      </w:r>
      <w:r w:rsidRPr="000C562B">
        <w:rPr>
          <w:rFonts w:ascii="Arial" w:hAnsi="Arial" w:cs="Arial"/>
          <w:sz w:val="22"/>
          <w:szCs w:val="22"/>
          <w:lang w:val="en-US"/>
        </w:rPr>
        <w:t xml:space="preserve">urriculum </w:t>
      </w:r>
      <w:r>
        <w:rPr>
          <w:rFonts w:ascii="Arial" w:hAnsi="Arial" w:cs="Arial"/>
          <w:sz w:val="22"/>
          <w:szCs w:val="22"/>
          <w:lang w:val="en-US"/>
        </w:rPr>
        <w:t>p</w:t>
      </w:r>
      <w:r w:rsidRPr="000C562B">
        <w:rPr>
          <w:rFonts w:ascii="Arial" w:hAnsi="Arial" w:cs="Arial"/>
          <w:sz w:val="22"/>
          <w:szCs w:val="22"/>
          <w:lang w:val="en-US"/>
        </w:rPr>
        <w:t>riorities</w:t>
      </w:r>
      <w:r w:rsidR="0030526F">
        <w:rPr>
          <w:rFonts w:ascii="Arial" w:hAnsi="Arial" w:cs="Arial"/>
          <w:sz w:val="22"/>
          <w:szCs w:val="22"/>
          <w:lang w:val="en-US"/>
        </w:rPr>
        <w:t>.</w:t>
      </w:r>
    </w:p>
    <w:p w:rsidRPr="000C562B" w:rsidR="00056F9A" w:rsidP="00056F9A" w:rsidRDefault="00056F9A" w14:paraId="10D1E8D1" w14:textId="77777777">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rsidRPr="000C562B" w:rsidR="00056F9A" w:rsidP="00CC380F" w:rsidRDefault="00056F9A" w14:paraId="5FDD502C" w14:textId="2F4B194D">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common concepts, such as data/design/ways of thinking</w:t>
      </w:r>
    </w:p>
    <w:p w:rsidRPr="000C562B" w:rsidR="00056F9A" w:rsidP="00CC380F" w:rsidRDefault="00056F9A" w14:paraId="4859954E" w14:textId="77777777">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rsidRPr="000C562B" w:rsidR="00056F9A" w:rsidP="00CC380F" w:rsidRDefault="00056F9A" w14:paraId="2FC1ABB3" w14:textId="595EBF95">
      <w:pPr>
        <w:pStyle w:val="ListParagraph"/>
        <w:numPr>
          <w:ilvl w:val="0"/>
          <w:numId w:val="1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contexts, </w:t>
      </w:r>
      <w:r>
        <w:rPr>
          <w:rFonts w:ascii="Arial" w:hAnsi="Arial" w:cs="Arial"/>
          <w:sz w:val="22"/>
          <w:szCs w:val="22"/>
          <w:lang w:val="en-US"/>
        </w:rPr>
        <w:t>from</w:t>
      </w:r>
      <w:r w:rsidRPr="000C562B">
        <w:rPr>
          <w:rFonts w:ascii="Arial" w:hAnsi="Arial" w:cs="Arial"/>
          <w:sz w:val="22"/>
          <w:szCs w:val="22"/>
          <w:lang w:val="en-US"/>
        </w:rPr>
        <w:t xml:space="preserve"> </w:t>
      </w:r>
      <w:r>
        <w:rPr>
          <w:rFonts w:ascii="Arial" w:hAnsi="Arial" w:cs="Arial"/>
          <w:sz w:val="22"/>
          <w:szCs w:val="22"/>
          <w:lang w:val="en-US"/>
        </w:rPr>
        <w:t>l</w:t>
      </w:r>
      <w:r w:rsidRPr="000C562B">
        <w:rPr>
          <w:rFonts w:ascii="Arial" w:hAnsi="Arial" w:cs="Arial"/>
          <w:sz w:val="22"/>
          <w:szCs w:val="22"/>
          <w:lang w:val="en-US"/>
        </w:rPr>
        <w:t xml:space="preserve">earning </w:t>
      </w:r>
      <w:r>
        <w:rPr>
          <w:rFonts w:ascii="Arial" w:hAnsi="Arial" w:cs="Arial"/>
          <w:sz w:val="22"/>
          <w:szCs w:val="22"/>
          <w:lang w:val="en-US"/>
        </w:rPr>
        <w:t>a</w:t>
      </w:r>
      <w:r w:rsidRPr="000C562B">
        <w:rPr>
          <w:rFonts w:ascii="Arial" w:hAnsi="Arial" w:cs="Arial"/>
          <w:sz w:val="22"/>
          <w:szCs w:val="22"/>
          <w:lang w:val="en-US"/>
        </w:rPr>
        <w:t>reas such as Science, HASS, HPE, The Arts</w:t>
      </w:r>
      <w:r w:rsidR="0030526F">
        <w:rPr>
          <w:rFonts w:ascii="Arial" w:hAnsi="Arial" w:cs="Arial"/>
          <w:sz w:val="22"/>
          <w:szCs w:val="22"/>
          <w:lang w:val="en-US"/>
        </w:rPr>
        <w:t>.</w:t>
      </w:r>
      <w:r w:rsidRPr="000C562B">
        <w:rPr>
          <w:rFonts w:ascii="Arial" w:hAnsi="Arial" w:cs="Arial"/>
          <w:sz w:val="22"/>
          <w:szCs w:val="22"/>
          <w:lang w:val="en-US"/>
        </w:rPr>
        <w:t xml:space="preserve"> </w:t>
      </w:r>
    </w:p>
    <w:p w:rsidRPr="000C562B" w:rsidR="00056F9A" w:rsidP="00CC380F" w:rsidRDefault="00056F9A" w14:paraId="33E4CE1E" w14:textId="77777777">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Pr>
          <w:rFonts w:ascii="Arial" w:hAnsi="Arial" w:cs="Arial"/>
          <w:sz w:val="22"/>
          <w:szCs w:val="22"/>
          <w:lang w:val="en-US"/>
        </w:rPr>
        <w:t>general c</w:t>
      </w:r>
      <w:r w:rsidRPr="003E7660">
        <w:rPr>
          <w:rFonts w:ascii="Arial" w:hAnsi="Arial" w:cs="Arial"/>
          <w:sz w:val="22"/>
          <w:szCs w:val="22"/>
          <w:lang w:val="en-US"/>
        </w:rPr>
        <w:t>apabilities</w:t>
      </w:r>
      <w:r>
        <w:rPr>
          <w:rFonts w:ascii="Arial" w:hAnsi="Arial" w:cs="Arial"/>
          <w:sz w:val="22"/>
          <w:szCs w:val="22"/>
          <w:lang w:val="en-US"/>
        </w:rPr>
        <w:t xml:space="preserve"> and</w:t>
      </w:r>
      <w:r w:rsidRPr="00590C37">
        <w:rPr>
          <w:rFonts w:ascii="Arial" w:hAnsi="Arial" w:cs="Arial"/>
          <w:sz w:val="22"/>
          <w:szCs w:val="22"/>
          <w:lang w:val="en-US"/>
        </w:rPr>
        <w:t xml:space="preserve"> </w:t>
      </w:r>
      <w:r>
        <w:rPr>
          <w:rFonts w:ascii="Arial" w:hAnsi="Arial" w:cs="Arial"/>
          <w:sz w:val="22"/>
          <w:szCs w:val="22"/>
          <w:lang w:val="en-US"/>
        </w:rPr>
        <w:t>c</w:t>
      </w:r>
      <w:r w:rsidRPr="000C562B">
        <w:rPr>
          <w:rFonts w:ascii="Arial" w:hAnsi="Arial" w:cs="Arial"/>
          <w:sz w:val="22"/>
          <w:szCs w:val="22"/>
          <w:lang w:val="en-US"/>
        </w:rPr>
        <w:t>ross</w:t>
      </w:r>
      <w:r>
        <w:rPr>
          <w:rFonts w:ascii="Arial" w:hAnsi="Arial" w:cs="Arial"/>
          <w:sz w:val="22"/>
          <w:szCs w:val="22"/>
          <w:lang w:val="en-US"/>
        </w:rPr>
        <w:t>-c</w:t>
      </w:r>
      <w:r w:rsidRPr="000C562B">
        <w:rPr>
          <w:rFonts w:ascii="Arial" w:hAnsi="Arial" w:cs="Arial"/>
          <w:sz w:val="22"/>
          <w:szCs w:val="22"/>
          <w:lang w:val="en-US"/>
        </w:rPr>
        <w:t xml:space="preserve">urriculum </w:t>
      </w:r>
      <w:r>
        <w:rPr>
          <w:rFonts w:ascii="Arial" w:hAnsi="Arial" w:cs="Arial"/>
          <w:sz w:val="22"/>
          <w:szCs w:val="22"/>
          <w:lang w:val="en-US"/>
        </w:rPr>
        <w:t>p</w:t>
      </w:r>
      <w:r w:rsidRPr="000C562B">
        <w:rPr>
          <w:rFonts w:ascii="Arial" w:hAnsi="Arial" w:cs="Arial"/>
          <w:sz w:val="22"/>
          <w:szCs w:val="22"/>
          <w:lang w:val="en-US"/>
        </w:rPr>
        <w:t xml:space="preserve">riorities </w:t>
      </w:r>
      <w:r>
        <w:rPr>
          <w:rFonts w:ascii="Arial" w:hAnsi="Arial" w:cs="Arial"/>
          <w:sz w:val="22"/>
          <w:szCs w:val="22"/>
          <w:lang w:val="en-US"/>
        </w:rPr>
        <w:t>can</w:t>
      </w:r>
      <w:r w:rsidRPr="000C562B">
        <w:rPr>
          <w:rFonts w:ascii="Arial" w:hAnsi="Arial" w:cs="Arial"/>
          <w:sz w:val="22"/>
          <w:szCs w:val="22"/>
          <w:lang w:val="en-US"/>
        </w:rPr>
        <w:t xml:space="preserve"> be </w:t>
      </w:r>
      <w:r>
        <w:rPr>
          <w:rFonts w:ascii="Arial" w:hAnsi="Arial" w:cs="Arial"/>
          <w:sz w:val="22"/>
          <w:szCs w:val="22"/>
          <w:lang w:val="en-US"/>
        </w:rPr>
        <w:t>meaningfully addressed</w:t>
      </w:r>
      <w:r w:rsidRPr="000C562B">
        <w:rPr>
          <w:rFonts w:ascii="Arial" w:hAnsi="Arial" w:cs="Arial"/>
          <w:sz w:val="22"/>
          <w:szCs w:val="22"/>
          <w:lang w:val="en-US"/>
        </w:rPr>
        <w:t xml:space="preserve"> in the assessment task</w:t>
      </w:r>
      <w:r>
        <w:rPr>
          <w:rFonts w:ascii="Arial" w:hAnsi="Arial" w:cs="Arial"/>
          <w:sz w:val="22"/>
          <w:szCs w:val="22"/>
          <w:lang w:val="en-US"/>
        </w:rPr>
        <w:t>.</w:t>
      </w:r>
    </w:p>
    <w:p w:rsidRPr="000C562B" w:rsidR="00056F9A" w:rsidP="00CC380F" w:rsidRDefault="00056F9A" w14:paraId="6BC41170" w14:textId="77777777">
      <w:pPr>
        <w:pStyle w:val="ListParagraph"/>
        <w:numPr>
          <w:ilvl w:val="0"/>
          <w:numId w:val="13"/>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rsidRPr="000C562B" w:rsidR="00056F9A" w:rsidP="00CC380F" w:rsidRDefault="00056F9A" w14:paraId="5BDDECE6"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itle</w:t>
      </w:r>
    </w:p>
    <w:p w:rsidRPr="000C562B" w:rsidR="00056F9A" w:rsidP="00CC380F" w:rsidRDefault="00056F9A" w14:paraId="6BD60D17"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b</w:t>
      </w:r>
      <w:r w:rsidRPr="000C562B">
        <w:rPr>
          <w:rFonts w:ascii="Arial" w:hAnsi="Arial" w:cs="Arial"/>
          <w:sz w:val="22"/>
          <w:szCs w:val="22"/>
          <w:lang w:val="en-US"/>
        </w:rPr>
        <w:t>and level</w:t>
      </w:r>
    </w:p>
    <w:p w:rsidRPr="000C562B" w:rsidR="00056F9A" w:rsidP="00CC380F" w:rsidRDefault="00056F9A" w14:paraId="0DC12DE2"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d</w:t>
      </w:r>
      <w:r w:rsidRPr="000C562B">
        <w:rPr>
          <w:rFonts w:ascii="Arial" w:hAnsi="Arial" w:cs="Arial"/>
          <w:sz w:val="22"/>
          <w:szCs w:val="22"/>
          <w:lang w:val="en-US"/>
        </w:rPr>
        <w:t>uration</w:t>
      </w:r>
    </w:p>
    <w:p w:rsidRPr="000C562B" w:rsidR="00056F9A" w:rsidP="00CC380F" w:rsidRDefault="00056F9A" w14:paraId="4709FAC3"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ask summary, including prior learning</w:t>
      </w:r>
    </w:p>
    <w:p w:rsidRPr="000C562B" w:rsidR="00056F9A" w:rsidP="00CC380F" w:rsidRDefault="00056F9A" w14:paraId="64E5E580"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a</w:t>
      </w:r>
      <w:r w:rsidRPr="000C562B">
        <w:rPr>
          <w:rFonts w:ascii="Arial" w:hAnsi="Arial" w:cs="Arial"/>
          <w:sz w:val="22"/>
          <w:szCs w:val="22"/>
          <w:lang w:val="en-US"/>
        </w:rPr>
        <w:t>chievement standards and content descriptions</w:t>
      </w:r>
    </w:p>
    <w:p w:rsidRPr="000C562B" w:rsidR="00056F9A" w:rsidP="00CC380F" w:rsidRDefault="00056F9A" w14:paraId="62A25775"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t</w:t>
      </w:r>
      <w:r w:rsidRPr="000C562B">
        <w:rPr>
          <w:rFonts w:ascii="Arial" w:hAnsi="Arial" w:cs="Arial"/>
          <w:sz w:val="22"/>
          <w:szCs w:val="22"/>
          <w:lang w:val="en-US"/>
        </w:rPr>
        <w:t>ask</w:t>
      </w:r>
    </w:p>
    <w:p w:rsidRPr="000C562B" w:rsidR="00056F9A" w:rsidP="00CC380F" w:rsidRDefault="00056F9A" w14:paraId="09021C4B" w14:textId="77777777">
      <w:pPr>
        <w:pStyle w:val="ListParagraph"/>
        <w:numPr>
          <w:ilvl w:val="1"/>
          <w:numId w:val="25"/>
        </w:numPr>
        <w:spacing w:before="120" w:after="120" w:line="276" w:lineRule="auto"/>
        <w:ind w:left="851" w:hanging="425"/>
        <w:contextualSpacing w:val="0"/>
        <w:rPr>
          <w:rFonts w:ascii="Arial" w:hAnsi="Arial" w:cs="Arial"/>
          <w:sz w:val="22"/>
          <w:szCs w:val="22"/>
          <w:lang w:val="en-US"/>
        </w:rPr>
      </w:pPr>
      <w:r>
        <w:rPr>
          <w:rFonts w:ascii="Arial" w:hAnsi="Arial" w:cs="Arial"/>
          <w:sz w:val="22"/>
          <w:szCs w:val="22"/>
          <w:lang w:val="en-US"/>
        </w:rPr>
        <w:t>a</w:t>
      </w:r>
      <w:r w:rsidRPr="000C562B">
        <w:rPr>
          <w:rFonts w:ascii="Arial" w:hAnsi="Arial" w:cs="Arial"/>
          <w:sz w:val="22"/>
          <w:szCs w:val="22"/>
          <w:lang w:val="en-US"/>
        </w:rPr>
        <w:t>ssessment rubric</w:t>
      </w:r>
      <w:r>
        <w:rPr>
          <w:rFonts w:ascii="Arial" w:hAnsi="Arial" w:cs="Arial"/>
          <w:sz w:val="22"/>
          <w:szCs w:val="22"/>
          <w:lang w:val="en-US"/>
        </w:rPr>
        <w:t>.</w:t>
      </w:r>
    </w:p>
    <w:p w:rsidRPr="00E515FB" w:rsidR="00E515FB" w:rsidP="00E515FB" w:rsidRDefault="00E515FB" w14:paraId="68776FE4" w14:textId="77777777">
      <w:pPr>
        <w:spacing w:before="120" w:after="120" w:line="276" w:lineRule="auto"/>
        <w:rPr>
          <w:rFonts w:ascii="Arial" w:hAnsi="Arial" w:cs="Arial"/>
          <w:color w:val="2F5496" w:themeColor="accent1" w:themeShade="BF"/>
          <w:sz w:val="22"/>
          <w:szCs w:val="22"/>
          <w:lang w:val="en-US"/>
        </w:rPr>
      </w:pPr>
      <w:r w:rsidRPr="00E515FB">
        <w:rPr>
          <w:rFonts w:ascii="Arial" w:hAnsi="Arial" w:cs="Arial"/>
          <w:color w:val="2F5496" w:themeColor="accent1" w:themeShade="BF"/>
          <w:sz w:val="22"/>
          <w:szCs w:val="22"/>
          <w:lang w:val="en-US"/>
        </w:rPr>
        <w:t xml:space="preserve">Search for </w:t>
      </w:r>
      <w:proofErr w:type="spellStart"/>
      <w:r w:rsidRPr="00E515FB">
        <w:rPr>
          <w:rFonts w:ascii="Arial" w:hAnsi="Arial" w:cs="Arial"/>
          <w:color w:val="2F5496" w:themeColor="accent1" w:themeShade="BF"/>
          <w:sz w:val="22"/>
          <w:szCs w:val="22"/>
          <w:lang w:val="en-US"/>
        </w:rPr>
        <w:t>xxxx</w:t>
      </w:r>
      <w:proofErr w:type="spellEnd"/>
      <w:r w:rsidRPr="00E515FB">
        <w:rPr>
          <w:rFonts w:ascii="Arial" w:hAnsi="Arial" w:cs="Arial"/>
          <w:color w:val="2F5496" w:themeColor="accent1" w:themeShade="BF"/>
          <w:sz w:val="22"/>
          <w:szCs w:val="22"/>
          <w:lang w:val="en-US"/>
        </w:rPr>
        <w:t xml:space="preserve"> and replace with your own text.</w:t>
      </w:r>
    </w:p>
    <w:p w:rsidR="000F3346" w:rsidRDefault="000F3346" w14:paraId="28BD0644" w14:textId="77777777">
      <w:pPr>
        <w:spacing w:after="120" w:line="259" w:lineRule="auto"/>
        <w:rPr>
          <w:rFonts w:asciiTheme="minorHAnsi" w:hAnsiTheme="minorHAnsi" w:cstheme="minorBidi"/>
          <w:b/>
          <w:color w:val="2F5496" w:themeColor="accent1" w:themeShade="BF"/>
          <w:sz w:val="32"/>
          <w:szCs w:val="28"/>
        </w:rPr>
      </w:pPr>
      <w:r>
        <w:rPr>
          <w:rFonts w:asciiTheme="minorHAnsi" w:hAnsiTheme="minorHAnsi" w:cstheme="minorBidi"/>
          <w:b/>
          <w:color w:val="2F5496" w:themeColor="accent1" w:themeShade="BF"/>
          <w:sz w:val="32"/>
          <w:szCs w:val="28"/>
        </w:rPr>
        <w:br w:type="page"/>
      </w:r>
    </w:p>
    <w:p w:rsidRPr="002071AB" w:rsidR="00E515FB" w:rsidP="00E515FB" w:rsidRDefault="00E515FB" w14:paraId="0F61B9B9" w14:textId="53A980BF">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lastRenderedPageBreak/>
        <w:t xml:space="preserve">Title: </w:t>
      </w:r>
      <w:r>
        <w:rPr>
          <w:rFonts w:asciiTheme="minorHAnsi" w:hAnsiTheme="minorHAnsi" w:cstheme="minorBidi"/>
          <w:b/>
          <w:color w:val="2F5496" w:themeColor="accent1" w:themeShade="BF"/>
          <w:sz w:val="32"/>
          <w:szCs w:val="28"/>
        </w:rPr>
        <w:t>Representing data</w:t>
      </w:r>
    </w:p>
    <w:p w:rsidRPr="00E21ED4" w:rsidR="00E515FB" w:rsidP="00E515FB" w:rsidRDefault="00E515FB" w14:paraId="331EB5C4" w14:textId="61CF3DAA">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Pr="00E21ED4">
        <w:rPr>
          <w:rFonts w:asciiTheme="minorHAnsi" w:hAnsiTheme="minorHAnsi" w:cstheme="minorBidi"/>
          <w:sz w:val="22"/>
          <w:szCs w:val="28"/>
        </w:rPr>
        <w:t>(Data and Creating digital solutions)</w:t>
      </w:r>
      <w:r>
        <w:rPr>
          <w:rFonts w:asciiTheme="minorHAnsi" w:hAnsiTheme="minorHAnsi" w:cstheme="minorBidi"/>
          <w:sz w:val="22"/>
          <w:szCs w:val="28"/>
        </w:rPr>
        <w:t xml:space="preserve">. </w:t>
      </w:r>
      <w:r w:rsidRPr="00E21ED4">
        <w:rPr>
          <w:rFonts w:ascii="Arial" w:hAnsi="Arial" w:cs="Arial" w:eastAsiaTheme="majorEastAsia"/>
          <w:sz w:val="22"/>
          <w:szCs w:val="18"/>
        </w:rPr>
        <w:t xml:space="preserve">This task is also linked to </w:t>
      </w:r>
      <w:proofErr w:type="spellStart"/>
      <w:r>
        <w:rPr>
          <w:rFonts w:ascii="Arial" w:hAnsi="Arial" w:cs="Arial" w:eastAsiaTheme="majorEastAsia"/>
          <w:sz w:val="22"/>
          <w:szCs w:val="18"/>
        </w:rPr>
        <w:t>xxxx</w:t>
      </w:r>
      <w:proofErr w:type="spellEnd"/>
      <w:r w:rsidRPr="00E21ED4">
        <w:rPr>
          <w:rFonts w:ascii="Arial" w:hAnsi="Arial" w:cs="Arial" w:eastAsiaTheme="majorEastAsia"/>
          <w:sz w:val="22"/>
          <w:szCs w:val="18"/>
        </w:rPr>
        <w:t xml:space="preserve">. </w:t>
      </w:r>
      <w:r w:rsidRPr="00E21ED4">
        <w:rPr>
          <w:rFonts w:ascii="Arial" w:hAnsi="Arial" w:cs="Arial"/>
          <w:iCs/>
          <w:sz w:val="22"/>
          <w:szCs w:val="18"/>
        </w:rPr>
        <w:t xml:space="preserve">Depending on modifications made to this task, opportunities may </w:t>
      </w:r>
      <w:r w:rsidRPr="00E21ED4">
        <w:rPr>
          <w:rFonts w:ascii="Arial" w:hAnsi="Arial" w:cs="Arial" w:eastAsiaTheme="majorEastAsia"/>
          <w:sz w:val="22"/>
          <w:szCs w:val="18"/>
        </w:rPr>
        <w:t xml:space="preserve">exist to link this task to </w:t>
      </w:r>
      <w:proofErr w:type="spellStart"/>
      <w:r>
        <w:rPr>
          <w:rFonts w:ascii="Arial" w:hAnsi="Arial" w:cs="Arial" w:eastAsiaTheme="majorEastAsia"/>
          <w:sz w:val="22"/>
          <w:szCs w:val="18"/>
        </w:rPr>
        <w:t>xxxx</w:t>
      </w:r>
      <w:proofErr w:type="spellEnd"/>
      <w:r w:rsidRPr="00357543">
        <w:rPr>
          <w:rFonts w:ascii="Arial" w:hAnsi="Arial" w:cs="Arial" w:eastAsiaTheme="majorEastAsia"/>
          <w:sz w:val="22"/>
          <w:szCs w:val="18"/>
        </w:rPr>
        <w:t>.</w:t>
      </w:r>
    </w:p>
    <w:p w:rsidRPr="00E21ED4" w:rsidR="00E515FB" w:rsidP="00E515FB" w:rsidRDefault="00E515FB" w14:paraId="3C2FE596" w14:textId="488DBE9E">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w:t>
      </w:r>
      <w:r>
        <w:rPr>
          <w:rFonts w:asciiTheme="minorHAnsi" w:hAnsiTheme="minorHAnsi" w:cstheme="minorBidi"/>
          <w:sz w:val="22"/>
          <w:szCs w:val="22"/>
        </w:rPr>
        <w:t>5</w:t>
      </w:r>
      <w:r w:rsidRPr="00E21ED4">
        <w:rPr>
          <w:rFonts w:asciiTheme="minorHAnsi" w:hAnsiTheme="minorHAnsi" w:cstheme="minorBidi"/>
          <w:sz w:val="22"/>
          <w:szCs w:val="22"/>
        </w:rPr>
        <w:t xml:space="preserve"> and </w:t>
      </w:r>
      <w:r>
        <w:rPr>
          <w:rFonts w:asciiTheme="minorHAnsi" w:hAnsiTheme="minorHAnsi" w:cstheme="minorBidi"/>
          <w:sz w:val="22"/>
          <w:szCs w:val="22"/>
        </w:rPr>
        <w:t>6</w:t>
      </w:r>
      <w:r w:rsidRPr="00E21ED4">
        <w:rPr>
          <w:rFonts w:asciiTheme="minorHAnsi" w:hAnsiTheme="minorHAnsi" w:cstheme="minorBidi"/>
          <w:sz w:val="22"/>
          <w:szCs w:val="22"/>
        </w:rPr>
        <w:t xml:space="preserve"> (intended cohort Year </w:t>
      </w:r>
      <w:r w:rsidR="004A10BD">
        <w:rPr>
          <w:rFonts w:asciiTheme="minorHAnsi" w:hAnsiTheme="minorHAnsi" w:cstheme="minorBidi"/>
          <w:sz w:val="22"/>
          <w:szCs w:val="22"/>
        </w:rPr>
        <w:t>x</w:t>
      </w:r>
      <w:r w:rsidRPr="00E21ED4">
        <w:rPr>
          <w:rFonts w:asciiTheme="minorHAnsi" w:hAnsiTheme="minorHAnsi" w:cstheme="minorBidi"/>
          <w:sz w:val="22"/>
          <w:szCs w:val="22"/>
        </w:rPr>
        <w:t>)</w:t>
      </w:r>
    </w:p>
    <w:p w:rsidRPr="00E21ED4" w:rsidR="00E515FB" w:rsidP="00E515FB" w:rsidRDefault="00E515FB" w14:paraId="14878CFA" w14:textId="2C419208">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proofErr w:type="spellStart"/>
      <w:r>
        <w:rPr>
          <w:rFonts w:asciiTheme="minorHAnsi" w:hAnsiTheme="minorHAnsi" w:cstheme="minorBidi"/>
          <w:sz w:val="22"/>
          <w:szCs w:val="22"/>
        </w:rPr>
        <w:t>xxxx</w:t>
      </w:r>
      <w:proofErr w:type="spellEnd"/>
    </w:p>
    <w:p w:rsidRPr="00E21ED4" w:rsidR="00E515FB" w:rsidP="00E515FB" w:rsidRDefault="00E515FB" w14:paraId="2F38125C" w14:textId="667D837D">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sidRPr="00E21ED4">
        <w:rPr>
          <w:rFonts w:asciiTheme="minorHAnsi" w:hAnsiTheme="minorHAnsi" w:cstheme="minorBidi"/>
          <w:sz w:val="22"/>
          <w:szCs w:val="22"/>
        </w:rPr>
        <w:t>Dependent on how the task is to be implemented</w:t>
      </w:r>
    </w:p>
    <w:p w:rsidRPr="00694DE5" w:rsidR="00E515FB" w:rsidP="00055A10" w:rsidRDefault="00E515FB" w14:paraId="4E7432F1" w14:textId="630D1FEE">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Students will</w:t>
      </w:r>
      <w:r>
        <w:rPr>
          <w:rFonts w:ascii="Arial" w:hAnsi="Arial" w:eastAsia="Arial" w:cs="Arial"/>
          <w:sz w:val="22"/>
          <w:szCs w:val="22"/>
        </w:rPr>
        <w:t xml:space="preserve"> have</w:t>
      </w:r>
      <w:r w:rsidR="0030526F">
        <w:rPr>
          <w:rFonts w:ascii="Arial" w:hAnsi="Arial" w:eastAsia="Arial" w:cs="Arial"/>
          <w:sz w:val="22"/>
          <w:szCs w:val="22"/>
        </w:rPr>
        <w:t xml:space="preserve"> </w:t>
      </w:r>
      <w:r w:rsidRPr="00D163EF">
        <w:rPr>
          <w:rFonts w:ascii="Arial" w:hAnsi="Arial" w:eastAsia="Arial" w:cs="Arial"/>
          <w:sz w:val="22"/>
          <w:szCs w:val="22"/>
        </w:rPr>
        <w:t>created digital solutions and be aware of the steps involved</w:t>
      </w:r>
      <w:r w:rsidRPr="00694DE5">
        <w:rPr>
          <w:rFonts w:ascii="Arial" w:hAnsi="Arial" w:eastAsia="Arial" w:cs="Arial"/>
          <w:sz w:val="22"/>
          <w:szCs w:val="22"/>
        </w:rPr>
        <w:t>.</w:t>
      </w:r>
    </w:p>
    <w:p w:rsidRPr="008C7F85" w:rsidR="00E515FB" w:rsidP="00E515FB" w:rsidRDefault="00E515FB" w14:paraId="5AD32BBB" w14:textId="77777777">
      <w:pPr>
        <w:pStyle w:val="Heading2"/>
        <w:rPr>
          <w:b/>
          <w:i w:val="0"/>
          <w:color w:val="2F5496" w:themeColor="accent1" w:themeShade="BF"/>
          <w:sz w:val="28"/>
          <w:szCs w:val="32"/>
        </w:rPr>
      </w:pPr>
      <w:r w:rsidRPr="008C7F85">
        <w:rPr>
          <w:b/>
          <w:i w:val="0"/>
          <w:color w:val="2F5496" w:themeColor="accent1" w:themeShade="BF"/>
          <w:sz w:val="28"/>
          <w:szCs w:val="32"/>
        </w:rPr>
        <w:t>Task summary</w:t>
      </w:r>
    </w:p>
    <w:p w:rsidRPr="00F00649" w:rsidR="00E515FB" w:rsidP="00E515FB" w:rsidRDefault="00E515FB" w14:paraId="72417926" w14:textId="77777777">
      <w:pPr>
        <w:spacing w:before="120" w:after="120" w:line="276" w:lineRule="auto"/>
        <w:rPr>
          <w:rFonts w:ascii="Arial" w:hAnsi="Arial" w:cs="Arial"/>
          <w:sz w:val="22"/>
          <w:szCs w:val="22"/>
        </w:rPr>
      </w:pPr>
      <w:r w:rsidRPr="00F00649">
        <w:rPr>
          <w:rFonts w:ascii="Arial" w:hAnsi="Arial" w:cs="Arial"/>
          <w:sz w:val="22"/>
          <w:szCs w:val="22"/>
        </w:rPr>
        <w:t>Students</w:t>
      </w:r>
      <w:r>
        <w:t xml:space="preserve"> </w:t>
      </w:r>
      <w:r w:rsidRPr="00F00649">
        <w:rPr>
          <w:rFonts w:ascii="Arial" w:hAnsi="Arial" w:cs="Arial"/>
          <w:sz w:val="22"/>
          <w:szCs w:val="22"/>
        </w:rPr>
        <w:t xml:space="preserve">participate in a series of preliminary activities </w:t>
      </w:r>
      <w:r>
        <w:rPr>
          <w:rFonts w:ascii="Arial" w:hAnsi="Arial" w:cs="Arial"/>
          <w:sz w:val="22"/>
          <w:szCs w:val="22"/>
        </w:rPr>
        <w:t>to build their knowledge and understanding of data representation.</w:t>
      </w:r>
      <w:r w:rsidRPr="00F00649">
        <w:rPr>
          <w:rFonts w:ascii="Arial" w:hAnsi="Arial" w:cs="Arial"/>
          <w:sz w:val="22"/>
          <w:szCs w:val="22"/>
        </w:rPr>
        <w:t xml:space="preserve">  </w:t>
      </w:r>
    </w:p>
    <w:p w:rsidR="00E515FB" w:rsidP="00E515FB" w:rsidRDefault="00E515FB" w14:paraId="54D1AD4D" w14:textId="77777777">
      <w:pPr>
        <w:spacing w:before="120" w:after="120" w:line="276" w:lineRule="auto"/>
        <w:rPr>
          <w:rFonts w:ascii="Arial" w:hAnsi="Arial" w:cs="Arial"/>
          <w:sz w:val="22"/>
          <w:szCs w:val="22"/>
        </w:rPr>
      </w:pPr>
      <w:r>
        <w:rPr>
          <w:rFonts w:ascii="Arial" w:hAnsi="Arial" w:cs="Arial"/>
          <w:sz w:val="22"/>
          <w:szCs w:val="22"/>
        </w:rPr>
        <w:t>Students will:</w:t>
      </w:r>
    </w:p>
    <w:p w:rsidRPr="00F00649" w:rsidR="00E515FB" w:rsidP="00CC380F" w:rsidRDefault="00E515FB" w14:paraId="0AF23E9D" w14:textId="547C924F">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explain their understanding of how computers work and function as a digital system and what data </w:t>
      </w:r>
      <w:r w:rsidR="0030526F">
        <w:rPr>
          <w:rFonts w:ascii="Arial" w:hAnsi="Arial" w:cs="Arial"/>
          <w:sz w:val="22"/>
          <w:szCs w:val="22"/>
        </w:rPr>
        <w:t>are</w:t>
      </w:r>
      <w:r w:rsidRPr="00F00649" w:rsidR="0030526F">
        <w:rPr>
          <w:rFonts w:ascii="Arial" w:hAnsi="Arial" w:cs="Arial"/>
          <w:sz w:val="22"/>
          <w:szCs w:val="22"/>
        </w:rPr>
        <w:t xml:space="preserve"> </w:t>
      </w:r>
      <w:r w:rsidRPr="00F00649">
        <w:rPr>
          <w:rFonts w:ascii="Arial" w:hAnsi="Arial" w:cs="Arial"/>
          <w:sz w:val="22"/>
          <w:szCs w:val="22"/>
        </w:rPr>
        <w:t>stored on a computer</w:t>
      </w:r>
    </w:p>
    <w:p w:rsidRPr="00F00649" w:rsidR="00E515FB" w:rsidP="00CC380F" w:rsidRDefault="00E515FB" w14:paraId="0A58C622" w14:textId="77777777">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explain that the data stored can be represented using binary </w:t>
      </w:r>
    </w:p>
    <w:p w:rsidR="00E515FB" w:rsidP="00CC380F" w:rsidRDefault="00E515FB" w14:paraId="0AB5C991" w14:textId="74359432">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explain the links between the number system and the binary system</w:t>
      </w:r>
    </w:p>
    <w:p w:rsidR="00E515FB" w:rsidP="00CC380F" w:rsidRDefault="00E515FB" w14:paraId="7B027087" w14:textId="77777777">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learn how to make simple conversions and </w:t>
      </w:r>
      <w:proofErr w:type="gramStart"/>
      <w:r w:rsidRPr="00F00649">
        <w:rPr>
          <w:rFonts w:ascii="Arial" w:hAnsi="Arial" w:cs="Arial"/>
          <w:sz w:val="22"/>
          <w:szCs w:val="22"/>
        </w:rPr>
        <w:t>look into</w:t>
      </w:r>
      <w:proofErr w:type="gramEnd"/>
      <w:r w:rsidRPr="00F00649">
        <w:rPr>
          <w:rFonts w:ascii="Arial" w:hAnsi="Arial" w:cs="Arial"/>
          <w:sz w:val="22"/>
          <w:szCs w:val="22"/>
        </w:rPr>
        <w:t xml:space="preserve"> ways in which they can find more efficient ways in which to convert</w:t>
      </w:r>
    </w:p>
    <w:p w:rsidR="00E515FB" w:rsidP="00CC380F" w:rsidRDefault="00E515FB" w14:paraId="27A3D55E" w14:textId="67DA76CD">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explore how text, images and sound are </w:t>
      </w:r>
      <w:r w:rsidR="0030526F">
        <w:rPr>
          <w:rFonts w:ascii="Arial" w:hAnsi="Arial" w:cs="Arial"/>
          <w:sz w:val="22"/>
          <w:szCs w:val="22"/>
        </w:rPr>
        <w:t>affected</w:t>
      </w:r>
      <w:r>
        <w:rPr>
          <w:rFonts w:ascii="Arial" w:hAnsi="Arial" w:cs="Arial"/>
          <w:sz w:val="22"/>
          <w:szCs w:val="22"/>
        </w:rPr>
        <w:t xml:space="preserve"> when user input is involved</w:t>
      </w:r>
      <w:r w:rsidRPr="00F00649">
        <w:rPr>
          <w:rFonts w:ascii="Arial" w:hAnsi="Arial" w:cs="Arial"/>
          <w:sz w:val="22"/>
          <w:szCs w:val="22"/>
        </w:rPr>
        <w:t xml:space="preserve"> </w:t>
      </w:r>
    </w:p>
    <w:p w:rsidRPr="000602D6" w:rsidR="00E515FB" w:rsidP="00CC380F" w:rsidRDefault="00E515FB" w14:paraId="533D4765" w14:textId="110F8040">
      <w:pPr>
        <w:pStyle w:val="ListParagraph"/>
        <w:numPr>
          <w:ilvl w:val="0"/>
          <w:numId w:val="21"/>
        </w:numPr>
        <w:spacing w:before="120" w:after="120" w:line="276" w:lineRule="auto"/>
        <w:rPr>
          <w:rFonts w:ascii="Arial" w:hAnsi="Arial" w:cs="Arial"/>
          <w:sz w:val="22"/>
          <w:szCs w:val="22"/>
        </w:rPr>
      </w:pPr>
      <w:r w:rsidRPr="00F00649">
        <w:rPr>
          <w:rFonts w:ascii="Arial" w:hAnsi="Arial" w:cs="Arial"/>
          <w:sz w:val="22"/>
          <w:szCs w:val="22"/>
        </w:rPr>
        <w:t xml:space="preserve">create </w:t>
      </w:r>
      <w:proofErr w:type="spellStart"/>
      <w:r>
        <w:rPr>
          <w:rFonts w:ascii="Arial" w:hAnsi="Arial" w:cs="Arial"/>
          <w:sz w:val="22"/>
          <w:szCs w:val="22"/>
        </w:rPr>
        <w:t>xxxx</w:t>
      </w:r>
      <w:proofErr w:type="spellEnd"/>
    </w:p>
    <w:p w:rsidRPr="00F00649" w:rsidR="00E515FB" w:rsidP="00CC380F" w:rsidRDefault="00E515FB" w14:paraId="70E8DC22" w14:textId="5E08E05B">
      <w:pPr>
        <w:pStyle w:val="ListParagraph"/>
        <w:numPr>
          <w:ilvl w:val="0"/>
          <w:numId w:val="21"/>
        </w:numPr>
        <w:spacing w:before="120" w:after="120" w:line="276" w:lineRule="auto"/>
        <w:rPr>
          <w:rFonts w:ascii="Arial" w:hAnsi="Arial" w:cs="Arial"/>
          <w:sz w:val="22"/>
          <w:szCs w:val="22"/>
        </w:rPr>
      </w:pPr>
      <w:r>
        <w:rPr>
          <w:rFonts w:ascii="Arial" w:hAnsi="Arial" w:cs="Arial"/>
          <w:sz w:val="22"/>
          <w:szCs w:val="22"/>
        </w:rPr>
        <w:t xml:space="preserve">present </w:t>
      </w:r>
      <w:proofErr w:type="spellStart"/>
      <w:r>
        <w:rPr>
          <w:rFonts w:ascii="Arial" w:hAnsi="Arial" w:cs="Arial"/>
          <w:sz w:val="22"/>
          <w:szCs w:val="22"/>
        </w:rPr>
        <w:t>xxxx</w:t>
      </w:r>
      <w:proofErr w:type="spellEnd"/>
      <w:r w:rsidRPr="00F00649">
        <w:rPr>
          <w:rFonts w:ascii="Arial" w:hAnsi="Arial" w:cs="Arial"/>
          <w:sz w:val="22"/>
          <w:szCs w:val="22"/>
        </w:rPr>
        <w:t xml:space="preserve"> that illustrates their understanding of the following:</w:t>
      </w:r>
    </w:p>
    <w:p w:rsidRPr="00397241" w:rsidR="00E515FB" w:rsidP="00CC380F" w:rsidRDefault="00E515FB" w14:paraId="3051FA84"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examples of digital systems that represent, gather and generate data?</w:t>
      </w:r>
    </w:p>
    <w:p w:rsidRPr="00397241" w:rsidR="00E515FB" w:rsidP="00CC380F" w:rsidRDefault="00E515FB" w14:paraId="54045EA9" w14:textId="46833794">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are numbers used to represent data in digital systems?</w:t>
      </w:r>
    </w:p>
    <w:p w:rsidRPr="00397241" w:rsidR="00E515FB" w:rsidP="00CC380F" w:rsidRDefault="00E515FB" w14:paraId="46B068E3"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How does the binary system work?</w:t>
      </w:r>
    </w:p>
    <w:p w:rsidRPr="00397241" w:rsidR="00E515FB" w:rsidP="00CC380F" w:rsidRDefault="00E515FB" w14:paraId="78B4B117" w14:textId="77777777">
      <w:pPr>
        <w:pStyle w:val="ListParagraph"/>
        <w:numPr>
          <w:ilvl w:val="0"/>
          <w:numId w:val="27"/>
        </w:numPr>
        <w:spacing w:before="120" w:after="120" w:line="276" w:lineRule="auto"/>
        <w:rPr>
          <w:rFonts w:ascii="Arial" w:hAnsi="Arial" w:cs="Arial"/>
          <w:sz w:val="22"/>
          <w:szCs w:val="22"/>
        </w:rPr>
      </w:pPr>
      <w:r w:rsidRPr="00397241">
        <w:rPr>
          <w:rFonts w:ascii="Arial" w:hAnsi="Arial" w:cs="Arial"/>
          <w:sz w:val="22"/>
          <w:szCs w:val="22"/>
        </w:rPr>
        <w:t>What are some efficient ways to convert?</w:t>
      </w:r>
    </w:p>
    <w:p w:rsidRPr="00397241" w:rsidR="00E515FB" w:rsidP="00CC380F" w:rsidRDefault="00E515FB" w14:paraId="46FABD63" w14:textId="430C8152">
      <w:pPr>
        <w:pStyle w:val="ListParagraph"/>
        <w:numPr>
          <w:ilvl w:val="0"/>
          <w:numId w:val="27"/>
        </w:numPr>
        <w:spacing w:before="120" w:after="120" w:line="276" w:lineRule="auto"/>
        <w:rPr>
          <w:rFonts w:asciiTheme="majorHAnsi" w:hAnsiTheme="majorHAnsi" w:eastAsiaTheme="majorEastAsia" w:cstheme="majorBidi"/>
          <w:b/>
          <w:color w:val="2F5496" w:themeColor="accent1" w:themeShade="BF"/>
          <w:sz w:val="22"/>
          <w:szCs w:val="22"/>
        </w:rPr>
      </w:pPr>
      <w:r w:rsidRPr="00397241">
        <w:rPr>
          <w:rFonts w:ascii="Arial" w:hAnsi="Arial" w:cs="Arial"/>
          <w:sz w:val="22"/>
          <w:szCs w:val="22"/>
        </w:rPr>
        <w:t xml:space="preserve">How </w:t>
      </w:r>
      <w:r w:rsidR="0030526F">
        <w:rPr>
          <w:rFonts w:ascii="Arial" w:hAnsi="Arial" w:cs="Arial"/>
          <w:sz w:val="22"/>
          <w:szCs w:val="22"/>
        </w:rPr>
        <w:t>are</w:t>
      </w:r>
      <w:r w:rsidRPr="00397241" w:rsidR="0030526F">
        <w:rPr>
          <w:rFonts w:ascii="Arial" w:hAnsi="Arial" w:cs="Arial"/>
          <w:sz w:val="22"/>
          <w:szCs w:val="22"/>
        </w:rPr>
        <w:t xml:space="preserve"> </w:t>
      </w:r>
      <w:r w:rsidRPr="00397241">
        <w:rPr>
          <w:rFonts w:ascii="Arial" w:hAnsi="Arial" w:cs="Arial"/>
          <w:sz w:val="22"/>
          <w:szCs w:val="22"/>
        </w:rPr>
        <w:t>computer data represented in binary?</w:t>
      </w:r>
    </w:p>
    <w:p w:rsidRPr="000602D6" w:rsidR="00E515FB" w:rsidP="00E515FB" w:rsidRDefault="00E515FB" w14:paraId="1C404686" w14:textId="77777777">
      <w:pPr>
        <w:keepNext/>
        <w:keepLines/>
        <w:spacing w:before="360" w:after="120" w:line="276" w:lineRule="auto"/>
        <w:outlineLvl w:val="1"/>
        <w:rPr>
          <w:rFonts w:ascii="Arial" w:hAnsi="Arial" w:eastAsia="Arial" w:cs="Arial"/>
          <w:b/>
          <w:sz w:val="22"/>
          <w:szCs w:val="32"/>
          <w:lang w:val="en" w:eastAsia="en-AU"/>
        </w:rPr>
      </w:pPr>
      <w:r w:rsidRPr="000602D6">
        <w:rPr>
          <w:rFonts w:ascii="Arial" w:hAnsi="Arial" w:eastAsia="Arial" w:cs="Arial"/>
          <w:b/>
          <w:color w:val="365F91"/>
          <w:sz w:val="22"/>
          <w:szCs w:val="32"/>
          <w:lang w:val="en" w:eastAsia="en-AU"/>
        </w:rPr>
        <w:t>Task features</w:t>
      </w:r>
    </w:p>
    <w:p w:rsidRPr="00933D78" w:rsidR="00E515FB" w:rsidP="00E515FB" w:rsidRDefault="00E515FB" w14:paraId="68DE4810" w14:textId="77777777">
      <w:pPr>
        <w:spacing w:before="120" w:after="120" w:line="276" w:lineRule="auto"/>
        <w:rPr>
          <w:rFonts w:ascii="Arial" w:hAnsi="Arial" w:eastAsia="Arial" w:cs="Arial"/>
          <w:color w:val="000000"/>
          <w:sz w:val="22"/>
          <w:szCs w:val="22"/>
          <w:lang w:val="en" w:eastAsia="en-AU"/>
        </w:rPr>
      </w:pPr>
      <w:r w:rsidRPr="00933D78">
        <w:rPr>
          <w:rFonts w:ascii="Arial" w:hAnsi="Arial" w:eastAsia="Arial" w:cs="Arial"/>
          <w:color w:val="000000"/>
          <w:sz w:val="22"/>
          <w:szCs w:val="22"/>
          <w:lang w:val="en" w:eastAsia="en-AU"/>
        </w:rPr>
        <w:t xml:space="preserve">Students will be asked to complete the following: </w:t>
      </w:r>
    </w:p>
    <w:p w:rsidRPr="00933D78" w:rsidR="00E515FB" w:rsidP="00CC380F" w:rsidRDefault="00E515FB" w14:paraId="140A6AD8" w14:textId="65B813B2">
      <w:pPr>
        <w:pStyle w:val="ListParagraph"/>
        <w:numPr>
          <w:ilvl w:val="0"/>
          <w:numId w:val="7"/>
        </w:numPr>
        <w:spacing w:before="120" w:after="120" w:line="276" w:lineRule="auto"/>
        <w:rPr>
          <w:rFonts w:ascii="Arial" w:hAnsi="Arial" w:eastAsia="Arial" w:cs="Arial"/>
          <w:color w:val="000000"/>
          <w:sz w:val="22"/>
          <w:szCs w:val="22"/>
          <w:lang w:val="en" w:eastAsia="en-AU"/>
        </w:rPr>
      </w:pPr>
      <w:proofErr w:type="spellStart"/>
      <w:r>
        <w:rPr>
          <w:rFonts w:ascii="Arial" w:hAnsi="Arial" w:eastAsia="Arial" w:cs="Arial"/>
          <w:sz w:val="22"/>
          <w:szCs w:val="22"/>
          <w:lang w:val="en" w:eastAsia="en-AU"/>
        </w:rPr>
        <w:t>xxxx</w:t>
      </w:r>
      <w:proofErr w:type="spellEnd"/>
    </w:p>
    <w:p w:rsidR="00E515FB" w:rsidRDefault="00E515FB" w14:paraId="5DC177AF" w14:textId="77777777">
      <w:pPr>
        <w:spacing w:after="120" w:line="259" w:lineRule="auto"/>
        <w:rPr>
          <w:rFonts w:asciiTheme="majorHAnsi" w:hAnsiTheme="majorHAnsi" w:eastAsiaTheme="majorEastAsia" w:cstheme="majorBidi"/>
          <w:b/>
          <w:color w:val="2F5496" w:themeColor="accent1" w:themeShade="BF"/>
          <w:szCs w:val="32"/>
        </w:rPr>
      </w:pPr>
      <w:r>
        <w:rPr>
          <w:rFonts w:asciiTheme="majorHAnsi" w:hAnsiTheme="majorHAnsi" w:eastAsiaTheme="majorEastAsia" w:cstheme="majorBidi"/>
          <w:b/>
          <w:color w:val="2F5496" w:themeColor="accent1" w:themeShade="BF"/>
          <w:szCs w:val="32"/>
        </w:rPr>
        <w:br w:type="page"/>
      </w:r>
    </w:p>
    <w:p w:rsidR="003002CC" w:rsidP="003002CC" w:rsidRDefault="003002CC" w14:paraId="7B9DBA47" w14:textId="77777777">
      <w:pPr>
        <w:pStyle w:val="Heading30"/>
        <w:rPr>
          <w:rFonts w:asciiTheme="majorHAnsi" w:hAnsiTheme="majorHAnsi" w:eastAsiaTheme="majorEastAsia" w:cstheme="majorBidi"/>
          <w:b w:val="0"/>
          <w:szCs w:val="32"/>
        </w:rPr>
      </w:pPr>
      <w:r w:rsidRPr="00540D8F">
        <w:rPr>
          <w:rFonts w:eastAsiaTheme="majorEastAsia"/>
        </w:rPr>
        <w:lastRenderedPageBreak/>
        <w:t>Digital</w:t>
      </w:r>
      <w:r>
        <w:rPr>
          <w:rFonts w:asciiTheme="majorHAnsi" w:hAnsiTheme="majorHAnsi" w:eastAsiaTheme="majorEastAsia" w:cstheme="majorBidi"/>
          <w:b w:val="0"/>
          <w:szCs w:val="32"/>
        </w:rPr>
        <w:t xml:space="preserve"> </w:t>
      </w:r>
      <w:r w:rsidRPr="00266781">
        <w:rPr>
          <w:rFonts w:asciiTheme="majorHAnsi" w:hAnsiTheme="majorHAnsi" w:eastAsiaTheme="majorEastAsia" w:cstheme="majorBidi"/>
          <w:szCs w:val="32"/>
        </w:rPr>
        <w:t>Technologies</w:t>
      </w:r>
      <w:r>
        <w:rPr>
          <w:rFonts w:asciiTheme="majorHAnsi" w:hAnsiTheme="majorHAnsi" w:eastAsiaTheme="majorEastAsia" w:cstheme="majorBidi"/>
          <w:szCs w:val="32"/>
        </w:rPr>
        <w:t xml:space="preserve"> v9</w:t>
      </w:r>
    </w:p>
    <w:p w:rsidRPr="003002CC" w:rsidR="003002CC" w:rsidP="00E07240" w:rsidRDefault="003002CC" w14:paraId="6D003F36" w14:textId="77777777">
      <w:pPr>
        <w:pStyle w:val="H4"/>
        <w:rPr>
          <w:sz w:val="22"/>
        </w:rPr>
      </w:pPr>
      <w:r w:rsidRPr="003002CC">
        <w:t>Achievement standard</w:t>
      </w:r>
      <w:r w:rsidRPr="003002CC">
        <w:rPr>
          <w:sz w:val="22"/>
        </w:rPr>
        <w:t xml:space="preserve"> </w:t>
      </w:r>
    </w:p>
    <w:p w:rsidRPr="00BF6E57" w:rsidR="003002CC" w:rsidP="003002CC" w:rsidRDefault="003002CC" w14:paraId="3D85D98D" w14:textId="77777777">
      <w:pPr>
        <w:pStyle w:val="Default"/>
        <w:rPr>
          <w:sz w:val="20"/>
          <w:szCs w:val="20"/>
        </w:rPr>
      </w:pPr>
      <w:r>
        <w:rPr>
          <w:sz w:val="20"/>
          <w:szCs w:val="20"/>
        </w:rPr>
        <w:t xml:space="preserve">By the end of Year 6 </w:t>
      </w:r>
      <w:r w:rsidRPr="00BF6E57">
        <w:rPr>
          <w:sz w:val="20"/>
          <w:szCs w:val="20"/>
        </w:rPr>
        <w:t xml:space="preserve">students develop and modify digital solutions, and define problems and evaluate solutions using user stories and design criteria. They process data and show how digital systems represent data. Students design algorithms involving complex branching and iteration and implement them as visual programs including variables. They securely access and use multiple digital systems and describe their components and how they interact to process and transmit data. Students select and use appropriate digital tools effectively to plan, create, locate and share content, and to collaborate, applying agreed conventions and behaviours. They identify their digital footprint and recognise its permanence. </w:t>
      </w:r>
    </w:p>
    <w:p w:rsidRPr="00126DC4" w:rsidR="003002CC" w:rsidP="00E07240" w:rsidRDefault="003002CC" w14:paraId="52F7D575" w14:textId="77777777">
      <w:pPr>
        <w:pStyle w:val="H4"/>
      </w:pPr>
      <w:r>
        <w:br/>
      </w:r>
      <w:r w:rsidRPr="00126DC4">
        <w:t xml:space="preserve">Content descriptions </w:t>
      </w:r>
    </w:p>
    <w:tbl>
      <w:tblPr>
        <w:tblStyle w:val="TableGrid"/>
        <w:tblW w:w="5000" w:type="pct"/>
        <w:tblLook w:val="04A0" w:firstRow="1" w:lastRow="0" w:firstColumn="1" w:lastColumn="0" w:noHBand="0" w:noVBand="1"/>
      </w:tblPr>
      <w:tblGrid>
        <w:gridCol w:w="9771"/>
      </w:tblGrid>
      <w:tr w:rsidR="003002CC" w:rsidTr="00BB5DE7" w14:paraId="55E790EC" w14:textId="77777777">
        <w:trPr>
          <w:trHeight w:val="2397"/>
        </w:trPr>
        <w:tc>
          <w:tcPr>
            <w:tcW w:w="5000" w:type="pct"/>
          </w:tcPr>
          <w:p w:rsidRPr="00183692" w:rsidR="003002CC" w:rsidP="003002CC" w:rsidRDefault="003002CC" w14:paraId="49CD684A" w14:textId="77777777">
            <w:pPr>
              <w:spacing w:before="120" w:after="120"/>
              <w:rPr>
                <w:rFonts w:ascii="Arial" w:hAnsi="Arial" w:cs="Arial"/>
                <w:sz w:val="20"/>
                <w:szCs w:val="20"/>
              </w:rPr>
            </w:pPr>
            <w:r w:rsidRPr="00183692">
              <w:rPr>
                <w:rFonts w:ascii="Arial" w:hAnsi="Arial" w:cs="Arial"/>
                <w:sz w:val="20"/>
                <w:szCs w:val="20"/>
              </w:rPr>
              <w:t xml:space="preserve">investigate the main internal components of common digital systems and their function AC9TDI6K01 </w:t>
            </w:r>
          </w:p>
          <w:p w:rsidRPr="00183692" w:rsidR="003002CC" w:rsidP="003002CC" w:rsidRDefault="003002CC" w14:paraId="6826B19A" w14:textId="77777777">
            <w:pPr>
              <w:spacing w:before="120" w:after="120"/>
              <w:rPr>
                <w:rFonts w:ascii="Arial" w:hAnsi="Arial" w:cs="Arial"/>
                <w:sz w:val="20"/>
                <w:szCs w:val="20"/>
              </w:rPr>
            </w:pPr>
            <w:r w:rsidRPr="00183692">
              <w:rPr>
                <w:rFonts w:ascii="Arial" w:hAnsi="Arial" w:cs="Arial"/>
                <w:sz w:val="20"/>
                <w:szCs w:val="20"/>
              </w:rPr>
              <w:t xml:space="preserve">examine how digital systems form networks to transmit data AC9TDI6K02 </w:t>
            </w:r>
          </w:p>
          <w:p w:rsidRPr="00183692" w:rsidR="003002CC" w:rsidP="003002CC" w:rsidRDefault="003002CC" w14:paraId="2F784F2B" w14:textId="77777777">
            <w:pPr>
              <w:spacing w:before="120" w:after="120"/>
              <w:rPr>
                <w:rFonts w:ascii="Arial" w:hAnsi="Arial" w:cs="Arial"/>
                <w:sz w:val="20"/>
                <w:szCs w:val="20"/>
              </w:rPr>
            </w:pPr>
            <w:r w:rsidRPr="00183692">
              <w:rPr>
                <w:rFonts w:ascii="Arial" w:hAnsi="Arial" w:cs="Arial"/>
                <w:sz w:val="20"/>
                <w:szCs w:val="20"/>
              </w:rPr>
              <w:t xml:space="preserve">explain how digital systems represent all data using numbers AC9TDI6K03 </w:t>
            </w:r>
          </w:p>
          <w:p w:rsidRPr="003002CC" w:rsidR="003002CC" w:rsidP="003002CC" w:rsidRDefault="003002CC" w14:paraId="1233A0AE" w14:textId="77777777">
            <w:pPr>
              <w:spacing w:before="120" w:after="120"/>
              <w:rPr>
                <w:rFonts w:ascii="Arial" w:hAnsi="Arial" w:cs="Arial"/>
                <w:sz w:val="20"/>
                <w:szCs w:val="20"/>
              </w:rPr>
            </w:pPr>
            <w:r w:rsidRPr="006F7549">
              <w:rPr>
                <w:rFonts w:ascii="Arial" w:hAnsi="Arial" w:cs="Arial"/>
                <w:sz w:val="20"/>
                <w:szCs w:val="20"/>
              </w:rPr>
              <w:t>explore how data can be represented by off and on states (zeros and ones in binary)</w:t>
            </w:r>
            <w:r>
              <w:rPr>
                <w:rFonts w:ascii="Arial" w:hAnsi="Arial" w:cs="Arial"/>
                <w:sz w:val="20"/>
                <w:szCs w:val="20"/>
              </w:rPr>
              <w:t xml:space="preserve"> </w:t>
            </w:r>
            <w:r w:rsidRPr="003002CC">
              <w:rPr>
                <w:rFonts w:ascii="Arial" w:hAnsi="Arial" w:cs="Arial"/>
                <w:sz w:val="20"/>
                <w:szCs w:val="20"/>
              </w:rPr>
              <w:t>AC9TDI6K04</w:t>
            </w:r>
          </w:p>
          <w:p w:rsidRPr="00F32F0D" w:rsidR="003002CC" w:rsidP="003002CC" w:rsidRDefault="003002CC" w14:paraId="15396515" w14:textId="61D88C5F">
            <w:pPr>
              <w:spacing w:before="120" w:after="120"/>
              <w:rPr>
                <w:sz w:val="20"/>
                <w:szCs w:val="20"/>
              </w:rPr>
            </w:pPr>
            <w:proofErr w:type="spellStart"/>
            <w:r w:rsidRPr="003002CC">
              <w:rPr>
                <w:rFonts w:ascii="Arial" w:hAnsi="Arial" w:cs="Arial"/>
                <w:sz w:val="20"/>
                <w:szCs w:val="20"/>
              </w:rPr>
              <w:t>xxx</w:t>
            </w:r>
            <w:r>
              <w:rPr>
                <w:rFonts w:ascii="Arial" w:hAnsi="Arial" w:cs="Arial"/>
                <w:sz w:val="20"/>
                <w:szCs w:val="20"/>
              </w:rPr>
              <w:t>x</w:t>
            </w:r>
            <w:proofErr w:type="spellEnd"/>
          </w:p>
        </w:tc>
      </w:tr>
    </w:tbl>
    <w:p w:rsidR="003002CC" w:rsidP="00E07240" w:rsidRDefault="003002CC" w14:paraId="0EF4B6A8" w14:textId="77777777">
      <w:pPr>
        <w:pStyle w:val="H4"/>
      </w:pPr>
    </w:p>
    <w:p w:rsidR="003002CC" w:rsidP="003002CC" w:rsidRDefault="003002CC" w14:paraId="1B9FEC8B" w14:textId="77777777">
      <w:pPr>
        <w:pStyle w:val="Heading2"/>
        <w:spacing w:before="240" w:after="120"/>
        <w:rPr>
          <w:rFonts w:ascii="Arial" w:hAnsi="Arial" w:cs="Arial"/>
          <w:b/>
          <w:i w:val="0"/>
          <w:color w:val="2F5496" w:themeColor="accent1" w:themeShade="BF"/>
          <w:sz w:val="24"/>
          <w:szCs w:val="24"/>
        </w:rPr>
      </w:pPr>
    </w:p>
    <w:p w:rsidR="003002CC" w:rsidP="003002CC" w:rsidRDefault="003002CC" w14:paraId="61425FEB" w14:textId="77777777">
      <w:pPr>
        <w:pStyle w:val="Heading2"/>
        <w:spacing w:before="240" w:after="120"/>
        <w:rPr>
          <w:rFonts w:ascii="Arial" w:hAnsi="Arial" w:cs="Arial"/>
          <w:b/>
          <w:i w:val="0"/>
          <w:color w:val="2F5496" w:themeColor="accent1" w:themeShade="BF"/>
          <w:sz w:val="24"/>
          <w:szCs w:val="24"/>
        </w:rPr>
      </w:pPr>
    </w:p>
    <w:p w:rsidR="003002CC" w:rsidP="003002CC" w:rsidRDefault="003002CC" w14:paraId="4A66A8E4" w14:textId="77777777">
      <w:pPr>
        <w:rPr>
          <w:rFonts w:eastAsiaTheme="majorEastAsia"/>
        </w:rPr>
      </w:pPr>
      <w:r>
        <w:br w:type="page"/>
      </w:r>
    </w:p>
    <w:p w:rsidRPr="00FF1726" w:rsidR="003002CC" w:rsidP="003002CC" w:rsidRDefault="003002CC" w14:paraId="5F6A0998" w14:textId="77777777">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lastRenderedPageBreak/>
        <w:t xml:space="preserve">Digital Technologies </w:t>
      </w:r>
      <w:r w:rsidRPr="00FF1726">
        <w:rPr>
          <w:rFonts w:ascii="Arial" w:hAnsi="Arial" w:cs="Arial"/>
          <w:b/>
          <w:i w:val="0"/>
          <w:color w:val="2F5496" w:themeColor="accent1" w:themeShade="BF"/>
          <w:sz w:val="24"/>
          <w:szCs w:val="24"/>
        </w:rPr>
        <w:t xml:space="preserve">Content strands </w:t>
      </w:r>
      <w:r>
        <w:rPr>
          <w:rFonts w:ascii="Arial" w:hAnsi="Arial" w:cs="Arial"/>
          <w:b/>
          <w:i w:val="0"/>
          <w:color w:val="2F5496" w:themeColor="accent1" w:themeShade="BF"/>
          <w:sz w:val="24"/>
          <w:szCs w:val="24"/>
        </w:rPr>
        <w:t xml:space="preserve">and sub-strands (v9) </w:t>
      </w:r>
      <w:r w:rsidRPr="009C71BC">
        <w:rPr>
          <w:rFonts w:ascii="Arial" w:hAnsi="Arial" w:cs="Arial"/>
          <w:i w:val="0"/>
          <w:iCs/>
          <w:color w:val="000000" w:themeColor="text1"/>
          <w:sz w:val="22"/>
          <w:szCs w:val="22"/>
        </w:rPr>
        <w:t>[X any that apply]</w:t>
      </w:r>
    </w:p>
    <w:tbl>
      <w:tblPr>
        <w:tblStyle w:val="TableGrid"/>
        <w:tblW w:w="5152" w:type="pct"/>
        <w:tblLayout w:type="fixed"/>
        <w:tblCellMar>
          <w:top w:w="57" w:type="dxa"/>
          <w:left w:w="57" w:type="dxa"/>
          <w:bottom w:w="57" w:type="dxa"/>
          <w:right w:w="57" w:type="dxa"/>
        </w:tblCellMar>
        <w:tblLook w:val="06A0" w:firstRow="1" w:lastRow="0" w:firstColumn="1" w:lastColumn="0" w:noHBand="1" w:noVBand="1"/>
      </w:tblPr>
      <w:tblGrid>
        <w:gridCol w:w="4389"/>
        <w:gridCol w:w="425"/>
        <w:gridCol w:w="4817"/>
        <w:gridCol w:w="437"/>
      </w:tblGrid>
      <w:tr w:rsidRPr="00FF1726" w:rsidR="003002CC" w:rsidTr="00BB5DE7" w14:paraId="7ADD3AA0" w14:textId="77777777">
        <w:trPr>
          <w:trHeight w:val="454"/>
        </w:trPr>
        <w:tc>
          <w:tcPr>
            <w:tcW w:w="2391" w:type="pct"/>
            <w:gridSpan w:val="2"/>
            <w:shd w:val="clear" w:color="auto" w:fill="B4C6E7" w:themeFill="accent1" w:themeFillTint="66"/>
          </w:tcPr>
          <w:p w:rsidRPr="00FF1726" w:rsidR="003002CC" w:rsidP="00BB5DE7" w:rsidRDefault="003002CC" w14:paraId="01FEF319" w14:textId="77777777">
            <w:pPr>
              <w:spacing w:before="60" w:after="60"/>
              <w:rPr>
                <w:rFonts w:eastAsia="Arial" w:asciiTheme="minorHAnsi" w:hAnsiTheme="minorHAnsi" w:cstheme="minorHAnsi"/>
                <w:b/>
                <w:sz w:val="20"/>
                <w:szCs w:val="20"/>
              </w:rPr>
            </w:pPr>
            <w:r w:rsidRPr="00FF1726">
              <w:rPr>
                <w:rFonts w:eastAsia="Arial" w:asciiTheme="minorHAnsi" w:hAnsiTheme="minorHAnsi" w:cstheme="minorHAnsi"/>
                <w:b/>
                <w:sz w:val="20"/>
                <w:szCs w:val="20"/>
              </w:rPr>
              <w:t>Digital Technologies knowledge and understanding</w:t>
            </w:r>
          </w:p>
        </w:tc>
        <w:tc>
          <w:tcPr>
            <w:tcW w:w="2609" w:type="pct"/>
            <w:gridSpan w:val="2"/>
            <w:shd w:val="clear" w:color="auto" w:fill="B4C6E7" w:themeFill="accent1" w:themeFillTint="66"/>
          </w:tcPr>
          <w:p w:rsidRPr="00FF1726" w:rsidR="003002CC" w:rsidP="00BB5DE7" w:rsidRDefault="003002CC" w14:paraId="2CC0C89F" w14:textId="77777777">
            <w:pPr>
              <w:spacing w:before="60" w:after="60"/>
              <w:rPr>
                <w:rFonts w:eastAsia="Arial" w:asciiTheme="minorHAnsi" w:hAnsiTheme="minorHAnsi" w:cstheme="minorHAnsi"/>
                <w:b/>
                <w:sz w:val="20"/>
                <w:szCs w:val="20"/>
              </w:rPr>
            </w:pPr>
            <w:r w:rsidRPr="00FF1726">
              <w:rPr>
                <w:rFonts w:eastAsia="Arial" w:asciiTheme="minorHAnsi" w:hAnsiTheme="minorHAnsi" w:cstheme="minorHAnsi"/>
                <w:b/>
                <w:sz w:val="20"/>
                <w:szCs w:val="20"/>
              </w:rPr>
              <w:t>Digital Technologies processes and production skills</w:t>
            </w:r>
          </w:p>
        </w:tc>
      </w:tr>
      <w:tr w:rsidRPr="00FF1726" w:rsidR="003002CC" w:rsidTr="003002CC" w14:paraId="162DCCBE" w14:textId="77777777">
        <w:trPr>
          <w:trHeight w:val="144"/>
        </w:trPr>
        <w:tc>
          <w:tcPr>
            <w:tcW w:w="2180" w:type="pct"/>
          </w:tcPr>
          <w:p w:rsidRPr="00FF1726" w:rsidR="003002CC" w:rsidP="00BB5DE7" w:rsidRDefault="003002CC" w14:paraId="141F0C2E" w14:textId="77777777">
            <w:pPr>
              <w:spacing w:before="60" w:after="60"/>
              <w:rPr>
                <w:rFonts w:eastAsia="Arial" w:asciiTheme="minorHAnsi" w:hAnsiTheme="minorHAnsi" w:cstheme="minorHAnsi"/>
                <w:sz w:val="20"/>
                <w:szCs w:val="20"/>
              </w:rPr>
            </w:pPr>
            <w:r w:rsidRPr="00FF1726">
              <w:rPr>
                <w:rFonts w:eastAsia="Arial" w:asciiTheme="minorHAnsi" w:hAnsiTheme="minorHAnsi" w:cstheme="minorHAnsi"/>
                <w:sz w:val="20"/>
                <w:szCs w:val="20"/>
              </w:rPr>
              <w:t xml:space="preserve">Digital systems </w:t>
            </w:r>
          </w:p>
        </w:tc>
        <w:tc>
          <w:tcPr>
            <w:tcW w:w="211" w:type="pct"/>
          </w:tcPr>
          <w:p w:rsidRPr="00FF1726" w:rsidR="003002CC" w:rsidP="00BB5DE7" w:rsidRDefault="003002CC" w14:paraId="06230486" w14:textId="77777777">
            <w:pPr>
              <w:spacing w:before="60" w:after="60"/>
              <w:jc w:val="center"/>
              <w:rPr>
                <w:rFonts w:ascii="Arial" w:hAnsi="Arial" w:eastAsia="Arial" w:cs="Arial"/>
                <w:sz w:val="20"/>
                <w:szCs w:val="20"/>
              </w:rPr>
            </w:pPr>
          </w:p>
        </w:tc>
        <w:tc>
          <w:tcPr>
            <w:tcW w:w="2392" w:type="pct"/>
          </w:tcPr>
          <w:p w:rsidRPr="00FF1726" w:rsidR="003002CC" w:rsidP="00BB5DE7" w:rsidRDefault="003002CC" w14:paraId="08714AEC" w14:textId="77777777">
            <w:pPr>
              <w:spacing w:before="60" w:after="60"/>
              <w:rPr>
                <w:rFonts w:eastAsia="Arial" w:asciiTheme="minorHAnsi" w:hAnsiTheme="minorHAnsi" w:cstheme="minorHAnsi"/>
                <w:sz w:val="20"/>
                <w:szCs w:val="20"/>
              </w:rPr>
            </w:pPr>
            <w:r w:rsidRPr="00FF1726">
              <w:rPr>
                <w:rFonts w:eastAsia="Arial" w:asciiTheme="minorHAnsi" w:hAnsiTheme="minorHAnsi" w:cstheme="minorHAnsi"/>
                <w:sz w:val="20"/>
                <w:szCs w:val="20"/>
              </w:rPr>
              <w:t>Creating digital solutions by:</w:t>
            </w:r>
          </w:p>
        </w:tc>
        <w:tc>
          <w:tcPr>
            <w:tcW w:w="217" w:type="pct"/>
            <w:vAlign w:val="center"/>
          </w:tcPr>
          <w:p w:rsidRPr="00FF1726" w:rsidR="003002CC" w:rsidP="00BB5DE7" w:rsidRDefault="003002CC" w14:paraId="7D53E2B9" w14:textId="77777777">
            <w:pPr>
              <w:spacing w:before="60" w:after="60"/>
              <w:jc w:val="center"/>
              <w:rPr>
                <w:rFonts w:ascii="Arial" w:hAnsi="Arial" w:eastAsia="Arial" w:cs="Arial"/>
                <w:sz w:val="20"/>
                <w:szCs w:val="20"/>
              </w:rPr>
            </w:pPr>
          </w:p>
        </w:tc>
      </w:tr>
      <w:tr w:rsidRPr="00FF1726" w:rsidR="003002CC" w:rsidTr="003002CC" w14:paraId="25A90936" w14:textId="77777777">
        <w:trPr>
          <w:trHeight w:val="144"/>
        </w:trPr>
        <w:tc>
          <w:tcPr>
            <w:tcW w:w="2180" w:type="pct"/>
            <w:tcBorders>
              <w:bottom w:val="single" w:color="auto" w:sz="4" w:space="0"/>
            </w:tcBorders>
          </w:tcPr>
          <w:p w:rsidRPr="00FF1726" w:rsidR="003002CC" w:rsidP="00BB5DE7" w:rsidRDefault="003002CC" w14:paraId="76146079" w14:textId="77777777">
            <w:pPr>
              <w:spacing w:before="60" w:after="60"/>
              <w:rPr>
                <w:rFonts w:eastAsia="Arial" w:asciiTheme="minorHAnsi" w:hAnsiTheme="minorHAnsi" w:cstheme="minorHAnsi"/>
                <w:sz w:val="20"/>
                <w:szCs w:val="20"/>
              </w:rPr>
            </w:pPr>
            <w:r w:rsidRPr="00FF1726">
              <w:rPr>
                <w:rFonts w:eastAsia="Arial" w:asciiTheme="minorHAnsi" w:hAnsiTheme="minorHAnsi" w:cstheme="minorHAnsi"/>
                <w:sz w:val="20"/>
                <w:szCs w:val="20"/>
              </w:rPr>
              <w:t>Representation of data</w:t>
            </w:r>
          </w:p>
        </w:tc>
        <w:tc>
          <w:tcPr>
            <w:tcW w:w="211" w:type="pct"/>
            <w:tcBorders>
              <w:bottom w:val="single" w:color="auto" w:sz="4" w:space="0"/>
            </w:tcBorders>
          </w:tcPr>
          <w:p w:rsidRPr="00FF1726" w:rsidR="003002CC" w:rsidP="00BB5DE7" w:rsidRDefault="003002CC" w14:paraId="06C5FECB" w14:textId="77777777">
            <w:pPr>
              <w:spacing w:before="60" w:after="60"/>
              <w:jc w:val="center"/>
              <w:rPr>
                <w:rFonts w:ascii="Arial" w:hAnsi="Arial" w:cs="Arial" w:eastAsiaTheme="majorEastAsia"/>
                <w:noProof/>
                <w:sz w:val="20"/>
                <w:szCs w:val="20"/>
              </w:rPr>
            </w:pPr>
          </w:p>
        </w:tc>
        <w:tc>
          <w:tcPr>
            <w:tcW w:w="2392" w:type="pct"/>
          </w:tcPr>
          <w:p w:rsidRPr="00FF1726" w:rsidR="003002CC" w:rsidP="003002CC" w:rsidRDefault="003002CC" w14:paraId="74CC5688" w14:textId="77777777">
            <w:pPr>
              <w:pStyle w:val="10ptlist"/>
              <w:numPr>
                <w:ilvl w:val="0"/>
                <w:numId w:val="44"/>
              </w:numPr>
              <w:tabs>
                <w:tab w:val="clear" w:pos="720"/>
                <w:tab w:val="num" w:pos="360"/>
              </w:tabs>
              <w:ind w:left="360"/>
              <w:rPr>
                <w:rFonts w:asciiTheme="minorHAnsi" w:hAnsiTheme="minorHAnsi" w:cstheme="minorHAnsi"/>
                <w:szCs w:val="20"/>
              </w:rPr>
            </w:pPr>
            <w:r w:rsidRPr="00AC5818">
              <w:t>investigating and defining</w:t>
            </w:r>
          </w:p>
        </w:tc>
        <w:tc>
          <w:tcPr>
            <w:tcW w:w="217" w:type="pct"/>
            <w:vAlign w:val="center"/>
          </w:tcPr>
          <w:p w:rsidRPr="00FF1726" w:rsidR="003002CC" w:rsidP="00BB5DE7" w:rsidRDefault="003002CC" w14:paraId="5E20A6BA" w14:textId="77777777">
            <w:pPr>
              <w:spacing w:before="60" w:after="60"/>
              <w:jc w:val="center"/>
              <w:rPr>
                <w:rFonts w:ascii="Arial" w:hAnsi="Arial" w:cs="Arial" w:eastAsiaTheme="majorEastAsia"/>
                <w:noProof/>
                <w:sz w:val="20"/>
                <w:szCs w:val="20"/>
              </w:rPr>
            </w:pPr>
          </w:p>
        </w:tc>
      </w:tr>
      <w:tr w:rsidRPr="00FF1726" w:rsidR="003002CC" w:rsidTr="00BB5DE7" w14:paraId="7A02CB46" w14:textId="77777777">
        <w:trPr>
          <w:trHeight w:val="20"/>
        </w:trPr>
        <w:tc>
          <w:tcPr>
            <w:tcW w:w="2391" w:type="pct"/>
            <w:gridSpan w:val="2"/>
            <w:vMerge w:val="restart"/>
            <w:tcBorders>
              <w:bottom w:val="single" w:color="auto" w:sz="4" w:space="0"/>
            </w:tcBorders>
          </w:tcPr>
          <w:p w:rsidRPr="00FF1726" w:rsidR="003002CC" w:rsidP="00BB5DE7" w:rsidRDefault="003002CC" w14:paraId="60D315B6" w14:textId="77777777">
            <w:pPr>
              <w:spacing w:before="60" w:after="60"/>
              <w:jc w:val="center"/>
              <w:rPr>
                <w:rFonts w:ascii="Arial" w:hAnsi="Arial" w:cs="Arial" w:eastAsiaTheme="majorEastAsia"/>
                <w:noProof/>
                <w:sz w:val="20"/>
                <w:szCs w:val="20"/>
              </w:rPr>
            </w:pPr>
          </w:p>
        </w:tc>
        <w:tc>
          <w:tcPr>
            <w:tcW w:w="2392" w:type="pct"/>
          </w:tcPr>
          <w:p w:rsidRPr="00AC5818" w:rsidR="003002CC" w:rsidP="003002CC" w:rsidRDefault="003002CC" w14:paraId="1CF4D0B2" w14:textId="77777777">
            <w:pPr>
              <w:pStyle w:val="10ptlist"/>
              <w:numPr>
                <w:ilvl w:val="0"/>
                <w:numId w:val="44"/>
              </w:numPr>
              <w:tabs>
                <w:tab w:val="clear" w:pos="720"/>
                <w:tab w:val="num" w:pos="360"/>
              </w:tabs>
              <w:ind w:left="360"/>
            </w:pPr>
            <w:r w:rsidRPr="00AC5818">
              <w:t>generating and designing</w:t>
            </w:r>
          </w:p>
        </w:tc>
        <w:tc>
          <w:tcPr>
            <w:tcW w:w="217" w:type="pct"/>
            <w:vAlign w:val="center"/>
          </w:tcPr>
          <w:p w:rsidRPr="00C72B26" w:rsidR="003002CC" w:rsidP="00BB5DE7" w:rsidRDefault="003002CC" w14:paraId="76F6ED84" w14:textId="77777777">
            <w:pPr>
              <w:spacing w:before="60" w:after="60"/>
              <w:jc w:val="center"/>
              <w:rPr>
                <w:rFonts w:ascii="Arial" w:hAnsi="Arial" w:cs="Arial" w:eastAsiaTheme="majorEastAsia"/>
                <w:noProof/>
                <w:sz w:val="20"/>
                <w:szCs w:val="20"/>
              </w:rPr>
            </w:pPr>
          </w:p>
        </w:tc>
      </w:tr>
      <w:tr w:rsidRPr="00FF1726" w:rsidR="003002CC" w:rsidTr="00BB5DE7" w14:paraId="40624AB3" w14:textId="77777777">
        <w:trPr>
          <w:trHeight w:val="20"/>
        </w:trPr>
        <w:tc>
          <w:tcPr>
            <w:tcW w:w="2391" w:type="pct"/>
            <w:gridSpan w:val="2"/>
            <w:vMerge/>
            <w:tcBorders>
              <w:bottom w:val="single" w:color="auto" w:sz="4" w:space="0"/>
            </w:tcBorders>
          </w:tcPr>
          <w:p w:rsidRPr="00FF1726" w:rsidR="003002CC" w:rsidP="00BB5DE7" w:rsidRDefault="003002CC" w14:paraId="583D330A" w14:textId="77777777">
            <w:pPr>
              <w:spacing w:before="60" w:after="60"/>
              <w:jc w:val="center"/>
              <w:rPr>
                <w:rFonts w:ascii="Arial" w:hAnsi="Arial" w:cs="Arial" w:eastAsiaTheme="majorEastAsia"/>
                <w:noProof/>
                <w:sz w:val="20"/>
                <w:szCs w:val="20"/>
              </w:rPr>
            </w:pPr>
          </w:p>
        </w:tc>
        <w:tc>
          <w:tcPr>
            <w:tcW w:w="2392" w:type="pct"/>
          </w:tcPr>
          <w:p w:rsidRPr="00AC5818" w:rsidR="003002CC" w:rsidP="003002CC" w:rsidRDefault="003002CC" w14:paraId="3EDBF527" w14:textId="77777777">
            <w:pPr>
              <w:pStyle w:val="10ptlist"/>
              <w:numPr>
                <w:ilvl w:val="0"/>
                <w:numId w:val="44"/>
              </w:numPr>
              <w:tabs>
                <w:tab w:val="clear" w:pos="720"/>
                <w:tab w:val="num" w:pos="360"/>
              </w:tabs>
              <w:ind w:left="360"/>
            </w:pPr>
            <w:r w:rsidRPr="00AC5818">
              <w:t>producing and implementing</w:t>
            </w:r>
          </w:p>
        </w:tc>
        <w:tc>
          <w:tcPr>
            <w:tcW w:w="217" w:type="pct"/>
            <w:vAlign w:val="center"/>
          </w:tcPr>
          <w:p w:rsidRPr="00C72B26" w:rsidR="003002CC" w:rsidP="00BB5DE7" w:rsidRDefault="003002CC" w14:paraId="1758AFF0" w14:textId="77777777">
            <w:pPr>
              <w:spacing w:before="60" w:after="60"/>
              <w:jc w:val="center"/>
              <w:rPr>
                <w:rFonts w:ascii="Arial" w:hAnsi="Arial" w:cs="Arial" w:eastAsiaTheme="majorEastAsia"/>
                <w:noProof/>
                <w:sz w:val="20"/>
                <w:szCs w:val="20"/>
              </w:rPr>
            </w:pPr>
          </w:p>
        </w:tc>
      </w:tr>
      <w:tr w:rsidRPr="00FF1726" w:rsidR="003002CC" w:rsidTr="00BB5DE7" w14:paraId="32EA6EB1" w14:textId="77777777">
        <w:trPr>
          <w:trHeight w:val="20"/>
        </w:trPr>
        <w:tc>
          <w:tcPr>
            <w:tcW w:w="2391" w:type="pct"/>
            <w:gridSpan w:val="2"/>
            <w:vMerge/>
            <w:tcBorders>
              <w:bottom w:val="single" w:color="auto" w:sz="4" w:space="0"/>
            </w:tcBorders>
          </w:tcPr>
          <w:p w:rsidRPr="00FF1726" w:rsidR="003002CC" w:rsidP="00BB5DE7" w:rsidRDefault="003002CC" w14:paraId="15D89DEE" w14:textId="77777777">
            <w:pPr>
              <w:spacing w:before="60" w:after="60"/>
              <w:jc w:val="center"/>
              <w:rPr>
                <w:rFonts w:ascii="Arial" w:hAnsi="Arial" w:cs="Arial" w:eastAsiaTheme="majorEastAsia"/>
                <w:noProof/>
                <w:sz w:val="20"/>
                <w:szCs w:val="20"/>
              </w:rPr>
            </w:pPr>
          </w:p>
        </w:tc>
        <w:tc>
          <w:tcPr>
            <w:tcW w:w="2392" w:type="pct"/>
          </w:tcPr>
          <w:p w:rsidRPr="00AC5818" w:rsidR="003002CC" w:rsidP="003002CC" w:rsidRDefault="003002CC" w14:paraId="322F7254" w14:textId="77777777">
            <w:pPr>
              <w:pStyle w:val="10ptlist"/>
              <w:numPr>
                <w:ilvl w:val="0"/>
                <w:numId w:val="44"/>
              </w:numPr>
              <w:tabs>
                <w:tab w:val="clear" w:pos="720"/>
                <w:tab w:val="num" w:pos="360"/>
              </w:tabs>
              <w:ind w:left="360"/>
            </w:pPr>
            <w:r w:rsidRPr="00AC5818">
              <w:t>evaluating</w:t>
            </w:r>
          </w:p>
        </w:tc>
        <w:tc>
          <w:tcPr>
            <w:tcW w:w="217" w:type="pct"/>
            <w:vAlign w:val="center"/>
          </w:tcPr>
          <w:p w:rsidRPr="00C72B26" w:rsidR="003002CC" w:rsidP="00BB5DE7" w:rsidRDefault="003002CC" w14:paraId="6141C333" w14:textId="77777777">
            <w:pPr>
              <w:spacing w:before="60" w:after="60"/>
              <w:jc w:val="center"/>
              <w:rPr>
                <w:rFonts w:ascii="Arial" w:hAnsi="Arial" w:cs="Arial" w:eastAsiaTheme="majorEastAsia"/>
                <w:noProof/>
                <w:sz w:val="20"/>
                <w:szCs w:val="20"/>
              </w:rPr>
            </w:pPr>
          </w:p>
        </w:tc>
      </w:tr>
      <w:tr w:rsidRPr="00FF1726" w:rsidR="003002CC" w:rsidTr="00BB5DE7" w14:paraId="65192D4F" w14:textId="77777777">
        <w:trPr>
          <w:trHeight w:val="20"/>
        </w:trPr>
        <w:tc>
          <w:tcPr>
            <w:tcW w:w="2391" w:type="pct"/>
            <w:gridSpan w:val="2"/>
            <w:vMerge/>
            <w:tcBorders>
              <w:bottom w:val="single" w:color="auto" w:sz="4" w:space="0"/>
            </w:tcBorders>
          </w:tcPr>
          <w:p w:rsidRPr="00FF1726" w:rsidR="003002CC" w:rsidP="00BB5DE7" w:rsidRDefault="003002CC" w14:paraId="66A55D1B" w14:textId="77777777">
            <w:pPr>
              <w:spacing w:before="60" w:after="60"/>
              <w:jc w:val="center"/>
              <w:rPr>
                <w:rFonts w:ascii="Arial" w:hAnsi="Arial" w:cs="Arial" w:eastAsiaTheme="majorEastAsia"/>
                <w:noProof/>
                <w:sz w:val="20"/>
                <w:szCs w:val="20"/>
              </w:rPr>
            </w:pPr>
          </w:p>
        </w:tc>
        <w:tc>
          <w:tcPr>
            <w:tcW w:w="2392" w:type="pct"/>
          </w:tcPr>
          <w:p w:rsidRPr="00AC5818" w:rsidR="003002CC" w:rsidP="003002CC" w:rsidRDefault="003002CC" w14:paraId="70F1C8B8" w14:textId="77777777">
            <w:pPr>
              <w:pStyle w:val="10ptlist"/>
              <w:numPr>
                <w:ilvl w:val="0"/>
                <w:numId w:val="44"/>
              </w:numPr>
              <w:tabs>
                <w:tab w:val="clear" w:pos="720"/>
                <w:tab w:val="num" w:pos="360"/>
              </w:tabs>
              <w:ind w:left="360"/>
            </w:pPr>
            <w:r w:rsidRPr="00AC5818">
              <w:t>collaborating and managing</w:t>
            </w:r>
          </w:p>
        </w:tc>
        <w:tc>
          <w:tcPr>
            <w:tcW w:w="217" w:type="pct"/>
            <w:vAlign w:val="center"/>
          </w:tcPr>
          <w:p w:rsidRPr="00C72B26" w:rsidR="003002CC" w:rsidP="00BB5DE7" w:rsidRDefault="003002CC" w14:paraId="06AE3AFA" w14:textId="77777777">
            <w:pPr>
              <w:spacing w:before="60" w:after="60"/>
              <w:jc w:val="center"/>
              <w:rPr>
                <w:rFonts w:ascii="Arial" w:hAnsi="Arial" w:cs="Arial" w:eastAsiaTheme="majorEastAsia"/>
                <w:noProof/>
                <w:sz w:val="20"/>
                <w:szCs w:val="20"/>
              </w:rPr>
            </w:pPr>
          </w:p>
        </w:tc>
      </w:tr>
    </w:tbl>
    <w:p w:rsidRPr="001C6CCA" w:rsidR="003002CC" w:rsidP="003002CC" w:rsidRDefault="003002CC" w14:paraId="11EC1B26" w14:textId="77777777">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Pr>
          <w:rFonts w:ascii="Arial" w:hAnsi="Arial" w:cs="Arial"/>
          <w:b/>
          <w:i w:val="0"/>
          <w:color w:val="2F5496" w:themeColor="accent1" w:themeShade="BF"/>
          <w:sz w:val="24"/>
          <w:szCs w:val="24"/>
        </w:rPr>
        <w:t xml:space="preserve">(v9) </w:t>
      </w:r>
      <w:r w:rsidRPr="009C71BC">
        <w:rPr>
          <w:rFonts w:ascii="Arial" w:hAnsi="Arial" w:cs="Arial"/>
          <w:i w:val="0"/>
          <w:iCs/>
          <w:color w:val="000000" w:themeColor="text1"/>
          <w:sz w:val="22"/>
          <w:szCs w:val="22"/>
        </w:rPr>
        <w:t>[X any that apply]</w:t>
      </w:r>
    </w:p>
    <w:tbl>
      <w:tblPr>
        <w:tblStyle w:val="TableGrid"/>
        <w:tblW w:w="9776" w:type="dxa"/>
        <w:tblLook w:val="04A0" w:firstRow="1" w:lastRow="0" w:firstColumn="1" w:lastColumn="0" w:noHBand="0" w:noVBand="1"/>
      </w:tblPr>
      <w:tblGrid>
        <w:gridCol w:w="2356"/>
        <w:gridCol w:w="6995"/>
        <w:gridCol w:w="425"/>
      </w:tblGrid>
      <w:tr w:rsidRPr="005D2678" w:rsidR="003002CC" w:rsidTr="00BB5DE7" w14:paraId="35C45214" w14:textId="77777777">
        <w:trPr>
          <w:trHeight w:val="469"/>
        </w:trPr>
        <w:tc>
          <w:tcPr>
            <w:tcW w:w="2356" w:type="dxa"/>
          </w:tcPr>
          <w:p w:rsidRPr="00BA039E" w:rsidR="003002CC" w:rsidP="00BB5DE7" w:rsidRDefault="003002CC" w14:paraId="29DA466A" w14:textId="777777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995" w:type="dxa"/>
          </w:tcPr>
          <w:p w:rsidRPr="00126DC4" w:rsidR="003002CC" w:rsidP="00BB5DE7" w:rsidRDefault="003002CC" w14:paraId="35CC2088" w14:textId="777777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25" w:type="dxa"/>
            <w:tcBorders>
              <w:tl2br w:val="nil"/>
              <w:tr2bl w:val="nil"/>
            </w:tcBorders>
          </w:tcPr>
          <w:p w:rsidRPr="00F73369" w:rsidR="003002CC" w:rsidP="00BB5DE7" w:rsidRDefault="003002CC" w14:paraId="7308DAF1" w14:textId="77777777">
            <w:pPr>
              <w:spacing w:before="60" w:after="60"/>
              <w:jc w:val="center"/>
              <w:rPr>
                <w:rFonts w:ascii="Arial" w:hAnsi="Arial" w:cs="Arial" w:eastAsiaTheme="majorEastAsia"/>
                <w:noProof/>
                <w:sz w:val="20"/>
                <w:szCs w:val="20"/>
              </w:rPr>
            </w:pPr>
          </w:p>
        </w:tc>
      </w:tr>
      <w:tr w:rsidRPr="005D2678" w:rsidR="003002CC" w:rsidTr="00BB5DE7" w14:paraId="4662C71C" w14:textId="77777777">
        <w:trPr>
          <w:trHeight w:val="469"/>
        </w:trPr>
        <w:tc>
          <w:tcPr>
            <w:tcW w:w="2356" w:type="dxa"/>
          </w:tcPr>
          <w:p w:rsidRPr="00BA039E" w:rsidR="003002CC" w:rsidP="00BB5DE7" w:rsidRDefault="003002CC" w14:paraId="478D8CED"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995" w:type="dxa"/>
          </w:tcPr>
          <w:p w:rsidR="003002CC" w:rsidP="00BB5DE7" w:rsidRDefault="003002CC" w14:paraId="1C643AC3" w14:textId="777777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25" w:type="dxa"/>
            <w:tcBorders>
              <w:tl2br w:val="nil"/>
              <w:tr2bl w:val="nil"/>
            </w:tcBorders>
          </w:tcPr>
          <w:p w:rsidRPr="00F73369" w:rsidR="003002CC" w:rsidP="00BB5DE7" w:rsidRDefault="003002CC" w14:paraId="4C2F1C70" w14:textId="77777777">
            <w:pPr>
              <w:spacing w:before="60" w:after="60"/>
              <w:jc w:val="center"/>
              <w:rPr>
                <w:rFonts w:ascii="Arial" w:hAnsi="Arial" w:cs="Arial" w:eastAsiaTheme="majorEastAsia"/>
                <w:noProof/>
                <w:sz w:val="20"/>
                <w:szCs w:val="20"/>
              </w:rPr>
            </w:pPr>
          </w:p>
        </w:tc>
      </w:tr>
      <w:tr w:rsidRPr="005D2678" w:rsidR="003002CC" w:rsidTr="00BB5DE7" w14:paraId="0443F263" w14:textId="77777777">
        <w:trPr>
          <w:trHeight w:val="469"/>
        </w:trPr>
        <w:tc>
          <w:tcPr>
            <w:tcW w:w="2356" w:type="dxa"/>
          </w:tcPr>
          <w:p w:rsidR="003002CC" w:rsidP="00BB5DE7" w:rsidRDefault="003002CC" w14:paraId="567D4F84"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995" w:type="dxa"/>
          </w:tcPr>
          <w:p w:rsidRPr="00682FD5" w:rsidR="003002CC" w:rsidP="00BB5DE7" w:rsidRDefault="003002CC" w14:paraId="20606CB2" w14:textId="777777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25" w:type="dxa"/>
            <w:tcBorders>
              <w:tl2br w:val="nil"/>
              <w:tr2bl w:val="nil"/>
            </w:tcBorders>
          </w:tcPr>
          <w:p w:rsidRPr="00F73369" w:rsidR="003002CC" w:rsidP="00BB5DE7" w:rsidRDefault="003002CC" w14:paraId="2E36B82A" w14:textId="77777777">
            <w:pPr>
              <w:spacing w:before="60" w:after="60"/>
              <w:jc w:val="center"/>
              <w:rPr>
                <w:rFonts w:ascii="Arial" w:hAnsi="Arial" w:cs="Arial" w:eastAsiaTheme="majorEastAsia"/>
                <w:noProof/>
                <w:sz w:val="20"/>
                <w:szCs w:val="20"/>
              </w:rPr>
            </w:pPr>
          </w:p>
        </w:tc>
      </w:tr>
      <w:tr w:rsidRPr="005D2678" w:rsidR="003002CC" w:rsidTr="00BB5DE7" w14:paraId="4A72B157" w14:textId="77777777">
        <w:trPr>
          <w:trHeight w:val="469"/>
        </w:trPr>
        <w:tc>
          <w:tcPr>
            <w:tcW w:w="2356" w:type="dxa"/>
          </w:tcPr>
          <w:p w:rsidR="003002CC" w:rsidP="00BB5DE7" w:rsidRDefault="003002CC" w14:paraId="3DB66C3F"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995" w:type="dxa"/>
          </w:tcPr>
          <w:p w:rsidRPr="00B735B2" w:rsidR="003002CC" w:rsidP="00BB5DE7" w:rsidRDefault="003002CC" w14:paraId="1A639424" w14:textId="777777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25" w:type="dxa"/>
            <w:tcBorders>
              <w:tl2br w:val="nil"/>
              <w:tr2bl w:val="nil"/>
            </w:tcBorders>
          </w:tcPr>
          <w:p w:rsidR="003002CC" w:rsidP="00BB5DE7" w:rsidRDefault="003002CC" w14:paraId="7936E817" w14:textId="77777777">
            <w:pPr>
              <w:spacing w:before="60" w:after="60"/>
              <w:jc w:val="center"/>
              <w:rPr>
                <w:rFonts w:ascii="Arial" w:hAnsi="Arial" w:cs="Arial" w:eastAsiaTheme="majorEastAsia"/>
                <w:noProof/>
                <w:sz w:val="20"/>
                <w:szCs w:val="20"/>
              </w:rPr>
            </w:pPr>
          </w:p>
        </w:tc>
      </w:tr>
      <w:tr w:rsidRPr="005D2678" w:rsidR="003002CC" w:rsidTr="00BB5DE7" w14:paraId="6326AC21" w14:textId="77777777">
        <w:trPr>
          <w:trHeight w:val="290"/>
        </w:trPr>
        <w:tc>
          <w:tcPr>
            <w:tcW w:w="2356" w:type="dxa"/>
            <w:tcBorders>
              <w:top w:val="single" w:color="auto" w:sz="4" w:space="0"/>
              <w:bottom w:val="single" w:color="auto" w:sz="4" w:space="0"/>
            </w:tcBorders>
          </w:tcPr>
          <w:p w:rsidRPr="00BA039E" w:rsidR="003002CC" w:rsidP="00BB5DE7" w:rsidRDefault="003002CC" w14:paraId="2D0A4188"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Systems thinking</w:t>
            </w:r>
            <w:r w:rsidRPr="00BA039E" w:rsidDel="00AB1B12">
              <w:rPr>
                <w:rFonts w:ascii="Arial" w:hAnsi="Arial" w:eastAsia="Arial" w:cs="Arial"/>
                <w:iCs/>
                <w:sz w:val="20"/>
                <w:szCs w:val="20"/>
              </w:rPr>
              <w:t xml:space="preserve"> </w:t>
            </w:r>
          </w:p>
        </w:tc>
        <w:tc>
          <w:tcPr>
            <w:tcW w:w="6995" w:type="dxa"/>
            <w:tcBorders>
              <w:top w:val="single" w:color="auto" w:sz="4" w:space="0"/>
              <w:bottom w:val="single" w:color="auto" w:sz="4" w:space="0"/>
            </w:tcBorders>
          </w:tcPr>
          <w:p w:rsidRPr="009F5632" w:rsidR="003002CC" w:rsidP="00BB5DE7" w:rsidRDefault="003002CC" w14:paraId="7D80B999" w14:textId="777777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25" w:type="dxa"/>
            <w:tcBorders>
              <w:top w:val="single" w:color="auto" w:sz="4" w:space="0"/>
              <w:bottom w:val="single" w:color="auto" w:sz="4" w:space="0"/>
              <w:tl2br w:val="nil"/>
              <w:tr2bl w:val="nil"/>
            </w:tcBorders>
          </w:tcPr>
          <w:p w:rsidRPr="00F73369" w:rsidR="003002CC" w:rsidP="00BB5DE7" w:rsidRDefault="003002CC" w14:paraId="4E5D0F74" w14:textId="77777777">
            <w:pPr>
              <w:spacing w:before="40" w:after="40"/>
              <w:jc w:val="center"/>
              <w:rPr>
                <w:rFonts w:asciiTheme="minorHAnsi" w:hAnsiTheme="minorHAnsi" w:cstheme="minorHAnsi"/>
                <w:sz w:val="20"/>
                <w:szCs w:val="20"/>
              </w:rPr>
            </w:pPr>
          </w:p>
        </w:tc>
      </w:tr>
      <w:tr w:rsidRPr="005D2678" w:rsidR="003002CC" w:rsidTr="00BB5DE7" w14:paraId="0C502E99" w14:textId="77777777">
        <w:trPr>
          <w:trHeight w:val="480"/>
        </w:trPr>
        <w:tc>
          <w:tcPr>
            <w:tcW w:w="2356" w:type="dxa"/>
            <w:tcBorders>
              <w:top w:val="single" w:color="auto" w:sz="4" w:space="0"/>
              <w:bottom w:val="single" w:color="auto" w:sz="4" w:space="0"/>
            </w:tcBorders>
          </w:tcPr>
          <w:p w:rsidRPr="00BA039E" w:rsidR="003002CC" w:rsidP="00BB5DE7" w:rsidRDefault="003002CC" w14:paraId="5DA669C5"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995" w:type="dxa"/>
            <w:tcBorders>
              <w:top w:val="single" w:color="auto" w:sz="4" w:space="0"/>
              <w:bottom w:val="single" w:color="auto" w:sz="4" w:space="0"/>
            </w:tcBorders>
          </w:tcPr>
          <w:p w:rsidRPr="00391695" w:rsidR="003002CC" w:rsidP="00BB5DE7" w:rsidRDefault="003002CC" w14:paraId="5434871A" w14:textId="77777777">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25" w:type="dxa"/>
            <w:tcBorders>
              <w:top w:val="single" w:color="auto" w:sz="4" w:space="0"/>
              <w:bottom w:val="single" w:color="auto" w:sz="4" w:space="0"/>
              <w:tl2br w:val="nil"/>
              <w:tr2bl w:val="nil"/>
            </w:tcBorders>
          </w:tcPr>
          <w:p w:rsidRPr="00FD6E8A" w:rsidR="003002CC" w:rsidP="00BB5DE7" w:rsidRDefault="003002CC" w14:paraId="7E2FD6CB" w14:textId="77777777">
            <w:pPr>
              <w:spacing w:before="40" w:after="40"/>
              <w:jc w:val="center"/>
              <w:rPr>
                <w:rFonts w:ascii="Arial" w:hAnsi="Arial" w:cs="Arial" w:eastAsiaTheme="majorEastAsia"/>
                <w:noProof/>
                <w:sz w:val="20"/>
                <w:szCs w:val="20"/>
              </w:rPr>
            </w:pPr>
          </w:p>
        </w:tc>
      </w:tr>
      <w:tr w:rsidRPr="005D2678" w:rsidR="003002CC" w:rsidTr="00BB5DE7" w14:paraId="0CC7CC3E" w14:textId="77777777">
        <w:trPr>
          <w:trHeight w:val="480"/>
        </w:trPr>
        <w:tc>
          <w:tcPr>
            <w:tcW w:w="2356" w:type="dxa"/>
            <w:tcBorders>
              <w:top w:val="single" w:color="auto" w:sz="4" w:space="0"/>
              <w:bottom w:val="single" w:color="auto" w:sz="4" w:space="0"/>
            </w:tcBorders>
          </w:tcPr>
          <w:p w:rsidRPr="00BA039E" w:rsidR="003002CC" w:rsidP="00BB5DE7" w:rsidRDefault="003002CC" w14:paraId="7B185901"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995" w:type="dxa"/>
            <w:tcBorders>
              <w:top w:val="single" w:color="auto" w:sz="4" w:space="0"/>
              <w:bottom w:val="single" w:color="auto" w:sz="4" w:space="0"/>
            </w:tcBorders>
          </w:tcPr>
          <w:p w:rsidRPr="0046359F" w:rsidR="003002CC" w:rsidP="00BB5DE7" w:rsidRDefault="003002CC" w14:paraId="701B68C2"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25" w:type="dxa"/>
            <w:tcBorders>
              <w:top w:val="single" w:color="auto" w:sz="4" w:space="0"/>
              <w:bottom w:val="single" w:color="auto" w:sz="4" w:space="0"/>
              <w:tl2br w:val="nil"/>
              <w:tr2bl w:val="nil"/>
            </w:tcBorders>
          </w:tcPr>
          <w:p w:rsidR="003002CC" w:rsidP="00BB5DE7" w:rsidRDefault="003002CC" w14:paraId="668EBBCE" w14:textId="77777777">
            <w:pPr>
              <w:spacing w:before="40" w:after="40"/>
              <w:jc w:val="center"/>
              <w:rPr>
                <w:rFonts w:ascii="Arial" w:hAnsi="Arial" w:cs="Arial" w:eastAsiaTheme="majorEastAsia"/>
                <w:noProof/>
                <w:sz w:val="20"/>
                <w:szCs w:val="20"/>
              </w:rPr>
            </w:pPr>
          </w:p>
        </w:tc>
      </w:tr>
      <w:tr w:rsidRPr="005D2678" w:rsidR="003002CC" w:rsidTr="00BB5DE7" w14:paraId="0A855A02" w14:textId="77777777">
        <w:trPr>
          <w:trHeight w:val="480"/>
        </w:trPr>
        <w:tc>
          <w:tcPr>
            <w:tcW w:w="2356" w:type="dxa"/>
            <w:tcBorders>
              <w:top w:val="single" w:color="auto" w:sz="4" w:space="0"/>
              <w:bottom w:val="single" w:color="auto" w:sz="4" w:space="0"/>
            </w:tcBorders>
          </w:tcPr>
          <w:p w:rsidRPr="00BA039E" w:rsidR="003002CC" w:rsidP="00BB5DE7" w:rsidRDefault="003002CC" w14:paraId="67F32A68"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995" w:type="dxa"/>
            <w:tcBorders>
              <w:top w:val="single" w:color="auto" w:sz="4" w:space="0"/>
              <w:bottom w:val="single" w:color="auto" w:sz="4" w:space="0"/>
            </w:tcBorders>
          </w:tcPr>
          <w:p w:rsidRPr="0046359F" w:rsidR="003002CC" w:rsidP="00BB5DE7" w:rsidRDefault="003002CC" w14:paraId="76AEC759"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25" w:type="dxa"/>
            <w:tcBorders>
              <w:top w:val="single" w:color="auto" w:sz="4" w:space="0"/>
              <w:bottom w:val="single" w:color="auto" w:sz="4" w:space="0"/>
              <w:tl2br w:val="nil"/>
              <w:tr2bl w:val="nil"/>
            </w:tcBorders>
          </w:tcPr>
          <w:p w:rsidR="003002CC" w:rsidP="00BB5DE7" w:rsidRDefault="003002CC" w14:paraId="2A228CEE" w14:textId="77777777">
            <w:pPr>
              <w:spacing w:before="40" w:after="40"/>
              <w:jc w:val="center"/>
              <w:rPr>
                <w:rFonts w:ascii="Arial" w:hAnsi="Arial" w:cs="Arial" w:eastAsiaTheme="majorEastAsia"/>
                <w:noProof/>
                <w:sz w:val="20"/>
                <w:szCs w:val="20"/>
              </w:rPr>
            </w:pPr>
          </w:p>
        </w:tc>
      </w:tr>
      <w:tr w:rsidRPr="005D2678" w:rsidR="003002CC" w:rsidTr="00BB5DE7" w14:paraId="1C503D91" w14:textId="77777777">
        <w:trPr>
          <w:trHeight w:val="480"/>
        </w:trPr>
        <w:tc>
          <w:tcPr>
            <w:tcW w:w="2356" w:type="dxa"/>
            <w:tcBorders>
              <w:top w:val="single" w:color="auto" w:sz="4" w:space="0"/>
              <w:bottom w:val="single" w:color="auto" w:sz="4" w:space="0"/>
            </w:tcBorders>
          </w:tcPr>
          <w:p w:rsidRPr="00BA039E" w:rsidR="003002CC" w:rsidP="00BB5DE7" w:rsidRDefault="003002CC" w14:paraId="38DAC682"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995" w:type="dxa"/>
            <w:tcBorders>
              <w:top w:val="single" w:color="auto" w:sz="4" w:space="0"/>
              <w:bottom w:val="single" w:color="auto" w:sz="4" w:space="0"/>
            </w:tcBorders>
          </w:tcPr>
          <w:p w:rsidRPr="0046359F" w:rsidR="003002CC" w:rsidP="00BB5DE7" w:rsidRDefault="003002CC" w14:paraId="3BFE4384"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w:t>
            </w:r>
            <w:proofErr w:type="gramEnd"/>
            <w:r w:rsidRPr="0046359F">
              <w:rPr>
                <w:rFonts w:ascii="Arial" w:hAnsi="Arial" w:cs="Arial"/>
                <w:color w:val="222222"/>
                <w:sz w:val="20"/>
                <w:szCs w:val="20"/>
              </w:rPr>
              <w:t xml:space="preserve">, manage and complete projects to meet identified design criteria. </w:t>
            </w:r>
          </w:p>
        </w:tc>
        <w:tc>
          <w:tcPr>
            <w:tcW w:w="425" w:type="dxa"/>
            <w:tcBorders>
              <w:top w:val="single" w:color="auto" w:sz="4" w:space="0"/>
              <w:bottom w:val="single" w:color="auto" w:sz="4" w:space="0"/>
              <w:tl2br w:val="nil"/>
              <w:tr2bl w:val="nil"/>
            </w:tcBorders>
          </w:tcPr>
          <w:p w:rsidR="003002CC" w:rsidP="00BB5DE7" w:rsidRDefault="003002CC" w14:paraId="2470F413" w14:textId="77777777">
            <w:pPr>
              <w:spacing w:before="40" w:after="40"/>
              <w:jc w:val="center"/>
              <w:rPr>
                <w:rFonts w:ascii="Arial" w:hAnsi="Arial" w:cs="Arial" w:eastAsiaTheme="majorEastAsia"/>
                <w:noProof/>
                <w:sz w:val="20"/>
                <w:szCs w:val="20"/>
              </w:rPr>
            </w:pPr>
          </w:p>
        </w:tc>
      </w:tr>
      <w:tr w:rsidRPr="005D2678" w:rsidR="003002CC" w:rsidTr="00BB5DE7" w14:paraId="6476E5D5" w14:textId="77777777">
        <w:trPr>
          <w:trHeight w:val="480"/>
        </w:trPr>
        <w:tc>
          <w:tcPr>
            <w:tcW w:w="2356" w:type="dxa"/>
            <w:tcBorders>
              <w:top w:val="single" w:color="auto" w:sz="4" w:space="0"/>
              <w:bottom w:val="single" w:color="auto" w:sz="4" w:space="0"/>
            </w:tcBorders>
          </w:tcPr>
          <w:p w:rsidRPr="00BA039E" w:rsidR="003002CC" w:rsidP="00BB5DE7" w:rsidRDefault="003002CC" w14:paraId="4D56B426"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995" w:type="dxa"/>
            <w:tcBorders>
              <w:top w:val="single" w:color="auto" w:sz="4" w:space="0"/>
              <w:bottom w:val="single" w:color="auto" w:sz="4" w:space="0"/>
            </w:tcBorders>
          </w:tcPr>
          <w:p w:rsidRPr="0046359F" w:rsidR="003002CC" w:rsidP="00BB5DE7" w:rsidRDefault="003002CC" w14:paraId="1249F2CB"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25" w:type="dxa"/>
            <w:tcBorders>
              <w:top w:val="single" w:color="auto" w:sz="4" w:space="0"/>
              <w:bottom w:val="single" w:color="auto" w:sz="4" w:space="0"/>
              <w:tl2br w:val="nil"/>
              <w:tr2bl w:val="nil"/>
            </w:tcBorders>
          </w:tcPr>
          <w:p w:rsidR="003002CC" w:rsidP="00BB5DE7" w:rsidRDefault="003002CC" w14:paraId="39F4192F" w14:textId="77777777">
            <w:pPr>
              <w:spacing w:before="40" w:after="40"/>
              <w:jc w:val="center"/>
              <w:rPr>
                <w:rFonts w:ascii="Arial" w:hAnsi="Arial" w:cs="Arial" w:eastAsiaTheme="majorEastAsia"/>
                <w:noProof/>
                <w:sz w:val="20"/>
                <w:szCs w:val="20"/>
              </w:rPr>
            </w:pPr>
          </w:p>
        </w:tc>
      </w:tr>
    </w:tbl>
    <w:p w:rsidR="003002CC" w:rsidP="003002CC" w:rsidRDefault="003002CC" w14:paraId="405BFA57" w14:textId="77777777">
      <w:pPr>
        <w:spacing w:after="120" w:line="259" w:lineRule="auto"/>
        <w:rPr>
          <w:rFonts w:ascii="Arial" w:hAnsi="Arial" w:cs="Arial"/>
          <w:b/>
          <w:color w:val="2F5496" w:themeColor="accent1" w:themeShade="BF"/>
        </w:rPr>
      </w:pPr>
    </w:p>
    <w:p w:rsidRPr="00126DC4" w:rsidR="003002CC" w:rsidP="003002CC" w:rsidRDefault="003002CC" w14:paraId="239FACE8" w14:textId="77777777">
      <w:pPr>
        <w:spacing w:before="240"/>
        <w:rPr>
          <w:rFonts w:ascii="Arial" w:hAnsi="Arial" w:cs="Arial"/>
          <w:sz w:val="20"/>
          <w:szCs w:val="20"/>
        </w:rPr>
      </w:pPr>
      <w:r w:rsidRPr="00126DC4">
        <w:rPr>
          <w:rFonts w:ascii="Arial" w:hAnsi="Arial" w:cs="Arial"/>
          <w:b/>
          <w:color w:val="2F5496" w:themeColor="accent1" w:themeShade="BF"/>
        </w:rPr>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Pr>
          <w:rFonts w:ascii="Arial" w:hAnsi="Arial" w:cs="Arial"/>
          <w:b/>
          <w:color w:val="2F5496" w:themeColor="accent1" w:themeShade="BF"/>
        </w:rPr>
        <w:t xml:space="preserve">(v9) </w:t>
      </w:r>
      <w:r w:rsidRPr="009C71BC">
        <w:rPr>
          <w:rFonts w:ascii="Arial" w:hAnsi="Arial" w:cs="Arial" w:eastAsiaTheme="majorEastAsia"/>
          <w:color w:val="000000" w:themeColor="text1"/>
          <w:sz w:val="22"/>
          <w:szCs w:val="22"/>
        </w:rPr>
        <w:t>[X any that apply</w:t>
      </w:r>
      <w:r>
        <w:rPr>
          <w:rFonts w:ascii="Arial" w:hAnsi="Arial" w:cs="Arial" w:eastAsiaTheme="majorEastAsia"/>
          <w:color w:val="000000" w:themeColor="text1"/>
          <w:sz w:val="22"/>
          <w:szCs w:val="22"/>
        </w:rPr>
        <w:t xml:space="preserve"> and specify details</w:t>
      </w:r>
      <w:r w:rsidRPr="009C71BC">
        <w:rPr>
          <w:rFonts w:ascii="Arial" w:hAnsi="Arial" w:cs="Arial" w:eastAsiaTheme="majorEastAsia"/>
          <w:color w:val="000000" w:themeColor="text1"/>
          <w:sz w:val="22"/>
          <w:szCs w:val="22"/>
        </w:rPr>
        <w:t>]</w:t>
      </w:r>
    </w:p>
    <w:p w:rsidRPr="00126DC4" w:rsidR="003002CC" w:rsidP="003002CC" w:rsidRDefault="003002CC" w14:paraId="3FB8F6D4" w14:textId="77777777">
      <w:pPr>
        <w:pStyle w:val="paragraph"/>
        <w:spacing w:before="120" w:beforeAutospacing="0" w:after="120" w:afterAutospacing="0"/>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Pr>
          <w:rFonts w:ascii="Arial" w:hAnsi="Arial" w:cs="Arial" w:eastAsiaTheme="majorEastAsia"/>
          <w:sz w:val="20"/>
          <w:szCs w:val="20"/>
        </w:rPr>
        <w:t>core</w:t>
      </w:r>
      <w:r w:rsidRPr="00BD4487">
        <w:rPr>
          <w:rFonts w:ascii="Arial" w:hAnsi="Arial" w:cs="Arial" w:eastAsiaTheme="majorEastAsia"/>
          <w:sz w:val="20"/>
          <w:szCs w:val="20"/>
        </w:rPr>
        <w:t xml:space="preserve"> concepts</w:t>
      </w:r>
      <w:r w:rsidRPr="007A142C">
        <w:rPr>
          <w:rStyle w:val="normaltextrun"/>
          <w:rFonts w:ascii="Arial" w:hAnsi="Arial" w:cs="Arial" w:eastAsiaTheme="majorEastAsia"/>
          <w:b/>
          <w:bCs/>
          <w:sz w:val="20"/>
          <w:szCs w:val="20"/>
        </w:rPr>
        <w:t xml:space="preserve"> </w:t>
      </w:r>
      <w:r w:rsidRPr="007A142C">
        <w:rPr>
          <w:rStyle w:val="normaltextrun"/>
          <w:rFonts w:ascii="Arial" w:hAnsi="Arial" w:cs="Arial" w:eastAsiaTheme="majorEastAsia"/>
          <w:bCs/>
          <w:sz w:val="20"/>
          <w:szCs w:val="20"/>
        </w:rPr>
        <w:t xml:space="preserve">that underpin the Digital Technologies </w:t>
      </w:r>
      <w:r>
        <w:rPr>
          <w:rStyle w:val="normaltextrun"/>
          <w:rFonts w:ascii="Arial" w:hAnsi="Arial" w:cs="Arial" w:eastAsiaTheme="majorEastAsia"/>
          <w:bCs/>
          <w:sz w:val="20"/>
          <w:szCs w:val="20"/>
        </w:rPr>
        <w:t>c</w:t>
      </w:r>
      <w:r w:rsidRPr="007A142C">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Pr>
          <w:rStyle w:val="normaltextrun"/>
          <w:rFonts w:ascii="Arial" w:hAnsi="Arial" w:cs="Arial" w:eastAsiaTheme="majorEastAsia"/>
          <w:sz w:val="20"/>
          <w:szCs w:val="20"/>
        </w:rPr>
        <w:t xml:space="preserve"> (</w:t>
      </w:r>
      <w:r w:rsidRPr="007A142C">
        <w:rPr>
          <w:rStyle w:val="normaltextrun"/>
          <w:rFonts w:ascii="Arial" w:hAnsi="Arial" w:cs="Arial" w:eastAsiaTheme="majorEastAsia"/>
          <w:sz w:val="20"/>
          <w:szCs w:val="20"/>
        </w:rPr>
        <w:t xml:space="preserve">Colour coding </w:t>
      </w:r>
      <w:r>
        <w:rPr>
          <w:rStyle w:val="normaltextrun"/>
          <w:rFonts w:ascii="Arial" w:hAnsi="Arial" w:cs="Arial" w:eastAsiaTheme="majorEastAsia"/>
          <w:sz w:val="20"/>
          <w:szCs w:val="20"/>
        </w:rPr>
        <w:t xml:space="preserve">is </w:t>
      </w:r>
      <w:r w:rsidRPr="007A142C">
        <w:rPr>
          <w:rStyle w:val="normaltextrun"/>
          <w:rFonts w:ascii="Arial" w:hAnsi="Arial" w:cs="Arial" w:eastAsiaTheme="majorEastAsia"/>
          <w:sz w:val="20"/>
          <w:szCs w:val="20"/>
        </w:rPr>
        <w:t>based on</w:t>
      </w:r>
      <w:r>
        <w:rPr>
          <w:rStyle w:val="normaltextrun"/>
          <w:rFonts w:ascii="Arial" w:hAnsi="Arial" w:cs="Arial" w:eastAsiaTheme="majorEastAsia"/>
          <w:sz w:val="20"/>
          <w:szCs w:val="20"/>
        </w:rPr>
        <w:t xml:space="preserve"> the v8.4</w:t>
      </w:r>
      <w:r w:rsidRPr="007A142C">
        <w:rPr>
          <w:rStyle w:val="normaltextrun"/>
          <w:rFonts w:ascii="Arial" w:hAnsi="Arial" w:cs="Arial" w:eastAsiaTheme="majorEastAsia"/>
          <w:sz w:val="20"/>
          <w:szCs w:val="20"/>
        </w:rPr>
        <w:t xml:space="preserve"> </w:t>
      </w:r>
      <w:hyperlink w:history="1" w:anchor="what-is-the-digital-technologies-curriculum" r:id="rId33">
        <w:r w:rsidRPr="00992B71">
          <w:rPr>
            <w:rStyle w:val="Hyperlink"/>
            <w:rFonts w:ascii="Arial" w:hAnsi="Arial" w:cs="Arial" w:eastAsiaTheme="majorEastAsia"/>
            <w:sz w:val="20"/>
            <w:szCs w:val="20"/>
          </w:rPr>
          <w:t>Australian Computing Academy scheme</w:t>
        </w:r>
      </w:hyperlink>
      <w:r>
        <w:rPr>
          <w:rStyle w:val="normaltextrun"/>
          <w:rFonts w:ascii="Arial" w:hAnsi="Arial" w:cs="Arial" w:eastAsiaTheme="majorEastAsia"/>
          <w:sz w:val="20"/>
          <w:szCs w:val="20"/>
        </w:rPr>
        <w:t>.)</w:t>
      </w:r>
    </w:p>
    <w:tbl>
      <w:tblPr>
        <w:tblStyle w:val="TableGrid"/>
        <w:tblW w:w="9668" w:type="dxa"/>
        <w:tblInd w:w="108" w:type="dxa"/>
        <w:tblCellMar>
          <w:top w:w="113" w:type="dxa"/>
          <w:bottom w:w="113" w:type="dxa"/>
        </w:tblCellMar>
        <w:tblLook w:val="04A0" w:firstRow="1" w:lastRow="0" w:firstColumn="1" w:lastColumn="0" w:noHBand="0" w:noVBand="1"/>
      </w:tblPr>
      <w:tblGrid>
        <w:gridCol w:w="558"/>
        <w:gridCol w:w="1855"/>
        <w:gridCol w:w="6830"/>
        <w:gridCol w:w="425"/>
      </w:tblGrid>
      <w:tr w:rsidRPr="007A142C" w:rsidR="003002CC" w:rsidTr="00BB5DE7" w14:paraId="1D0D3C87" w14:textId="77777777">
        <w:trPr>
          <w:trHeight w:val="546"/>
        </w:trPr>
        <w:tc>
          <w:tcPr>
            <w:tcW w:w="558" w:type="dxa"/>
            <w:shd w:val="clear" w:color="auto" w:fill="754CDC"/>
            <w:vAlign w:val="center"/>
          </w:tcPr>
          <w:p w:rsidRPr="007A142C" w:rsidR="003002CC" w:rsidP="00BB5DE7" w:rsidRDefault="003002CC" w14:paraId="35E205D9" w14:textId="77777777">
            <w:pPr>
              <w:spacing w:before="40" w:after="40"/>
              <w:rPr>
                <w:rFonts w:ascii="Arial" w:hAnsi="Arial" w:cs="Arial"/>
                <w:sz w:val="20"/>
                <w:szCs w:val="20"/>
              </w:rPr>
            </w:pPr>
          </w:p>
        </w:tc>
        <w:tc>
          <w:tcPr>
            <w:tcW w:w="1855" w:type="dxa"/>
          </w:tcPr>
          <w:p w:rsidRPr="007A142C" w:rsidR="003002CC" w:rsidP="00BB5DE7" w:rsidRDefault="003002CC" w14:paraId="3B071FB6"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6830" w:type="dxa"/>
          </w:tcPr>
          <w:p w:rsidRPr="00380A2D" w:rsidR="003002CC" w:rsidP="00BB5DE7" w:rsidRDefault="003002CC" w14:paraId="1B5866B5"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processing data in binary, made up of hardware, controlled by software, and connected to form networks </w:t>
            </w:r>
          </w:p>
          <w:p w:rsidRPr="00380A2D" w:rsidR="003002CC" w:rsidP="00BB5DE7" w:rsidRDefault="003002CC" w14:paraId="2968DC36" w14:textId="77777777">
            <w:pPr>
              <w:pStyle w:val="ListParagraph"/>
              <w:spacing w:before="40" w:after="40"/>
              <w:ind w:left="360"/>
              <w:contextualSpacing w:val="0"/>
              <w:rPr>
                <w:rStyle w:val="normaltextrun"/>
                <w:rFonts w:eastAsiaTheme="majorEastAsia"/>
                <w:sz w:val="20"/>
                <w:szCs w:val="20"/>
              </w:rPr>
            </w:pPr>
          </w:p>
        </w:tc>
        <w:tc>
          <w:tcPr>
            <w:tcW w:w="425" w:type="dxa"/>
          </w:tcPr>
          <w:p w:rsidRPr="00FC74D3" w:rsidR="003002CC" w:rsidP="00BB5DE7" w:rsidRDefault="003002CC" w14:paraId="36D4CEC5" w14:textId="77777777">
            <w:pPr>
              <w:spacing w:before="40" w:after="40"/>
              <w:rPr>
                <w:rStyle w:val="normaltextrun"/>
                <w:rFonts w:ascii="Arial" w:hAnsi="Arial" w:cs="Arial" w:eastAsiaTheme="majorEastAsia"/>
                <w:sz w:val="20"/>
                <w:szCs w:val="20"/>
              </w:rPr>
            </w:pPr>
          </w:p>
        </w:tc>
      </w:tr>
      <w:tr w:rsidRPr="007A142C" w:rsidR="003002CC" w:rsidTr="00BB5DE7" w14:paraId="093D0E14" w14:textId="77777777">
        <w:trPr>
          <w:trHeight w:val="446"/>
        </w:trPr>
        <w:tc>
          <w:tcPr>
            <w:tcW w:w="558" w:type="dxa"/>
            <w:shd w:val="clear" w:color="auto" w:fill="CE50D5"/>
            <w:vAlign w:val="center"/>
          </w:tcPr>
          <w:p w:rsidRPr="007A142C" w:rsidR="003002CC" w:rsidP="00BB5DE7" w:rsidRDefault="003002CC" w14:paraId="1FD7BC2B" w14:textId="77777777">
            <w:pPr>
              <w:spacing w:before="40" w:after="40"/>
              <w:jc w:val="center"/>
              <w:rPr>
                <w:rFonts w:ascii="Arial" w:hAnsi="Arial" w:cs="Arial"/>
                <w:sz w:val="20"/>
                <w:szCs w:val="20"/>
              </w:rPr>
            </w:pPr>
          </w:p>
        </w:tc>
        <w:tc>
          <w:tcPr>
            <w:tcW w:w="1855" w:type="dxa"/>
            <w:shd w:val="clear" w:color="auto" w:fill="auto"/>
          </w:tcPr>
          <w:p w:rsidRPr="007A142C" w:rsidR="003002CC" w:rsidP="00BB5DE7" w:rsidRDefault="003002CC" w14:paraId="325A8F25"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6830" w:type="dxa"/>
          </w:tcPr>
          <w:p w:rsidRPr="00380A2D" w:rsidR="003002CC" w:rsidP="00BB5DE7" w:rsidRDefault="003002CC" w14:paraId="573249E5"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data being represented and structured symbolically for storage, use and communication, by people and in digital systems </w:t>
            </w:r>
          </w:p>
          <w:p w:rsidRPr="005666DB" w:rsidR="003002CC" w:rsidP="00BB5DE7" w:rsidRDefault="003002CC" w14:paraId="3F49ACA9" w14:textId="77777777">
            <w:pPr>
              <w:spacing w:before="40" w:after="40"/>
              <w:ind w:left="720" w:hanging="360"/>
              <w:rPr>
                <w:rStyle w:val="normaltextrun"/>
                <w:rFonts w:eastAsiaTheme="majorEastAsia"/>
                <w:sz w:val="20"/>
                <w:szCs w:val="20"/>
              </w:rPr>
            </w:pPr>
          </w:p>
        </w:tc>
        <w:tc>
          <w:tcPr>
            <w:tcW w:w="425" w:type="dxa"/>
            <w:tcBorders>
              <w:bottom w:val="single" w:color="auto" w:sz="4" w:space="0"/>
              <w:tl2br w:val="nil"/>
              <w:tr2bl w:val="nil"/>
            </w:tcBorders>
          </w:tcPr>
          <w:p w:rsidRPr="00B71EE4" w:rsidR="003002CC" w:rsidP="00BB5DE7" w:rsidRDefault="003002CC" w14:paraId="08719A67" w14:textId="77777777">
            <w:pPr>
              <w:spacing w:before="60" w:after="60"/>
              <w:jc w:val="center"/>
              <w:textAlignment w:val="baseline"/>
              <w:rPr>
                <w:rFonts w:ascii="Arial" w:hAnsi="Arial" w:cs="Arial" w:eastAsiaTheme="majorEastAsia"/>
                <w:sz w:val="20"/>
                <w:szCs w:val="20"/>
              </w:rPr>
            </w:pPr>
          </w:p>
        </w:tc>
      </w:tr>
      <w:tr w:rsidRPr="007A142C" w:rsidR="003002CC" w:rsidTr="00BB5DE7" w14:paraId="4A5CD48E" w14:textId="77777777">
        <w:trPr>
          <w:trHeight w:val="446"/>
        </w:trPr>
        <w:tc>
          <w:tcPr>
            <w:tcW w:w="558" w:type="dxa"/>
            <w:shd w:val="clear" w:color="auto" w:fill="C53636"/>
            <w:vAlign w:val="center"/>
          </w:tcPr>
          <w:p w:rsidRPr="007A142C" w:rsidR="003002CC" w:rsidP="00BB5DE7" w:rsidRDefault="003002CC" w14:paraId="0651D2A3" w14:textId="77777777">
            <w:pPr>
              <w:spacing w:before="40" w:after="40"/>
              <w:jc w:val="center"/>
              <w:rPr>
                <w:rFonts w:ascii="Arial" w:hAnsi="Arial" w:cs="Arial" w:eastAsiaTheme="majorEastAsia"/>
                <w:noProof/>
                <w:sz w:val="20"/>
                <w:szCs w:val="20"/>
                <w:lang w:eastAsia="en-AU"/>
              </w:rPr>
            </w:pPr>
          </w:p>
        </w:tc>
        <w:tc>
          <w:tcPr>
            <w:tcW w:w="1855" w:type="dxa"/>
            <w:shd w:val="clear" w:color="auto" w:fill="auto"/>
            <w:vAlign w:val="center"/>
          </w:tcPr>
          <w:p w:rsidRPr="007A142C" w:rsidR="003002CC" w:rsidP="00BB5DE7" w:rsidRDefault="003002CC" w14:paraId="0C0A61A1"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Pr>
                <w:rStyle w:val="normaltextrun"/>
                <w:rFonts w:ascii="Arial" w:hAnsi="Arial" w:cs="Arial" w:eastAsiaTheme="majorEastAsia"/>
                <w:b/>
                <w:bCs/>
                <w:sz w:val="20"/>
                <w:szCs w:val="20"/>
              </w:rPr>
              <w:t>ac</w:t>
            </w:r>
            <w:r w:rsidRPr="004D234B">
              <w:rPr>
                <w:rStyle w:val="normaltextrun"/>
                <w:rFonts w:ascii="Arial" w:hAnsi="Arial" w:cs="Arial" w:eastAsiaTheme="majorEastAsia"/>
                <w:b/>
                <w:bCs/>
                <w:sz w:val="20"/>
                <w:szCs w:val="20"/>
              </w:rPr>
              <w:t>quisit</w:t>
            </w:r>
            <w:r>
              <w:rPr>
                <w:rStyle w:val="normaltextrun"/>
                <w:rFonts w:ascii="Arial" w:hAnsi="Arial" w:cs="Arial" w:eastAsiaTheme="majorEastAsia"/>
                <w:b/>
                <w:bCs/>
                <w:sz w:val="20"/>
                <w:szCs w:val="20"/>
              </w:rPr>
              <w:t>i</w:t>
            </w:r>
            <w:r w:rsidRPr="004D234B">
              <w:rPr>
                <w:rStyle w:val="normaltextrun"/>
                <w:rFonts w:ascii="Arial" w:hAnsi="Arial" w:cs="Arial" w:eastAsiaTheme="majorEastAsia"/>
                <w:b/>
                <w:bCs/>
                <w:sz w:val="20"/>
                <w:szCs w:val="20"/>
              </w:rPr>
              <w:t>on</w:t>
            </w:r>
            <w:r>
              <w:rPr>
                <w:rStyle w:val="normaltextrun"/>
                <w:rFonts w:ascii="Arial" w:hAnsi="Arial" w:cs="Arial" w:eastAsiaTheme="majorEastAsia"/>
                <w:b/>
                <w:bCs/>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6830" w:type="dxa"/>
          </w:tcPr>
          <w:p w:rsidRPr="00380A2D" w:rsidR="003002CC" w:rsidP="00BB5DE7" w:rsidRDefault="003002CC" w14:paraId="055009A0"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numerical, </w:t>
            </w:r>
            <w:proofErr w:type="gramStart"/>
            <w:r w:rsidRPr="00380A2D">
              <w:rPr>
                <w:rStyle w:val="normaltextrun"/>
                <w:rFonts w:ascii="Arial" w:hAnsi="Arial" w:cs="Arial" w:eastAsiaTheme="majorEastAsia"/>
                <w:sz w:val="20"/>
                <w:szCs w:val="20"/>
              </w:rPr>
              <w:t>categorical</w:t>
            </w:r>
            <w:proofErr w:type="gramEnd"/>
            <w:r w:rsidRPr="00380A2D">
              <w:rPr>
                <w:rStyle w:val="normaltextrun"/>
                <w:rFonts w:ascii="Arial" w:hAnsi="Arial" w:cs="Arial" w:eastAsiaTheme="majorEastAsia"/>
                <w:sz w:val="20"/>
                <w:szCs w:val="20"/>
              </w:rPr>
              <w:t xml:space="preserve"> or structured values acquired or calculated to create information </w:t>
            </w:r>
          </w:p>
          <w:p w:rsidRPr="009C71BC" w:rsidR="003002CC" w:rsidP="00BB5DE7" w:rsidRDefault="003002CC" w14:paraId="6A8DF213" w14:textId="77777777">
            <w:pPr>
              <w:spacing w:before="40" w:after="40"/>
              <w:rPr>
                <w:rStyle w:val="normaltextrun"/>
                <w:rFonts w:eastAsiaTheme="majorEastAsia"/>
                <w:sz w:val="20"/>
                <w:szCs w:val="20"/>
              </w:rPr>
            </w:pPr>
          </w:p>
        </w:tc>
        <w:tc>
          <w:tcPr>
            <w:tcW w:w="425" w:type="dxa"/>
            <w:tcBorders>
              <w:bottom w:val="single" w:color="auto" w:sz="4" w:space="0"/>
              <w:tl2br w:val="nil"/>
              <w:tr2bl w:val="nil"/>
            </w:tcBorders>
          </w:tcPr>
          <w:p w:rsidR="003002CC" w:rsidP="00BB5DE7" w:rsidRDefault="003002CC" w14:paraId="628CB085" w14:textId="77777777">
            <w:pPr>
              <w:spacing w:before="60" w:after="60"/>
              <w:jc w:val="center"/>
              <w:textAlignment w:val="baseline"/>
              <w:rPr>
                <w:rFonts w:ascii="Arial" w:hAnsi="Arial" w:cs="Arial" w:eastAsiaTheme="majorEastAsia"/>
                <w:sz w:val="20"/>
                <w:szCs w:val="20"/>
              </w:rPr>
            </w:pPr>
          </w:p>
        </w:tc>
      </w:tr>
      <w:tr w:rsidRPr="007A142C" w:rsidR="003002CC" w:rsidTr="00BB5DE7" w14:paraId="0901FEB2" w14:textId="77777777">
        <w:trPr>
          <w:trHeight w:val="446"/>
        </w:trPr>
        <w:tc>
          <w:tcPr>
            <w:tcW w:w="558" w:type="dxa"/>
            <w:shd w:val="clear" w:color="auto" w:fill="C53636"/>
            <w:vAlign w:val="center"/>
          </w:tcPr>
          <w:p w:rsidRPr="007A142C" w:rsidR="003002CC" w:rsidP="00BB5DE7" w:rsidRDefault="003002CC" w14:paraId="66531730" w14:textId="77777777">
            <w:pPr>
              <w:spacing w:before="40" w:after="40"/>
              <w:jc w:val="center"/>
              <w:rPr>
                <w:rFonts w:ascii="Arial" w:hAnsi="Arial" w:cs="Arial"/>
                <w:sz w:val="20"/>
                <w:szCs w:val="20"/>
              </w:rPr>
            </w:pPr>
          </w:p>
        </w:tc>
        <w:tc>
          <w:tcPr>
            <w:tcW w:w="1855" w:type="dxa"/>
          </w:tcPr>
          <w:p w:rsidRPr="007A142C" w:rsidR="003002CC" w:rsidP="00BB5DE7" w:rsidRDefault="003002CC" w14:paraId="1CAD70D8"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Pr>
                <w:rStyle w:val="normaltextrun"/>
                <w:rFonts w:ascii="Arial" w:hAnsi="Arial" w:cs="Arial" w:eastAsiaTheme="majorEastAsia"/>
                <w:b/>
                <w:bCs/>
                <w:sz w:val="20"/>
                <w:szCs w:val="20"/>
              </w:rPr>
              <w:t>*</w:t>
            </w:r>
            <w:r w:rsidRPr="007A142C">
              <w:rPr>
                <w:rStyle w:val="normaltextrun"/>
                <w:rFonts w:ascii="Arial" w:hAnsi="Arial" w:cs="Arial" w:eastAsiaTheme="majorEastAsia"/>
                <w:b/>
                <w:bCs/>
                <w:sz w:val="20"/>
                <w:szCs w:val="20"/>
              </w:rPr>
              <w:t> </w:t>
            </w:r>
          </w:p>
        </w:tc>
        <w:tc>
          <w:tcPr>
            <w:tcW w:w="6830" w:type="dxa"/>
          </w:tcPr>
          <w:p w:rsidRPr="00380A2D" w:rsidR="003002CC" w:rsidP="00BB5DE7" w:rsidRDefault="003002CC" w14:paraId="44CED13B" w14:textId="77777777">
            <w:pPr>
              <w:spacing w:before="40" w:after="40"/>
              <w:rPr>
                <w:rStyle w:val="normaltextrun"/>
                <w:rFonts w:ascii="Arial" w:hAnsi="Arial" w:cs="Arial" w:eastAsiaTheme="majorEastAsia"/>
                <w:sz w:val="20"/>
                <w:szCs w:val="20"/>
              </w:rPr>
            </w:pPr>
            <w:r w:rsidRPr="00380A2D">
              <w:rPr>
                <w:rStyle w:val="normaltextrun"/>
                <w:rFonts w:ascii="Arial" w:hAnsi="Arial" w:cs="Arial" w:eastAsiaTheme="majorEastAsia"/>
                <w:sz w:val="20"/>
                <w:szCs w:val="20"/>
              </w:rPr>
              <w:t xml:space="preserve">extracting meaning from data </w:t>
            </w:r>
          </w:p>
          <w:p w:rsidRPr="009C71BC" w:rsidR="003002CC" w:rsidP="00BB5DE7" w:rsidRDefault="003002CC" w14:paraId="4D3D9834" w14:textId="77777777">
            <w:pPr>
              <w:spacing w:before="40" w:after="40"/>
              <w:ind w:left="720" w:hanging="360"/>
              <w:rPr>
                <w:rStyle w:val="normaltextrun"/>
                <w:rFonts w:eastAsiaTheme="majorEastAsia"/>
                <w:sz w:val="20"/>
                <w:szCs w:val="20"/>
              </w:rPr>
            </w:pPr>
          </w:p>
        </w:tc>
        <w:tc>
          <w:tcPr>
            <w:tcW w:w="425" w:type="dxa"/>
            <w:tcBorders>
              <w:bottom w:val="single" w:color="auto" w:sz="4" w:space="0"/>
              <w:tl2br w:val="nil"/>
              <w:tr2bl w:val="nil"/>
            </w:tcBorders>
          </w:tcPr>
          <w:p w:rsidRPr="00B71EE4" w:rsidR="003002CC" w:rsidP="00BB5DE7" w:rsidRDefault="003002CC" w14:paraId="4F04DF94" w14:textId="77777777">
            <w:pPr>
              <w:spacing w:before="60" w:after="60"/>
              <w:jc w:val="center"/>
              <w:rPr>
                <w:rStyle w:val="normaltextrun"/>
                <w:rFonts w:ascii="Arial" w:hAnsi="Arial" w:cs="Arial" w:eastAsiaTheme="majorEastAsia"/>
                <w:sz w:val="20"/>
                <w:szCs w:val="20"/>
              </w:rPr>
            </w:pPr>
          </w:p>
        </w:tc>
      </w:tr>
      <w:tr w:rsidRPr="007A142C" w:rsidR="003002CC" w:rsidTr="00BB5DE7" w14:paraId="4CE00C60" w14:textId="77777777">
        <w:trPr>
          <w:trHeight w:val="446"/>
        </w:trPr>
        <w:tc>
          <w:tcPr>
            <w:tcW w:w="558" w:type="dxa"/>
            <w:shd w:val="clear" w:color="auto" w:fill="636363"/>
            <w:vAlign w:val="center"/>
          </w:tcPr>
          <w:p w:rsidRPr="007A142C" w:rsidR="003002CC" w:rsidP="00BB5DE7" w:rsidRDefault="003002CC" w14:paraId="2C94A28B" w14:textId="77777777">
            <w:pPr>
              <w:spacing w:before="40" w:after="40"/>
              <w:jc w:val="center"/>
              <w:rPr>
                <w:rFonts w:ascii="Arial" w:hAnsi="Arial" w:cs="Arial"/>
                <w:sz w:val="20"/>
                <w:szCs w:val="20"/>
              </w:rPr>
            </w:pPr>
          </w:p>
        </w:tc>
        <w:tc>
          <w:tcPr>
            <w:tcW w:w="1855" w:type="dxa"/>
          </w:tcPr>
          <w:p w:rsidRPr="007A142C" w:rsidR="003002CC" w:rsidP="00BB5DE7" w:rsidRDefault="003002CC" w14:paraId="5D2C8AF5"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6830" w:type="dxa"/>
          </w:tcPr>
          <w:p w:rsidRPr="00FC74D3" w:rsidR="003002CC" w:rsidP="00BB5DE7" w:rsidRDefault="003002CC" w14:paraId="10DBB864"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w:t>
            </w:r>
            <w:proofErr w:type="gramStart"/>
            <w:r w:rsidRPr="00FC74D3">
              <w:rPr>
                <w:rStyle w:val="normaltextrun"/>
                <w:rFonts w:ascii="Arial" w:hAnsi="Arial" w:cs="Arial" w:eastAsiaTheme="majorEastAsia"/>
                <w:sz w:val="20"/>
                <w:szCs w:val="20"/>
              </w:rPr>
              <w:t>problem</w:t>
            </w:r>
            <w:proofErr w:type="gramEnd"/>
            <w:r w:rsidRPr="00FC74D3">
              <w:rPr>
                <w:rStyle w:val="normaltextrun"/>
                <w:rFonts w:ascii="Arial" w:hAnsi="Arial" w:cs="Arial" w:eastAsiaTheme="majorEastAsia"/>
                <w:sz w:val="20"/>
                <w:szCs w:val="20"/>
              </w:rPr>
              <w:t xml:space="preserve"> or solution can be defined and focus can be on a manageable number of aspects </w:t>
            </w:r>
          </w:p>
        </w:tc>
        <w:tc>
          <w:tcPr>
            <w:tcW w:w="425" w:type="dxa"/>
            <w:tcBorders>
              <w:tl2br w:val="nil"/>
              <w:tr2bl w:val="nil"/>
            </w:tcBorders>
          </w:tcPr>
          <w:p w:rsidRPr="00B71EE4" w:rsidR="003002CC" w:rsidP="00BB5DE7" w:rsidRDefault="003002CC" w14:paraId="583D9092" w14:textId="77777777">
            <w:pPr>
              <w:spacing w:before="60" w:after="60"/>
              <w:jc w:val="center"/>
              <w:rPr>
                <w:rFonts w:ascii="Arial" w:hAnsi="Arial" w:cs="Arial" w:eastAsiaTheme="majorEastAsia"/>
                <w:sz w:val="20"/>
                <w:szCs w:val="20"/>
              </w:rPr>
            </w:pPr>
          </w:p>
        </w:tc>
      </w:tr>
      <w:tr w:rsidRPr="007A142C" w:rsidR="003002CC" w:rsidTr="00BB5DE7" w14:paraId="470EEB75" w14:textId="77777777">
        <w:trPr>
          <w:trHeight w:val="446"/>
        </w:trPr>
        <w:tc>
          <w:tcPr>
            <w:tcW w:w="558" w:type="dxa"/>
            <w:shd w:val="clear" w:color="auto" w:fill="E17A2F"/>
            <w:vAlign w:val="center"/>
          </w:tcPr>
          <w:p w:rsidRPr="007A142C" w:rsidR="003002CC" w:rsidP="00BB5DE7" w:rsidRDefault="003002CC" w14:paraId="4A47A8D3" w14:textId="77777777">
            <w:pPr>
              <w:spacing w:before="40" w:after="40"/>
              <w:jc w:val="center"/>
              <w:rPr>
                <w:rFonts w:ascii="Arial" w:hAnsi="Arial" w:cs="Arial"/>
                <w:sz w:val="20"/>
                <w:szCs w:val="20"/>
              </w:rPr>
            </w:pPr>
          </w:p>
        </w:tc>
        <w:tc>
          <w:tcPr>
            <w:tcW w:w="1855" w:type="dxa"/>
          </w:tcPr>
          <w:p w:rsidRPr="007A142C" w:rsidR="003002CC" w:rsidP="00BB5DE7" w:rsidRDefault="003002CC" w14:paraId="3A247A59"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6830" w:type="dxa"/>
          </w:tcPr>
          <w:p w:rsidR="003002CC" w:rsidP="00BB5DE7" w:rsidRDefault="003002CC" w14:paraId="24767E0D"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p w:rsidRPr="009C71BC" w:rsidR="003002CC" w:rsidP="00BB5DE7" w:rsidRDefault="003002CC" w14:paraId="70CE8AC4" w14:textId="77777777">
            <w:pPr>
              <w:ind w:left="720" w:hanging="360"/>
              <w:rPr>
                <w:rStyle w:val="normaltextrun"/>
                <w:rFonts w:eastAsiaTheme="majorEastAsia"/>
                <w:sz w:val="20"/>
                <w:szCs w:val="20"/>
              </w:rPr>
            </w:pPr>
          </w:p>
        </w:tc>
        <w:tc>
          <w:tcPr>
            <w:tcW w:w="425" w:type="dxa"/>
          </w:tcPr>
          <w:p w:rsidRPr="00B71EE4" w:rsidR="003002CC" w:rsidP="00BB5DE7" w:rsidRDefault="003002CC" w14:paraId="3EAE7D6F" w14:textId="77777777">
            <w:pPr>
              <w:spacing w:before="60" w:after="60"/>
              <w:jc w:val="center"/>
              <w:rPr>
                <w:rFonts w:ascii="Arial" w:hAnsi="Arial" w:cs="Arial" w:eastAsiaTheme="majorEastAsia"/>
                <w:sz w:val="20"/>
                <w:szCs w:val="20"/>
              </w:rPr>
            </w:pPr>
          </w:p>
        </w:tc>
      </w:tr>
      <w:tr w:rsidRPr="007A142C" w:rsidR="003002CC" w:rsidTr="00BB5DE7" w14:paraId="448AE907" w14:textId="77777777">
        <w:trPr>
          <w:trHeight w:val="446"/>
        </w:trPr>
        <w:tc>
          <w:tcPr>
            <w:tcW w:w="558" w:type="dxa"/>
            <w:shd w:val="clear" w:color="auto" w:fill="EFB530"/>
            <w:vAlign w:val="center"/>
          </w:tcPr>
          <w:p w:rsidRPr="007A142C" w:rsidR="003002CC" w:rsidP="00BB5DE7" w:rsidRDefault="003002CC" w14:paraId="226BC312" w14:textId="77777777">
            <w:pPr>
              <w:spacing w:before="40" w:after="40"/>
              <w:jc w:val="center"/>
              <w:rPr>
                <w:rFonts w:ascii="Arial" w:hAnsi="Arial" w:cs="Arial"/>
                <w:sz w:val="20"/>
                <w:szCs w:val="20"/>
              </w:rPr>
            </w:pPr>
          </w:p>
        </w:tc>
        <w:tc>
          <w:tcPr>
            <w:tcW w:w="1855" w:type="dxa"/>
          </w:tcPr>
          <w:p w:rsidRPr="007A142C" w:rsidR="003002CC" w:rsidP="00BB5DE7" w:rsidRDefault="003002CC" w14:paraId="1B273BAB"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6830" w:type="dxa"/>
          </w:tcPr>
          <w:p w:rsidRPr="005224A8" w:rsidR="003002CC" w:rsidP="00BB5DE7" w:rsidRDefault="003002CC" w14:paraId="4B28D674" w14:textId="77777777">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5" w:type="dxa"/>
          </w:tcPr>
          <w:p w:rsidRPr="00B71EE4" w:rsidR="003002CC" w:rsidP="00BB5DE7" w:rsidRDefault="003002CC" w14:paraId="78B7F6FB" w14:textId="77777777">
            <w:pPr>
              <w:spacing w:before="60" w:after="60"/>
              <w:jc w:val="center"/>
              <w:rPr>
                <w:rFonts w:ascii="Arial" w:hAnsi="Arial" w:cs="Arial" w:eastAsiaTheme="majorEastAsia"/>
                <w:sz w:val="20"/>
                <w:szCs w:val="20"/>
              </w:rPr>
            </w:pPr>
          </w:p>
        </w:tc>
      </w:tr>
      <w:tr w:rsidRPr="007A142C" w:rsidR="003002CC" w:rsidTr="00BB5DE7" w14:paraId="26510A52" w14:textId="77777777">
        <w:trPr>
          <w:trHeight w:val="446"/>
        </w:trPr>
        <w:tc>
          <w:tcPr>
            <w:tcW w:w="558" w:type="dxa"/>
            <w:shd w:val="clear" w:color="auto" w:fill="65C225"/>
            <w:vAlign w:val="center"/>
          </w:tcPr>
          <w:p w:rsidRPr="007A142C" w:rsidR="003002CC" w:rsidP="00BB5DE7" w:rsidRDefault="003002CC" w14:paraId="201A9679" w14:textId="77777777">
            <w:pPr>
              <w:spacing w:before="40" w:after="40"/>
              <w:jc w:val="center"/>
              <w:rPr>
                <w:rFonts w:ascii="Arial" w:hAnsi="Arial" w:cs="Arial"/>
                <w:sz w:val="20"/>
                <w:szCs w:val="20"/>
              </w:rPr>
            </w:pPr>
          </w:p>
        </w:tc>
        <w:tc>
          <w:tcPr>
            <w:tcW w:w="1855" w:type="dxa"/>
          </w:tcPr>
          <w:p w:rsidRPr="007A142C" w:rsidR="003002CC" w:rsidP="00BB5DE7" w:rsidRDefault="003002CC" w14:paraId="370B6D22"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6830" w:type="dxa"/>
          </w:tcPr>
          <w:p w:rsidRPr="005224A8" w:rsidR="003002CC" w:rsidP="00BB5DE7" w:rsidRDefault="003002CC" w14:paraId="4C668EA3"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5" w:type="dxa"/>
            <w:tcBorders>
              <w:bottom w:val="single" w:color="auto" w:sz="4" w:space="0"/>
            </w:tcBorders>
          </w:tcPr>
          <w:p w:rsidRPr="00B71EE4" w:rsidR="003002CC" w:rsidP="00BB5DE7" w:rsidRDefault="003002CC" w14:paraId="157AE287" w14:textId="77777777">
            <w:pPr>
              <w:spacing w:before="60" w:after="60"/>
              <w:jc w:val="center"/>
              <w:rPr>
                <w:rFonts w:ascii="Arial" w:hAnsi="Arial" w:cs="Arial" w:eastAsiaTheme="majorEastAsia"/>
                <w:sz w:val="20"/>
                <w:szCs w:val="20"/>
              </w:rPr>
            </w:pPr>
          </w:p>
        </w:tc>
      </w:tr>
      <w:tr w:rsidRPr="007A142C" w:rsidR="003002CC" w:rsidTr="00BB5DE7" w14:paraId="319EC9F7" w14:textId="77777777">
        <w:trPr>
          <w:trHeight w:val="446"/>
        </w:trPr>
        <w:tc>
          <w:tcPr>
            <w:tcW w:w="558" w:type="dxa"/>
            <w:shd w:val="clear" w:color="auto" w:fill="auto"/>
            <w:vAlign w:val="center"/>
          </w:tcPr>
          <w:p w:rsidRPr="009E2BE6" w:rsidR="003002CC" w:rsidP="00BB5DE7" w:rsidRDefault="003002CC" w14:paraId="0E05A4E3" w14:textId="77777777">
            <w:pPr>
              <w:spacing w:before="40" w:after="40"/>
              <w:rPr>
                <w:rStyle w:val="normaltextrun"/>
                <w:rFonts w:eastAsiaTheme="majorEastAsia"/>
                <w:b/>
                <w:bCs/>
              </w:rPr>
            </w:pPr>
          </w:p>
        </w:tc>
        <w:tc>
          <w:tcPr>
            <w:tcW w:w="1855" w:type="dxa"/>
          </w:tcPr>
          <w:p w:rsidRPr="009E2BE6" w:rsidR="003002CC" w:rsidP="00BB5DE7" w:rsidRDefault="003002CC" w14:paraId="09935BAE" w14:textId="77777777">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6830" w:type="dxa"/>
          </w:tcPr>
          <w:p w:rsidRPr="00FC74D3" w:rsidR="003002CC" w:rsidP="00BB5DE7" w:rsidRDefault="003002CC" w14:paraId="7530D310"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5" w:type="dxa"/>
            <w:tcBorders>
              <w:bottom w:val="single" w:color="auto" w:sz="4" w:space="0"/>
              <w:tl2br w:val="nil"/>
              <w:tr2bl w:val="nil"/>
            </w:tcBorders>
          </w:tcPr>
          <w:p w:rsidRPr="00B71EE4" w:rsidR="003002CC" w:rsidP="00BB5DE7" w:rsidRDefault="003002CC" w14:paraId="6D1DF722" w14:textId="77777777">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974893" w:rsidR="003002CC" w:rsidP="003002CC" w:rsidRDefault="003002CC" w14:paraId="33B6D0E3" w14:textId="77777777">
      <w:pPr>
        <w:spacing w:before="40" w:after="40"/>
        <w:rPr>
          <w:rStyle w:val="H4Char"/>
          <w:rFonts w:ascii="Arial" w:hAnsi="Arial" w:cs="Arial"/>
          <w:b/>
        </w:rPr>
      </w:pPr>
      <w:r w:rsidRPr="00263148">
        <w:rPr>
          <w:rFonts w:ascii="Arial" w:hAnsi="Arial" w:cs="Arial" w:eastAsiaTheme="majorEastAsia"/>
          <w:sz w:val="20"/>
          <w:szCs w:val="20"/>
        </w:rPr>
        <w:t>*Through Mathematics content</w:t>
      </w:r>
    </w:p>
    <w:p w:rsidRPr="00FF1726" w:rsidR="003002CC" w:rsidP="003002CC" w:rsidRDefault="003002CC" w14:paraId="07786B3C" w14:textId="77777777">
      <w:pPr>
        <w:pStyle w:val="Heading2"/>
        <w:spacing w:before="240" w:after="120"/>
        <w:rPr>
          <w:rFonts w:cstheme="majorHAnsi"/>
          <w:b/>
          <w:i w:val="0"/>
          <w:color w:val="2F5496" w:themeColor="accent1" w:themeShade="BF"/>
          <w:sz w:val="28"/>
          <w:szCs w:val="28"/>
        </w:rPr>
      </w:pPr>
      <w:r w:rsidRPr="00FF1726">
        <w:rPr>
          <w:rFonts w:ascii="Arial" w:hAnsi="Arial" w:cs="Arial"/>
          <w:b/>
          <w:i w:val="0"/>
          <w:color w:val="2F5496" w:themeColor="accent1" w:themeShade="BF"/>
          <w:sz w:val="24"/>
          <w:szCs w:val="24"/>
        </w:rPr>
        <w:t>Cross-curriculum priorities</w:t>
      </w:r>
      <w:r w:rsidRPr="00FF1726">
        <w:rPr>
          <w:rFonts w:cstheme="majorHAnsi"/>
          <w:b/>
          <w:i w:val="0"/>
          <w:color w:val="2F5496" w:themeColor="accent1" w:themeShade="BF"/>
          <w:sz w:val="28"/>
          <w:szCs w:val="28"/>
        </w:rPr>
        <w:t xml:space="preserve"> </w:t>
      </w:r>
      <w:commentRangeStart w:id="6"/>
      <w:r>
        <w:fldChar w:fldCharType="begin"/>
      </w:r>
      <w:r>
        <w:instrText xml:space="preserve"> HYPERLINK "https://www.australiancurriculum.edu.au/f-10-curriculum/cross-curriculum-priorities/" </w:instrText>
      </w:r>
      <w:r>
        <w:fldChar w:fldCharType="separate"/>
      </w:r>
      <w:r w:rsidRPr="00FF1726">
        <w:rPr>
          <w:rStyle w:val="Hyperlink"/>
          <w:i w:val="0"/>
          <w:sz w:val="20"/>
          <w:szCs w:val="20"/>
        </w:rPr>
        <w:t>Read more…</w:t>
      </w:r>
      <w:r>
        <w:rPr>
          <w:rStyle w:val="Hyperlink"/>
          <w:i w:val="0"/>
          <w:sz w:val="20"/>
          <w:szCs w:val="20"/>
        </w:rPr>
        <w:fldChar w:fldCharType="end"/>
      </w:r>
      <w:commentRangeEnd w:id="6"/>
      <w:r>
        <w:rPr>
          <w:rStyle w:val="CommentReference"/>
          <w:rFonts w:ascii="Times New Roman" w:hAnsi="Times New Roman" w:eastAsia="Times New Roman" w:cs="Times New Roman"/>
          <w:i w:val="0"/>
          <w:color w:val="auto"/>
        </w:rPr>
        <w:commentReference w:id="6"/>
      </w:r>
      <w:r>
        <w:rPr>
          <w:rStyle w:val="Hyperlink"/>
          <w:i w:val="0"/>
          <w:sz w:val="20"/>
          <w:szCs w:val="20"/>
        </w:rPr>
        <w:t xml:space="preserve"> </w:t>
      </w:r>
      <w:r w:rsidRPr="009C71BC">
        <w:rPr>
          <w:rFonts w:ascii="Arial" w:hAnsi="Arial" w:cs="Arial"/>
          <w:i w:val="0"/>
          <w:iCs/>
          <w:color w:val="000000" w:themeColor="text1"/>
          <w:sz w:val="22"/>
          <w:szCs w:val="22"/>
        </w:rPr>
        <w:t>[X any that apply]</w:t>
      </w:r>
    </w:p>
    <w:tbl>
      <w:tblPr>
        <w:tblStyle w:val="TableGrid"/>
        <w:tblW w:w="9668" w:type="dxa"/>
        <w:tblInd w:w="108" w:type="dxa"/>
        <w:tblLook w:val="04A0" w:firstRow="1" w:lastRow="0" w:firstColumn="1" w:lastColumn="0" w:noHBand="0" w:noVBand="1"/>
      </w:tblPr>
      <w:tblGrid>
        <w:gridCol w:w="3401"/>
        <w:gridCol w:w="3290"/>
        <w:gridCol w:w="2977"/>
      </w:tblGrid>
      <w:tr w:rsidRPr="00FF1726" w:rsidR="003002CC" w:rsidTr="00BB5DE7" w14:paraId="5F05403F" w14:textId="77777777">
        <w:trPr>
          <w:trHeight w:val="583" w:hRule="exact"/>
        </w:trPr>
        <w:tc>
          <w:tcPr>
            <w:tcW w:w="3401" w:type="dxa"/>
            <w:shd w:val="clear" w:color="auto" w:fill="D9E2F3" w:themeFill="accent1" w:themeFillTint="33"/>
          </w:tcPr>
          <w:p w:rsidRPr="00FF1726" w:rsidR="003002CC" w:rsidP="00BB5DE7" w:rsidRDefault="003002CC" w14:paraId="31B69D50"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Aboriginal and Torres Strait Islander histories and cultures</w:t>
            </w:r>
          </w:p>
        </w:tc>
        <w:tc>
          <w:tcPr>
            <w:tcW w:w="3290" w:type="dxa"/>
            <w:shd w:val="clear" w:color="auto" w:fill="D9E2F3" w:themeFill="accent1" w:themeFillTint="33"/>
          </w:tcPr>
          <w:p w:rsidRPr="00FF1726" w:rsidR="003002CC" w:rsidP="00BB5DE7" w:rsidRDefault="003002CC" w14:paraId="45BDC899"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Asia and Australia’s engagement with Asia</w:t>
            </w:r>
          </w:p>
        </w:tc>
        <w:tc>
          <w:tcPr>
            <w:tcW w:w="2977" w:type="dxa"/>
            <w:shd w:val="clear" w:color="auto" w:fill="D9E2F3" w:themeFill="accent1" w:themeFillTint="33"/>
          </w:tcPr>
          <w:p w:rsidRPr="00FF1726" w:rsidR="003002CC" w:rsidP="00BB5DE7" w:rsidRDefault="003002CC" w14:paraId="1CC57AD0" w14:textId="77777777">
            <w:pPr>
              <w:spacing w:before="120" w:after="120"/>
              <w:jc w:val="center"/>
              <w:rPr>
                <w:rStyle w:val="Heading2Char"/>
                <w:b/>
                <w:i w:val="0"/>
                <w:color w:val="2F5496" w:themeColor="accent1" w:themeShade="BF"/>
                <w:sz w:val="18"/>
                <w:szCs w:val="18"/>
              </w:rPr>
            </w:pPr>
            <w:r w:rsidRPr="00FF1726">
              <w:rPr>
                <w:rFonts w:ascii="Arial" w:hAnsi="Arial" w:eastAsia="Arial" w:cs="Arial"/>
                <w:b/>
                <w:sz w:val="18"/>
                <w:szCs w:val="18"/>
              </w:rPr>
              <w:t>Sustainability</w:t>
            </w:r>
          </w:p>
        </w:tc>
      </w:tr>
      <w:tr w:rsidRPr="00FF1726" w:rsidR="003002CC" w:rsidTr="00BB5DE7" w14:paraId="221725C6" w14:textId="77777777">
        <w:trPr>
          <w:trHeight w:val="283" w:hRule="exact"/>
        </w:trPr>
        <w:tc>
          <w:tcPr>
            <w:tcW w:w="3401" w:type="dxa"/>
          </w:tcPr>
          <w:p w:rsidRPr="00FF1726" w:rsidR="003002CC" w:rsidP="00BB5DE7" w:rsidRDefault="003002CC" w14:paraId="677EA40D" w14:textId="77777777">
            <w:pPr>
              <w:spacing w:before="120" w:after="120"/>
              <w:rPr>
                <w:rStyle w:val="Heading2Char"/>
                <w:b/>
                <w:i w:val="0"/>
                <w:color w:val="2F5496" w:themeColor="accent1" w:themeShade="BF"/>
                <w:sz w:val="18"/>
                <w:szCs w:val="18"/>
              </w:rPr>
            </w:pPr>
          </w:p>
        </w:tc>
        <w:tc>
          <w:tcPr>
            <w:tcW w:w="3290" w:type="dxa"/>
          </w:tcPr>
          <w:p w:rsidRPr="00FF1726" w:rsidR="003002CC" w:rsidP="00BB5DE7" w:rsidRDefault="003002CC" w14:paraId="00686789" w14:textId="77777777">
            <w:pPr>
              <w:spacing w:before="120" w:after="120"/>
              <w:rPr>
                <w:rStyle w:val="Heading2Char"/>
                <w:b/>
                <w:i w:val="0"/>
                <w:color w:val="2F5496" w:themeColor="accent1" w:themeShade="BF"/>
                <w:sz w:val="18"/>
                <w:szCs w:val="18"/>
              </w:rPr>
            </w:pPr>
          </w:p>
        </w:tc>
        <w:tc>
          <w:tcPr>
            <w:tcW w:w="2977" w:type="dxa"/>
          </w:tcPr>
          <w:p w:rsidRPr="00FF1726" w:rsidR="003002CC" w:rsidP="00BB5DE7" w:rsidRDefault="003002CC" w14:paraId="405899F5" w14:textId="77777777">
            <w:pPr>
              <w:spacing w:before="60" w:after="60"/>
              <w:jc w:val="center"/>
              <w:rPr>
                <w:rFonts w:asciiTheme="minorHAnsi" w:hAnsiTheme="minorHAnsi" w:eastAsiaTheme="majorEastAsia" w:cstheme="minorBidi"/>
                <w:sz w:val="18"/>
                <w:szCs w:val="18"/>
                <w:highlight w:val="yellow"/>
              </w:rPr>
            </w:pPr>
          </w:p>
        </w:tc>
      </w:tr>
    </w:tbl>
    <w:p w:rsidRPr="00FF1726" w:rsidR="003002CC" w:rsidP="003002CC" w:rsidRDefault="003002CC" w14:paraId="6D10CFA7" w14:textId="77777777">
      <w:pPr>
        <w:pStyle w:val="Heading2"/>
        <w:spacing w:before="120" w:after="120"/>
        <w:rPr>
          <w:b/>
          <w:bCs/>
          <w:i w:val="0"/>
          <w:color w:val="2F5496" w:themeColor="accent1" w:themeShade="BF"/>
          <w:sz w:val="28"/>
          <w:szCs w:val="28"/>
        </w:rPr>
      </w:pPr>
      <w:r w:rsidRPr="00FF1726">
        <w:rPr>
          <w:rFonts w:ascii="Arial" w:hAnsi="Arial" w:cs="Arial"/>
          <w:b/>
          <w:bCs/>
          <w:i w:val="0"/>
          <w:color w:val="2F5496" w:themeColor="accent1" w:themeShade="BF"/>
          <w:sz w:val="24"/>
          <w:szCs w:val="24"/>
        </w:rPr>
        <w:t>General capabilities</w:t>
      </w:r>
      <w:r>
        <w:rPr>
          <w:rFonts w:ascii="Arial" w:hAnsi="Arial" w:cs="Arial"/>
          <w:b/>
          <w:bCs/>
          <w:i w:val="0"/>
          <w:color w:val="2F5496" w:themeColor="accent1" w:themeShade="BF"/>
          <w:sz w:val="24"/>
          <w:szCs w:val="24"/>
        </w:rPr>
        <w:t xml:space="preserve"> (v9)</w:t>
      </w:r>
      <w:r w:rsidRPr="00FF1726">
        <w:rPr>
          <w:b/>
          <w:bCs/>
          <w:i w:val="0"/>
          <w:color w:val="2F5496" w:themeColor="accent1" w:themeShade="BF"/>
          <w:sz w:val="28"/>
          <w:szCs w:val="28"/>
        </w:rPr>
        <w:t xml:space="preserve"> </w:t>
      </w:r>
      <w:commentRangeStart w:id="7"/>
      <w:r>
        <w:fldChar w:fldCharType="begin"/>
      </w:r>
      <w:r>
        <w:instrText xml:space="preserve"> HYPERLINK "https://www.australiancurriculum.edu.au/f-10-curriculum/general-capabilities/" </w:instrText>
      </w:r>
      <w:r>
        <w:fldChar w:fldCharType="separate"/>
      </w:r>
      <w:r w:rsidRPr="00FF1726">
        <w:rPr>
          <w:rStyle w:val="Hyperlink"/>
          <w:i w:val="0"/>
          <w:sz w:val="20"/>
          <w:szCs w:val="20"/>
        </w:rPr>
        <w:t>Read more…</w:t>
      </w:r>
      <w:r>
        <w:rPr>
          <w:rStyle w:val="Hyperlink"/>
          <w:i w:val="0"/>
          <w:sz w:val="20"/>
          <w:szCs w:val="20"/>
        </w:rPr>
        <w:fldChar w:fldCharType="end"/>
      </w:r>
      <w:commentRangeEnd w:id="7"/>
      <w:r>
        <w:rPr>
          <w:rStyle w:val="CommentReference"/>
          <w:rFonts w:ascii="Times New Roman" w:hAnsi="Times New Roman" w:eastAsia="Times New Roman" w:cs="Times New Roman"/>
          <w:i w:val="0"/>
          <w:color w:val="auto"/>
        </w:rPr>
        <w:commentReference w:id="7"/>
      </w:r>
      <w:r>
        <w:rPr>
          <w:rStyle w:val="Hyperlink"/>
          <w:i w:val="0"/>
          <w:sz w:val="20"/>
          <w:szCs w:val="20"/>
        </w:rPr>
        <w:t xml:space="preserve"> </w:t>
      </w:r>
      <w:r w:rsidRPr="009C71BC">
        <w:rPr>
          <w:rFonts w:ascii="Arial" w:hAnsi="Arial" w:cs="Arial"/>
          <w:i w:val="0"/>
          <w:iCs/>
          <w:color w:val="000000" w:themeColor="text1"/>
          <w:sz w:val="22"/>
          <w:szCs w:val="22"/>
        </w:rPr>
        <w:t>[X any that apply]</w:t>
      </w:r>
    </w:p>
    <w:tbl>
      <w:tblPr>
        <w:tblStyle w:val="TableGrid"/>
        <w:tblW w:w="5095" w:type="pct"/>
        <w:tblInd w:w="108" w:type="dxa"/>
        <w:tblLayout w:type="fixed"/>
        <w:tblCellMar>
          <w:left w:w="57" w:type="dxa"/>
          <w:right w:w="57" w:type="dxa"/>
        </w:tblCellMar>
        <w:tblLook w:val="06A0" w:firstRow="1" w:lastRow="0" w:firstColumn="1" w:lastColumn="0" w:noHBand="1" w:noVBand="1"/>
      </w:tblPr>
      <w:tblGrid>
        <w:gridCol w:w="1219"/>
        <w:gridCol w:w="1223"/>
        <w:gridCol w:w="1366"/>
        <w:gridCol w:w="1661"/>
        <w:gridCol w:w="1513"/>
        <w:gridCol w:w="1515"/>
        <w:gridCol w:w="1460"/>
      </w:tblGrid>
      <w:tr w:rsidRPr="00FF1726" w:rsidR="003002CC" w:rsidTr="00BB5DE7" w14:paraId="4DFC9BDA" w14:textId="77777777">
        <w:trPr>
          <w:trHeight w:val="567"/>
        </w:trPr>
        <w:tc>
          <w:tcPr>
            <w:tcW w:w="612" w:type="pct"/>
            <w:shd w:val="clear" w:color="auto" w:fill="D9E2F3" w:themeFill="accent1" w:themeFillTint="33"/>
          </w:tcPr>
          <w:p w:rsidRPr="0016656D" w:rsidR="003002CC" w:rsidP="00BB5DE7" w:rsidRDefault="003002CC" w14:paraId="38FB38BF"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Literacy</w:t>
            </w:r>
          </w:p>
        </w:tc>
        <w:tc>
          <w:tcPr>
            <w:tcW w:w="614" w:type="pct"/>
            <w:shd w:val="clear" w:color="auto" w:fill="D9E2F3" w:themeFill="accent1" w:themeFillTint="33"/>
          </w:tcPr>
          <w:p w:rsidRPr="0016656D" w:rsidR="003002CC" w:rsidP="00BB5DE7" w:rsidRDefault="003002CC" w14:paraId="18BCD3A0"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Numeracy</w:t>
            </w:r>
          </w:p>
        </w:tc>
        <w:tc>
          <w:tcPr>
            <w:tcW w:w="686" w:type="pct"/>
            <w:shd w:val="clear" w:color="auto" w:fill="D9E2F3" w:themeFill="accent1" w:themeFillTint="33"/>
          </w:tcPr>
          <w:p w:rsidRPr="0016656D" w:rsidR="003002CC" w:rsidP="00BB5DE7" w:rsidRDefault="003002CC" w14:paraId="1F0F6B9B"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Digital Literacy</w:t>
            </w:r>
          </w:p>
        </w:tc>
        <w:tc>
          <w:tcPr>
            <w:tcW w:w="834" w:type="pct"/>
            <w:shd w:val="clear" w:color="auto" w:fill="D9E2F3" w:themeFill="accent1" w:themeFillTint="33"/>
          </w:tcPr>
          <w:p w:rsidRPr="0016656D" w:rsidR="003002CC" w:rsidP="00BB5DE7" w:rsidRDefault="003002CC" w14:paraId="2D9FE1EA"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Critical and Creative Thinking</w:t>
            </w:r>
          </w:p>
        </w:tc>
        <w:tc>
          <w:tcPr>
            <w:tcW w:w="760" w:type="pct"/>
            <w:shd w:val="clear" w:color="auto" w:fill="D9E2F3" w:themeFill="accent1" w:themeFillTint="33"/>
          </w:tcPr>
          <w:p w:rsidRPr="0016656D" w:rsidR="003002CC" w:rsidP="00BB5DE7" w:rsidRDefault="003002CC" w14:paraId="69AAA838" w14:textId="77777777">
            <w:pPr>
              <w:spacing w:before="40" w:after="40"/>
              <w:jc w:val="center"/>
              <w:rPr>
                <w:rFonts w:ascii="Arial" w:hAnsi="Arial" w:eastAsia="Arial" w:cs="Arial"/>
                <w:b/>
                <w:spacing w:val="-2"/>
                <w:sz w:val="16"/>
                <w:szCs w:val="16"/>
              </w:rPr>
            </w:pPr>
            <w:r w:rsidRPr="0016656D">
              <w:rPr>
                <w:rFonts w:ascii="Arial" w:hAnsi="Arial" w:eastAsia="Arial" w:cs="Arial"/>
                <w:b/>
                <w:spacing w:val="-2"/>
                <w:sz w:val="16"/>
                <w:szCs w:val="16"/>
              </w:rPr>
              <w:t>Ethical Understanding</w:t>
            </w:r>
          </w:p>
        </w:tc>
        <w:tc>
          <w:tcPr>
            <w:tcW w:w="761" w:type="pct"/>
            <w:shd w:val="clear" w:color="auto" w:fill="D9E2F3" w:themeFill="accent1" w:themeFillTint="33"/>
          </w:tcPr>
          <w:p w:rsidRPr="0016656D" w:rsidR="003002CC" w:rsidP="00BB5DE7" w:rsidRDefault="003002CC" w14:paraId="530460DB"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Personal and Social capability</w:t>
            </w:r>
          </w:p>
        </w:tc>
        <w:tc>
          <w:tcPr>
            <w:tcW w:w="733" w:type="pct"/>
            <w:shd w:val="clear" w:color="auto" w:fill="D9E2F3" w:themeFill="accent1" w:themeFillTint="33"/>
          </w:tcPr>
          <w:p w:rsidRPr="0016656D" w:rsidR="003002CC" w:rsidP="00BB5DE7" w:rsidRDefault="003002CC" w14:paraId="6A049CB4" w14:textId="77777777">
            <w:pPr>
              <w:spacing w:before="40" w:after="40"/>
              <w:jc w:val="center"/>
              <w:rPr>
                <w:rFonts w:ascii="Arial" w:hAnsi="Arial" w:eastAsia="Arial" w:cs="Arial"/>
                <w:b/>
                <w:sz w:val="16"/>
                <w:szCs w:val="16"/>
              </w:rPr>
            </w:pPr>
            <w:r w:rsidRPr="0016656D">
              <w:rPr>
                <w:rFonts w:ascii="Arial" w:hAnsi="Arial" w:eastAsia="Arial" w:cs="Arial"/>
                <w:b/>
                <w:sz w:val="16"/>
                <w:szCs w:val="16"/>
              </w:rPr>
              <w:t>Intercultural Understanding</w:t>
            </w:r>
          </w:p>
        </w:tc>
      </w:tr>
      <w:tr w:rsidRPr="00FF1726" w:rsidR="003002CC" w:rsidTr="00BB5DE7" w14:paraId="08B8BA36" w14:textId="77777777">
        <w:trPr>
          <w:trHeight w:val="283" w:hRule="exact"/>
        </w:trPr>
        <w:tc>
          <w:tcPr>
            <w:tcW w:w="612" w:type="pct"/>
          </w:tcPr>
          <w:p w:rsidRPr="00FF1726" w:rsidR="003002CC" w:rsidP="00BB5DE7" w:rsidRDefault="003002CC" w14:paraId="6EF3DAB3" w14:textId="77777777">
            <w:pPr>
              <w:spacing w:before="60" w:after="60"/>
              <w:jc w:val="center"/>
              <w:rPr>
                <w:rFonts w:asciiTheme="minorHAnsi" w:hAnsiTheme="minorHAnsi" w:eastAsiaTheme="majorEastAsia" w:cstheme="minorBidi"/>
                <w:sz w:val="20"/>
                <w:szCs w:val="20"/>
                <w:highlight w:val="yellow"/>
              </w:rPr>
            </w:pPr>
          </w:p>
        </w:tc>
        <w:tc>
          <w:tcPr>
            <w:tcW w:w="614" w:type="pct"/>
          </w:tcPr>
          <w:p w:rsidRPr="00FF1726" w:rsidR="003002CC" w:rsidP="00BB5DE7" w:rsidRDefault="003002CC" w14:paraId="1C1A036F" w14:textId="77777777">
            <w:pPr>
              <w:spacing w:before="60" w:after="60"/>
              <w:jc w:val="center"/>
              <w:rPr>
                <w:rFonts w:asciiTheme="minorHAnsi" w:hAnsiTheme="minorHAnsi" w:eastAsiaTheme="majorEastAsia" w:cstheme="minorBidi"/>
                <w:sz w:val="20"/>
                <w:szCs w:val="20"/>
                <w:highlight w:val="yellow"/>
              </w:rPr>
            </w:pPr>
          </w:p>
        </w:tc>
        <w:tc>
          <w:tcPr>
            <w:tcW w:w="686" w:type="pct"/>
          </w:tcPr>
          <w:p w:rsidRPr="00FF1726" w:rsidR="003002CC" w:rsidP="00BB5DE7" w:rsidRDefault="003002CC" w14:paraId="2D027D49" w14:textId="77777777">
            <w:pPr>
              <w:spacing w:before="60" w:after="60"/>
              <w:jc w:val="center"/>
              <w:rPr>
                <w:rFonts w:asciiTheme="minorHAnsi" w:hAnsiTheme="minorHAnsi" w:eastAsiaTheme="majorEastAsia" w:cstheme="minorBidi"/>
                <w:sz w:val="20"/>
                <w:szCs w:val="20"/>
                <w:highlight w:val="yellow"/>
              </w:rPr>
            </w:pPr>
          </w:p>
        </w:tc>
        <w:tc>
          <w:tcPr>
            <w:tcW w:w="834" w:type="pct"/>
          </w:tcPr>
          <w:p w:rsidRPr="00FF1726" w:rsidR="003002CC" w:rsidP="00BB5DE7" w:rsidRDefault="003002CC" w14:paraId="538D29B1" w14:textId="77777777">
            <w:pPr>
              <w:spacing w:before="60" w:after="60"/>
              <w:jc w:val="center"/>
              <w:rPr>
                <w:rFonts w:asciiTheme="minorHAnsi" w:hAnsiTheme="minorHAnsi" w:eastAsiaTheme="minorEastAsia" w:cstheme="minorBidi"/>
                <w:b/>
                <w:sz w:val="20"/>
                <w:szCs w:val="20"/>
              </w:rPr>
            </w:pPr>
          </w:p>
        </w:tc>
        <w:tc>
          <w:tcPr>
            <w:tcW w:w="760" w:type="pct"/>
          </w:tcPr>
          <w:p w:rsidRPr="00FF1726" w:rsidR="003002CC" w:rsidP="00BB5DE7" w:rsidRDefault="003002CC" w14:paraId="698552C6" w14:textId="77777777">
            <w:pPr>
              <w:spacing w:before="60" w:after="60"/>
              <w:jc w:val="center"/>
              <w:rPr>
                <w:rFonts w:asciiTheme="minorHAnsi" w:hAnsiTheme="minorHAnsi" w:eastAsiaTheme="majorEastAsia" w:cstheme="minorBidi"/>
                <w:sz w:val="20"/>
                <w:szCs w:val="20"/>
                <w:highlight w:val="yellow"/>
              </w:rPr>
            </w:pPr>
          </w:p>
        </w:tc>
        <w:tc>
          <w:tcPr>
            <w:tcW w:w="761" w:type="pct"/>
          </w:tcPr>
          <w:p w:rsidRPr="00FF1726" w:rsidR="003002CC" w:rsidP="00BB5DE7" w:rsidRDefault="003002CC" w14:paraId="3AC57037" w14:textId="77777777">
            <w:pPr>
              <w:spacing w:before="60" w:after="60"/>
              <w:jc w:val="center"/>
              <w:rPr>
                <w:rFonts w:asciiTheme="minorHAnsi" w:hAnsiTheme="minorHAnsi" w:eastAsiaTheme="majorEastAsia" w:cstheme="minorBidi"/>
                <w:sz w:val="20"/>
                <w:szCs w:val="20"/>
                <w:highlight w:val="yellow"/>
              </w:rPr>
            </w:pPr>
          </w:p>
        </w:tc>
        <w:tc>
          <w:tcPr>
            <w:tcW w:w="733" w:type="pct"/>
          </w:tcPr>
          <w:p w:rsidRPr="00FF1726" w:rsidR="003002CC" w:rsidP="00BB5DE7" w:rsidRDefault="003002CC" w14:paraId="436EB23E" w14:textId="77777777">
            <w:pPr>
              <w:spacing w:before="120" w:after="120"/>
              <w:jc w:val="center"/>
              <w:rPr>
                <w:rFonts w:asciiTheme="minorHAnsi" w:hAnsiTheme="minorHAnsi" w:eastAsiaTheme="minorEastAsia" w:cstheme="minorBidi"/>
                <w:b/>
                <w:sz w:val="20"/>
                <w:szCs w:val="20"/>
              </w:rPr>
            </w:pPr>
          </w:p>
        </w:tc>
      </w:tr>
    </w:tbl>
    <w:p w:rsidR="003002CC" w:rsidP="003002CC" w:rsidRDefault="003002CC" w14:paraId="31CC5A3F" w14:textId="77777777">
      <w:pPr>
        <w:spacing w:before="200" w:after="120"/>
      </w:pPr>
      <w:r w:rsidRPr="531EFBC2">
        <w:rPr>
          <w:rFonts w:ascii="Arial" w:hAnsi="Arial" w:cs="Arial" w:eastAsiaTheme="majorEastAsia"/>
          <w:b/>
          <w:bCs/>
          <w:color w:val="2F5496" w:themeColor="accent1" w:themeShade="BF"/>
        </w:rPr>
        <w:lastRenderedPageBreak/>
        <w:t xml:space="preserve">Links to </w:t>
      </w:r>
      <w:r>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continu</w:t>
      </w:r>
      <w:r>
        <w:rPr>
          <w:rFonts w:ascii="Arial" w:hAnsi="Arial" w:cs="Arial" w:eastAsiaTheme="majorEastAsia"/>
          <w:b/>
          <w:bCs/>
          <w:color w:val="2F5496" w:themeColor="accent1" w:themeShade="BF"/>
        </w:rPr>
        <w:t xml:space="preserve">um (v9): </w:t>
      </w:r>
      <w:r w:rsidRPr="531EFBC2">
        <w:rPr>
          <w:rFonts w:ascii="Arial" w:hAnsi="Arial" w:cs="Arial" w:eastAsiaTheme="majorEastAsia"/>
          <w:b/>
          <w:bCs/>
          <w:color w:val="2F5496" w:themeColor="accent1" w:themeShade="BF"/>
        </w:rPr>
        <w:t xml:space="preserve">Level </w:t>
      </w:r>
      <w:r>
        <w:rPr>
          <w:rFonts w:ascii="Arial" w:hAnsi="Arial" w:cs="Arial" w:eastAsiaTheme="majorEastAsia"/>
          <w:b/>
          <w:bCs/>
          <w:color w:val="2F5496" w:themeColor="accent1" w:themeShade="BF"/>
        </w:rPr>
        <w:t xml:space="preserve">4 </w:t>
      </w:r>
      <w:r w:rsidRPr="009C71BC">
        <w:rPr>
          <w:rFonts w:ascii="Arial" w:hAnsi="Arial" w:cs="Arial" w:eastAsiaTheme="majorEastAsia"/>
          <w:color w:val="000000" w:themeColor="text1"/>
          <w:sz w:val="22"/>
          <w:szCs w:val="22"/>
        </w:rPr>
        <w:t>[X any that apply</w:t>
      </w:r>
      <w:r>
        <w:rPr>
          <w:rFonts w:ascii="Arial" w:hAnsi="Arial" w:cs="Arial" w:eastAsiaTheme="majorEastAsia"/>
          <w:color w:val="000000" w:themeColor="text1"/>
          <w:sz w:val="22"/>
          <w:szCs w:val="22"/>
        </w:rPr>
        <w:t xml:space="preserve"> and adjust text as necessary</w:t>
      </w:r>
      <w:r w:rsidRPr="009C71BC">
        <w:rPr>
          <w:rFonts w:ascii="Arial" w:hAnsi="Arial" w:cs="Arial" w:eastAsiaTheme="majorEastAsia"/>
          <w:color w:val="000000" w:themeColor="text1"/>
          <w:sz w:val="22"/>
          <w:szCs w:val="22"/>
        </w:rPr>
        <w:t>]</w:t>
      </w:r>
    </w:p>
    <w:p w:rsidRPr="00A66FFB" w:rsidR="003002CC" w:rsidP="003002CC" w:rsidRDefault="003002CC" w14:paraId="07AEF84F" w14:textId="77777777">
      <w:pPr>
        <w:spacing w:before="120" w:after="120"/>
        <w:rPr>
          <w:rFonts w:ascii="Arial" w:hAnsi="Arial" w:eastAsia="Arial" w:cs="Arial"/>
          <w:sz w:val="22"/>
          <w:szCs w:val="20"/>
        </w:rPr>
      </w:pPr>
      <w:r w:rsidRPr="00A66FFB">
        <w:rPr>
          <w:rFonts w:ascii="Arial" w:hAnsi="Arial" w:eastAsia="Arial" w:cs="Arial"/>
          <w:sz w:val="22"/>
          <w:szCs w:val="20"/>
        </w:rPr>
        <w:t>Depending on the year level this activity is being used</w:t>
      </w:r>
      <w:r>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Pr>
          <w:rFonts w:ascii="Arial" w:hAnsi="Arial" w:eastAsia="Arial" w:cs="Arial"/>
          <w:sz w:val="22"/>
          <w:szCs w:val="20"/>
        </w:rPr>
        <w:t xml:space="preserve">the </w:t>
      </w:r>
      <w:r w:rsidRPr="00A66FFB">
        <w:rPr>
          <w:rFonts w:ascii="Arial" w:hAnsi="Arial" w:eastAsia="Arial" w:cs="Arial"/>
          <w:sz w:val="22"/>
          <w:szCs w:val="20"/>
        </w:rPr>
        <w:t>appropriate level</w:t>
      </w:r>
      <w:r>
        <w:rPr>
          <w:rFonts w:ascii="Arial" w:hAnsi="Arial" w:eastAsia="Arial" w:cs="Arial"/>
          <w:sz w:val="22"/>
          <w:szCs w:val="20"/>
        </w:rPr>
        <w:t>;</w:t>
      </w:r>
      <w:r>
        <w:rPr>
          <w:rFonts w:ascii="Arial" w:hAnsi="Arial" w:eastAsia="Arial" w:cs="Arial"/>
          <w:sz w:val="22"/>
          <w:szCs w:val="20"/>
        </w:rPr>
        <w:br/>
      </w:r>
      <w:r w:rsidRPr="00A66FFB">
        <w:rPr>
          <w:rFonts w:ascii="Arial" w:hAnsi="Arial" w:eastAsia="Arial" w:cs="Arial"/>
          <w:sz w:val="22"/>
          <w:szCs w:val="20"/>
        </w:rPr>
        <w:t>for example</w:t>
      </w:r>
      <w:r>
        <w:rPr>
          <w:rFonts w:ascii="Arial" w:hAnsi="Arial" w:eastAsia="Arial" w:cs="Arial"/>
          <w:sz w:val="22"/>
          <w:szCs w:val="20"/>
        </w:rPr>
        <w:t>,</w:t>
      </w:r>
      <w:r w:rsidRPr="00A66FFB">
        <w:rPr>
          <w:rFonts w:ascii="Arial" w:hAnsi="Arial" w:eastAsia="Arial" w:cs="Arial"/>
          <w:sz w:val="22"/>
          <w:szCs w:val="20"/>
        </w:rPr>
        <w:t xml:space="preserve"> Level 2</w:t>
      </w:r>
      <w:r>
        <w:rPr>
          <w:rFonts w:ascii="Arial" w:hAnsi="Arial" w:eastAsia="Arial" w:cs="Arial"/>
          <w:sz w:val="22"/>
          <w:szCs w:val="20"/>
        </w:rPr>
        <w:t>, 3, 5.</w:t>
      </w:r>
      <w:r w:rsidRPr="00A66FFB">
        <w:rPr>
          <w:rFonts w:ascii="Arial" w:hAnsi="Arial" w:eastAsia="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Pr="003002CC" w:rsidR="003002CC" w:rsidTr="00BB5DE7" w14:paraId="5559E55D" w14:textId="77777777">
        <w:trPr>
          <w:trHeight w:val="350"/>
        </w:trPr>
        <w:tc>
          <w:tcPr>
            <w:tcW w:w="9790" w:type="dxa"/>
            <w:gridSpan w:val="2"/>
            <w:shd w:val="clear" w:color="auto" w:fill="D9E2F3" w:themeFill="accent1" w:themeFillTint="33"/>
            <w:vAlign w:val="center"/>
          </w:tcPr>
          <w:p w:rsidRPr="003002CC" w:rsidR="003002CC" w:rsidP="00BB5DE7" w:rsidRDefault="003002CC" w14:paraId="5E78A4DF" w14:textId="77777777">
            <w:pPr>
              <w:spacing w:before="40" w:after="40"/>
              <w:rPr>
                <w:rFonts w:asciiTheme="minorHAnsi" w:hAnsiTheme="minorHAnsi" w:cstheme="minorHAnsi"/>
                <w:b/>
                <w:sz w:val="20"/>
                <w:szCs w:val="20"/>
              </w:rPr>
            </w:pPr>
            <w:r w:rsidRPr="003002CC">
              <w:rPr>
                <w:rFonts w:asciiTheme="minorHAnsi" w:hAnsiTheme="minorHAnsi" w:cstheme="minorHAnsi"/>
                <w:b/>
                <w:sz w:val="20"/>
                <w:szCs w:val="20"/>
              </w:rPr>
              <w:t>Practising digital safety and wellbeing</w:t>
            </w:r>
          </w:p>
        </w:tc>
      </w:tr>
      <w:tr w:rsidRPr="003002CC" w:rsidR="003002CC" w:rsidTr="00BB5DE7" w14:paraId="401A8D4C" w14:textId="77777777">
        <w:trPr>
          <w:trHeight w:val="413"/>
        </w:trPr>
        <w:tc>
          <w:tcPr>
            <w:tcW w:w="9351" w:type="dxa"/>
          </w:tcPr>
          <w:p w:rsidRPr="003002CC" w:rsidR="003002CC" w:rsidP="00BB5DE7" w:rsidRDefault="003002CC" w14:paraId="74C0FF44"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Manage online safety</w:t>
            </w:r>
          </w:p>
          <w:p w:rsidRPr="003002CC" w:rsidR="003002CC" w:rsidP="003002CC" w:rsidRDefault="003002CC" w14:paraId="2B0DD5C8"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report negative or harmful online behaviour to trusted adults and know how to report it in online tools and recognise when to step away from negative online social interactions </w:t>
            </w:r>
          </w:p>
        </w:tc>
        <w:tc>
          <w:tcPr>
            <w:tcW w:w="439" w:type="dxa"/>
          </w:tcPr>
          <w:p w:rsidRPr="003002CC" w:rsidR="003002CC" w:rsidP="00BB5DE7" w:rsidRDefault="003002CC" w14:paraId="4CCF19B8" w14:textId="77777777">
            <w:pPr>
              <w:spacing w:before="40" w:after="40"/>
              <w:jc w:val="center"/>
              <w:rPr>
                <w:rFonts w:asciiTheme="minorHAnsi" w:hAnsiTheme="minorHAnsi" w:cstheme="minorHAnsi"/>
                <w:sz w:val="20"/>
                <w:szCs w:val="20"/>
              </w:rPr>
            </w:pPr>
          </w:p>
        </w:tc>
      </w:tr>
      <w:tr w:rsidRPr="003002CC" w:rsidR="003002CC" w:rsidTr="00BB5DE7" w14:paraId="16FF0A84" w14:textId="77777777">
        <w:tc>
          <w:tcPr>
            <w:tcW w:w="9351" w:type="dxa"/>
          </w:tcPr>
          <w:p w:rsidRPr="003002CC" w:rsidR="003002CC" w:rsidP="00BB5DE7" w:rsidRDefault="003002CC" w14:paraId="55AB7433"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Manage digital privacy and identity</w:t>
            </w:r>
          </w:p>
          <w:p w:rsidRPr="003002CC" w:rsidR="003002CC" w:rsidP="003002CC" w:rsidRDefault="003002CC" w14:paraId="2D95AF55"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recognise the permanence of their digital footprint and digital identity and the associated risks including to their reputation </w:t>
            </w:r>
          </w:p>
          <w:p w:rsidRPr="003002CC" w:rsidR="003002CC" w:rsidP="003002CC" w:rsidRDefault="003002CC" w14:paraId="62740B72"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give and seek consent before sharing online in trusted groups </w:t>
            </w:r>
          </w:p>
        </w:tc>
        <w:tc>
          <w:tcPr>
            <w:tcW w:w="439" w:type="dxa"/>
          </w:tcPr>
          <w:p w:rsidRPr="003002CC" w:rsidR="003002CC" w:rsidP="00BB5DE7" w:rsidRDefault="003002CC" w14:paraId="18E7FDC4" w14:textId="77777777">
            <w:pPr>
              <w:spacing w:before="40" w:after="40"/>
              <w:jc w:val="center"/>
              <w:rPr>
                <w:rFonts w:asciiTheme="minorHAnsi" w:hAnsiTheme="minorHAnsi" w:cstheme="minorHAnsi"/>
                <w:noProof/>
                <w:sz w:val="20"/>
                <w:szCs w:val="20"/>
              </w:rPr>
            </w:pPr>
          </w:p>
        </w:tc>
      </w:tr>
      <w:tr w:rsidRPr="003002CC" w:rsidR="003002CC" w:rsidTr="00BB5DE7" w14:paraId="3AE95CD0" w14:textId="77777777">
        <w:tc>
          <w:tcPr>
            <w:tcW w:w="9351" w:type="dxa"/>
          </w:tcPr>
          <w:p w:rsidRPr="003002CC" w:rsidR="003002CC" w:rsidP="00BB5DE7" w:rsidRDefault="003002CC" w14:paraId="51433A47"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Manage digital wellbeing</w:t>
            </w:r>
          </w:p>
          <w:p w:rsidRPr="003002CC" w:rsidR="003002CC" w:rsidP="003002CC" w:rsidRDefault="003002CC" w14:paraId="1B1F84D8"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follow an agreed code of conduct for the healthy and productive use of digital tools, considering the impact of tool use on wellbeing </w:t>
            </w:r>
          </w:p>
        </w:tc>
        <w:tc>
          <w:tcPr>
            <w:tcW w:w="439" w:type="dxa"/>
          </w:tcPr>
          <w:p w:rsidRPr="003002CC" w:rsidR="003002CC" w:rsidP="00BB5DE7" w:rsidRDefault="003002CC" w14:paraId="23381E26" w14:textId="77777777">
            <w:pPr>
              <w:spacing w:before="40" w:after="40"/>
              <w:jc w:val="center"/>
              <w:rPr>
                <w:rFonts w:asciiTheme="minorHAnsi" w:hAnsiTheme="minorHAnsi" w:cstheme="minorHAnsi"/>
                <w:noProof/>
                <w:sz w:val="20"/>
                <w:szCs w:val="20"/>
              </w:rPr>
            </w:pPr>
          </w:p>
        </w:tc>
      </w:tr>
      <w:tr w:rsidRPr="003002CC" w:rsidR="003002CC" w:rsidTr="00BB5DE7" w14:paraId="32A99AD2" w14:textId="77777777">
        <w:tc>
          <w:tcPr>
            <w:tcW w:w="9790" w:type="dxa"/>
            <w:gridSpan w:val="2"/>
            <w:shd w:val="clear" w:color="auto" w:fill="D9E2F3" w:themeFill="accent1" w:themeFillTint="33"/>
            <w:vAlign w:val="center"/>
          </w:tcPr>
          <w:p w:rsidRPr="003002CC" w:rsidR="003002CC" w:rsidP="00BB5DE7" w:rsidRDefault="003002CC" w14:paraId="259A7C91" w14:textId="77777777">
            <w:pPr>
              <w:spacing w:before="40" w:after="40"/>
              <w:rPr>
                <w:rFonts w:asciiTheme="minorHAnsi" w:hAnsiTheme="minorHAnsi" w:cstheme="minorHAnsi"/>
                <w:b/>
                <w:sz w:val="20"/>
                <w:szCs w:val="20"/>
              </w:rPr>
            </w:pPr>
            <w:r w:rsidRPr="003002CC">
              <w:rPr>
                <w:rFonts w:asciiTheme="minorHAnsi" w:hAnsiTheme="minorHAnsi" w:cstheme="minorHAnsi"/>
                <w:b/>
                <w:sz w:val="20"/>
                <w:szCs w:val="20"/>
              </w:rPr>
              <w:t xml:space="preserve">Investigating </w:t>
            </w:r>
          </w:p>
        </w:tc>
      </w:tr>
      <w:tr w:rsidRPr="003002CC" w:rsidR="003002CC" w:rsidTr="00BB5DE7" w14:paraId="7725866B" w14:textId="77777777">
        <w:tc>
          <w:tcPr>
            <w:tcW w:w="9351" w:type="dxa"/>
            <w:shd w:val="clear" w:color="auto" w:fill="auto"/>
            <w:vAlign w:val="center"/>
          </w:tcPr>
          <w:p w:rsidRPr="003002CC" w:rsidR="003002CC" w:rsidP="00BB5DE7" w:rsidRDefault="003002CC" w14:paraId="2FA54374"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Locate information</w:t>
            </w:r>
          </w:p>
          <w:p w:rsidRPr="003002CC" w:rsidR="003002CC" w:rsidP="003002CC" w:rsidRDefault="003002CC" w14:paraId="721998D2"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locate information through search engines and in documents by applying specific search terms based on set criteria, and select and retrieve relevant information from multiple sources </w:t>
            </w:r>
          </w:p>
        </w:tc>
        <w:tc>
          <w:tcPr>
            <w:tcW w:w="439" w:type="dxa"/>
            <w:shd w:val="clear" w:color="auto" w:fill="auto"/>
            <w:vAlign w:val="center"/>
          </w:tcPr>
          <w:p w:rsidRPr="003002CC" w:rsidR="003002CC" w:rsidP="00BB5DE7" w:rsidRDefault="003002CC" w14:paraId="5B08AEC4" w14:textId="77777777">
            <w:pPr>
              <w:spacing w:before="40" w:after="40"/>
              <w:rPr>
                <w:rFonts w:asciiTheme="minorHAnsi" w:hAnsiTheme="minorHAnsi" w:cstheme="minorHAnsi"/>
                <w:bCs/>
                <w:sz w:val="20"/>
                <w:szCs w:val="20"/>
              </w:rPr>
            </w:pPr>
          </w:p>
        </w:tc>
      </w:tr>
      <w:tr w:rsidRPr="003002CC" w:rsidR="003002CC" w:rsidTr="00BB5DE7" w14:paraId="55079288" w14:textId="77777777">
        <w:tc>
          <w:tcPr>
            <w:tcW w:w="9351" w:type="dxa"/>
            <w:shd w:val="clear" w:color="auto" w:fill="auto"/>
            <w:vAlign w:val="center"/>
          </w:tcPr>
          <w:p w:rsidRPr="003002CC" w:rsidR="003002CC" w:rsidP="00BB5DE7" w:rsidRDefault="003002CC" w14:paraId="75A2A251"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Acquire and collate data</w:t>
            </w:r>
          </w:p>
          <w:p w:rsidRPr="003002CC" w:rsidR="003002CC" w:rsidP="003002CC" w:rsidRDefault="003002CC" w14:paraId="7B39E98B"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collect and access data using a range of digital tools and methods in response to a defined question or problem </w:t>
            </w:r>
          </w:p>
        </w:tc>
        <w:tc>
          <w:tcPr>
            <w:tcW w:w="439" w:type="dxa"/>
            <w:shd w:val="clear" w:color="auto" w:fill="auto"/>
            <w:vAlign w:val="center"/>
          </w:tcPr>
          <w:p w:rsidRPr="003002CC" w:rsidR="003002CC" w:rsidP="00BB5DE7" w:rsidRDefault="003002CC" w14:paraId="77C17DE4" w14:textId="77777777">
            <w:pPr>
              <w:spacing w:before="40" w:after="40"/>
              <w:rPr>
                <w:rFonts w:asciiTheme="minorHAnsi" w:hAnsiTheme="minorHAnsi" w:cstheme="minorHAnsi"/>
                <w:bCs/>
                <w:sz w:val="20"/>
                <w:szCs w:val="20"/>
              </w:rPr>
            </w:pPr>
          </w:p>
        </w:tc>
      </w:tr>
      <w:tr w:rsidRPr="003002CC" w:rsidR="003002CC" w:rsidTr="00BB5DE7" w14:paraId="5BCEDE0D" w14:textId="77777777">
        <w:tc>
          <w:tcPr>
            <w:tcW w:w="9351" w:type="dxa"/>
            <w:shd w:val="clear" w:color="auto" w:fill="auto"/>
            <w:vAlign w:val="center"/>
          </w:tcPr>
          <w:p w:rsidRPr="003002CC" w:rsidR="003002CC" w:rsidP="00BB5DE7" w:rsidRDefault="003002CC" w14:paraId="1E8D4B3E"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Interpret data</w:t>
            </w:r>
          </w:p>
          <w:p w:rsidRPr="003002CC" w:rsidR="003002CC" w:rsidP="003002CC" w:rsidRDefault="003002CC" w14:paraId="2D8C4937"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analyse and visualise data using a range of digital tools to identify patterns and make predictions </w:t>
            </w:r>
          </w:p>
        </w:tc>
        <w:tc>
          <w:tcPr>
            <w:tcW w:w="439" w:type="dxa"/>
            <w:shd w:val="clear" w:color="auto" w:fill="auto"/>
            <w:vAlign w:val="center"/>
          </w:tcPr>
          <w:p w:rsidRPr="003002CC" w:rsidR="003002CC" w:rsidP="00BB5DE7" w:rsidRDefault="003002CC" w14:paraId="79E18597" w14:textId="77777777">
            <w:pPr>
              <w:spacing w:before="40" w:after="40"/>
              <w:rPr>
                <w:rFonts w:asciiTheme="minorHAnsi" w:hAnsiTheme="minorHAnsi" w:cstheme="minorHAnsi"/>
                <w:bCs/>
                <w:sz w:val="20"/>
                <w:szCs w:val="20"/>
              </w:rPr>
            </w:pPr>
          </w:p>
        </w:tc>
      </w:tr>
      <w:tr w:rsidRPr="003002CC" w:rsidR="003002CC" w:rsidTr="00BB5DE7" w14:paraId="14C63CD9" w14:textId="77777777">
        <w:tc>
          <w:tcPr>
            <w:tcW w:w="9790" w:type="dxa"/>
            <w:gridSpan w:val="2"/>
            <w:shd w:val="clear" w:color="auto" w:fill="D9E2F3" w:themeFill="accent1" w:themeFillTint="33"/>
            <w:vAlign w:val="center"/>
          </w:tcPr>
          <w:p w:rsidRPr="003002CC" w:rsidR="003002CC" w:rsidP="00BB5DE7" w:rsidRDefault="003002CC" w14:paraId="2A297DA7" w14:textId="77777777">
            <w:pPr>
              <w:spacing w:before="40" w:after="40"/>
              <w:rPr>
                <w:rFonts w:asciiTheme="minorHAnsi" w:hAnsiTheme="minorHAnsi" w:cstheme="minorHAnsi"/>
                <w:b/>
                <w:sz w:val="20"/>
                <w:szCs w:val="20"/>
              </w:rPr>
            </w:pPr>
            <w:r w:rsidRPr="003002CC">
              <w:rPr>
                <w:rFonts w:asciiTheme="minorHAnsi" w:hAnsiTheme="minorHAnsi" w:cstheme="minorHAnsi"/>
                <w:b/>
                <w:sz w:val="20"/>
                <w:szCs w:val="20"/>
              </w:rPr>
              <w:t>Creating and exchanging</w:t>
            </w:r>
          </w:p>
        </w:tc>
      </w:tr>
      <w:tr w:rsidRPr="003002CC" w:rsidR="003002CC" w:rsidTr="00BB5DE7" w14:paraId="1EDB7279" w14:textId="77777777">
        <w:tc>
          <w:tcPr>
            <w:tcW w:w="9351" w:type="dxa"/>
          </w:tcPr>
          <w:p w:rsidRPr="003002CC" w:rsidR="003002CC" w:rsidP="00BB5DE7" w:rsidRDefault="003002CC" w14:paraId="141907C2"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Plan</w:t>
            </w:r>
          </w:p>
          <w:p w:rsidRPr="003002CC" w:rsidR="003002CC" w:rsidP="003002CC" w:rsidRDefault="003002CC" w14:paraId="1F4B566D"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select and use digital tools to develop and follow a plan to complete individual tasks and group projects </w:t>
            </w:r>
          </w:p>
        </w:tc>
        <w:tc>
          <w:tcPr>
            <w:tcW w:w="439" w:type="dxa"/>
          </w:tcPr>
          <w:p w:rsidRPr="003002CC" w:rsidR="003002CC" w:rsidP="00BB5DE7" w:rsidRDefault="003002CC" w14:paraId="283F48E0" w14:textId="77777777">
            <w:pPr>
              <w:spacing w:before="40" w:after="40"/>
              <w:jc w:val="center"/>
              <w:rPr>
                <w:rFonts w:eastAsia="Arial" w:asciiTheme="minorHAnsi" w:hAnsiTheme="minorHAnsi" w:cstheme="minorHAnsi"/>
                <w:sz w:val="20"/>
                <w:szCs w:val="20"/>
              </w:rPr>
            </w:pPr>
          </w:p>
        </w:tc>
      </w:tr>
      <w:tr w:rsidRPr="003002CC" w:rsidR="003002CC" w:rsidTr="00BB5DE7" w14:paraId="03A2FB5A" w14:textId="77777777">
        <w:trPr>
          <w:trHeight w:val="403"/>
        </w:trPr>
        <w:tc>
          <w:tcPr>
            <w:tcW w:w="9351" w:type="dxa"/>
          </w:tcPr>
          <w:p w:rsidRPr="003002CC" w:rsidR="003002CC" w:rsidP="00BB5DE7" w:rsidRDefault="003002CC" w14:paraId="63C34F2A"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 xml:space="preserve">Create, </w:t>
            </w:r>
            <w:proofErr w:type="gramStart"/>
            <w:r w:rsidRPr="003002CC">
              <w:rPr>
                <w:rFonts w:asciiTheme="minorHAnsi" w:hAnsiTheme="minorHAnsi" w:cstheme="minorHAnsi"/>
                <w:sz w:val="20"/>
                <w:szCs w:val="20"/>
              </w:rPr>
              <w:t>communicate</w:t>
            </w:r>
            <w:proofErr w:type="gramEnd"/>
            <w:r w:rsidRPr="003002CC">
              <w:rPr>
                <w:rFonts w:asciiTheme="minorHAnsi" w:hAnsiTheme="minorHAnsi" w:cstheme="minorHAnsi"/>
                <w:sz w:val="20"/>
                <w:szCs w:val="20"/>
              </w:rPr>
              <w:t xml:space="preserve"> and collaborate</w:t>
            </w:r>
          </w:p>
          <w:p w:rsidRPr="003002CC" w:rsidR="003002CC" w:rsidP="003002CC" w:rsidRDefault="003002CC" w14:paraId="56C0FBD6"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select and control a variety of features in appropriate digital tools to create content and communicate and collaborate with trusted groups </w:t>
            </w:r>
          </w:p>
        </w:tc>
        <w:tc>
          <w:tcPr>
            <w:tcW w:w="439" w:type="dxa"/>
          </w:tcPr>
          <w:p w:rsidRPr="003002CC" w:rsidR="003002CC" w:rsidP="00BB5DE7" w:rsidRDefault="003002CC" w14:paraId="448A2B11" w14:textId="77777777">
            <w:pPr>
              <w:spacing w:before="40" w:after="40"/>
              <w:jc w:val="center"/>
              <w:rPr>
                <w:rFonts w:asciiTheme="minorHAnsi" w:hAnsiTheme="minorHAnsi" w:cstheme="minorHAnsi"/>
                <w:sz w:val="20"/>
                <w:szCs w:val="20"/>
              </w:rPr>
            </w:pPr>
          </w:p>
        </w:tc>
      </w:tr>
      <w:tr w:rsidRPr="003002CC" w:rsidR="003002CC" w:rsidTr="00BB5DE7" w14:paraId="5AE37C5D" w14:textId="77777777">
        <w:trPr>
          <w:trHeight w:val="409"/>
        </w:trPr>
        <w:tc>
          <w:tcPr>
            <w:tcW w:w="9351" w:type="dxa"/>
          </w:tcPr>
          <w:p w:rsidRPr="003002CC" w:rsidR="003002CC" w:rsidP="00BB5DE7" w:rsidRDefault="003002CC" w14:paraId="1E916CCF"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Respect intellectual property</w:t>
            </w:r>
          </w:p>
          <w:p w:rsidRPr="003002CC" w:rsidR="003002CC" w:rsidP="003002CC" w:rsidRDefault="003002CC" w14:paraId="4C08151E"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respect intellectual property by identifying the legal obligations regarding the ownership and appropriate use of products, exploring copyright </w:t>
            </w:r>
            <w:proofErr w:type="gramStart"/>
            <w:r w:rsidRPr="003002CC">
              <w:rPr>
                <w:rFonts w:asciiTheme="minorHAnsi" w:hAnsiTheme="minorHAnsi" w:cstheme="minorHAnsi"/>
                <w:sz w:val="20"/>
                <w:szCs w:val="20"/>
              </w:rPr>
              <w:t>protocols</w:t>
            </w:r>
            <w:proofErr w:type="gramEnd"/>
            <w:r w:rsidRPr="003002CC">
              <w:rPr>
                <w:rFonts w:asciiTheme="minorHAnsi" w:hAnsiTheme="minorHAnsi" w:cstheme="minorHAnsi"/>
                <w:sz w:val="20"/>
                <w:szCs w:val="20"/>
              </w:rPr>
              <w:t xml:space="preserve"> and applying some referencing conventions </w:t>
            </w:r>
          </w:p>
        </w:tc>
        <w:tc>
          <w:tcPr>
            <w:tcW w:w="439" w:type="dxa"/>
          </w:tcPr>
          <w:p w:rsidRPr="003002CC" w:rsidR="003002CC" w:rsidP="00BB5DE7" w:rsidRDefault="003002CC" w14:paraId="6D1F0A85" w14:textId="77777777">
            <w:pPr>
              <w:spacing w:before="40" w:after="40"/>
              <w:jc w:val="center"/>
              <w:rPr>
                <w:rFonts w:asciiTheme="minorHAnsi" w:hAnsiTheme="minorHAnsi" w:eastAsiaTheme="majorEastAsia" w:cstheme="minorHAnsi"/>
                <w:noProof/>
                <w:sz w:val="20"/>
                <w:szCs w:val="20"/>
              </w:rPr>
            </w:pPr>
          </w:p>
        </w:tc>
      </w:tr>
      <w:tr w:rsidRPr="003002CC" w:rsidR="003002CC" w:rsidTr="00BB5DE7" w14:paraId="4076B174" w14:textId="77777777">
        <w:tc>
          <w:tcPr>
            <w:tcW w:w="9790" w:type="dxa"/>
            <w:gridSpan w:val="2"/>
            <w:shd w:val="clear" w:color="auto" w:fill="DEEAF6" w:themeFill="accent5" w:themeFillTint="33"/>
            <w:vAlign w:val="center"/>
          </w:tcPr>
          <w:p w:rsidRPr="003002CC" w:rsidR="003002CC" w:rsidP="00BB5DE7" w:rsidRDefault="003002CC" w14:paraId="6426D2ED" w14:textId="77777777">
            <w:pPr>
              <w:spacing w:before="40" w:after="40"/>
              <w:rPr>
                <w:rFonts w:asciiTheme="minorHAnsi" w:hAnsiTheme="minorHAnsi" w:cstheme="minorHAnsi"/>
                <w:b/>
                <w:bCs/>
                <w:noProof/>
                <w:sz w:val="20"/>
                <w:szCs w:val="20"/>
              </w:rPr>
            </w:pPr>
            <w:r w:rsidRPr="003002CC">
              <w:rPr>
                <w:rFonts w:asciiTheme="minorHAnsi" w:hAnsiTheme="minorHAnsi" w:cstheme="minorHAnsi"/>
                <w:b/>
                <w:bCs/>
                <w:noProof/>
                <w:sz w:val="20"/>
                <w:szCs w:val="20"/>
              </w:rPr>
              <w:t>Managing and operating</w:t>
            </w:r>
          </w:p>
        </w:tc>
      </w:tr>
      <w:tr w:rsidRPr="003002CC" w:rsidR="003002CC" w:rsidTr="00BB5DE7" w14:paraId="3E8FD180" w14:textId="77777777">
        <w:tc>
          <w:tcPr>
            <w:tcW w:w="9351" w:type="dxa"/>
          </w:tcPr>
          <w:p w:rsidRPr="003002CC" w:rsidR="003002CC" w:rsidP="00BB5DE7" w:rsidRDefault="003002CC" w14:paraId="24828370"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 xml:space="preserve">Manage content </w:t>
            </w:r>
          </w:p>
          <w:p w:rsidRPr="003002CC" w:rsidR="003002CC" w:rsidP="003002CC" w:rsidRDefault="003002CC" w14:paraId="3DF9206D"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store content using appropriate names and folders for ease of retrieval </w:t>
            </w:r>
          </w:p>
        </w:tc>
        <w:tc>
          <w:tcPr>
            <w:tcW w:w="439" w:type="dxa"/>
          </w:tcPr>
          <w:p w:rsidRPr="003002CC" w:rsidR="003002CC" w:rsidP="00BB5DE7" w:rsidRDefault="003002CC" w14:paraId="195DCD0B" w14:textId="77777777">
            <w:pPr>
              <w:spacing w:before="40" w:after="40"/>
              <w:jc w:val="center"/>
              <w:rPr>
                <w:rFonts w:asciiTheme="minorHAnsi" w:hAnsiTheme="minorHAnsi" w:cstheme="minorHAnsi"/>
                <w:noProof/>
                <w:sz w:val="20"/>
                <w:szCs w:val="20"/>
              </w:rPr>
            </w:pPr>
          </w:p>
        </w:tc>
      </w:tr>
      <w:tr w:rsidRPr="003002CC" w:rsidR="003002CC" w:rsidTr="00BB5DE7" w14:paraId="1EE2E2C3" w14:textId="77777777">
        <w:tc>
          <w:tcPr>
            <w:tcW w:w="9351" w:type="dxa"/>
          </w:tcPr>
          <w:p w:rsidRPr="003002CC" w:rsidR="003002CC" w:rsidP="00BB5DE7" w:rsidRDefault="003002CC" w14:paraId="2E64DF50"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Protect content</w:t>
            </w:r>
          </w:p>
          <w:p w:rsidRPr="003002CC" w:rsidR="003002CC" w:rsidP="003002CC" w:rsidRDefault="003002CC" w14:paraId="6ED7C24C"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protect content when sharing with peers and trusted adults by setting appropriate access controls </w:t>
            </w:r>
          </w:p>
        </w:tc>
        <w:tc>
          <w:tcPr>
            <w:tcW w:w="439" w:type="dxa"/>
          </w:tcPr>
          <w:p w:rsidRPr="003002CC" w:rsidR="003002CC" w:rsidP="00BB5DE7" w:rsidRDefault="003002CC" w14:paraId="6645CD53" w14:textId="77777777">
            <w:pPr>
              <w:spacing w:before="40" w:after="40"/>
              <w:jc w:val="center"/>
              <w:rPr>
                <w:rFonts w:asciiTheme="minorHAnsi" w:hAnsiTheme="minorHAnsi" w:cstheme="minorHAnsi"/>
                <w:noProof/>
                <w:sz w:val="20"/>
                <w:szCs w:val="20"/>
              </w:rPr>
            </w:pPr>
          </w:p>
        </w:tc>
      </w:tr>
      <w:tr w:rsidRPr="003002CC" w:rsidR="003002CC" w:rsidTr="00BB5DE7" w14:paraId="6E390EA1" w14:textId="77777777">
        <w:tc>
          <w:tcPr>
            <w:tcW w:w="9351" w:type="dxa"/>
          </w:tcPr>
          <w:p w:rsidRPr="003002CC" w:rsidR="003002CC" w:rsidP="00BB5DE7" w:rsidRDefault="003002CC" w14:paraId="0122251E" w14:textId="77777777">
            <w:pPr>
              <w:spacing w:before="40" w:after="40"/>
              <w:rPr>
                <w:rFonts w:asciiTheme="minorHAnsi" w:hAnsiTheme="minorHAnsi" w:cstheme="minorHAnsi"/>
                <w:sz w:val="20"/>
                <w:szCs w:val="20"/>
              </w:rPr>
            </w:pPr>
            <w:r w:rsidRPr="003002CC">
              <w:rPr>
                <w:rFonts w:asciiTheme="minorHAnsi" w:hAnsiTheme="minorHAnsi" w:cstheme="minorHAnsi"/>
                <w:sz w:val="20"/>
                <w:szCs w:val="20"/>
              </w:rPr>
              <w:t>Select and operate tools</w:t>
            </w:r>
          </w:p>
          <w:p w:rsidRPr="003002CC" w:rsidR="003002CC" w:rsidP="003002CC" w:rsidRDefault="003002CC" w14:paraId="15F68DF3"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select and use the core features of digital tools to efficiently complete tasks </w:t>
            </w:r>
          </w:p>
          <w:p w:rsidRPr="003002CC" w:rsidR="003002CC" w:rsidP="003002CC" w:rsidRDefault="003002CC" w14:paraId="2EB05089" w14:textId="77777777">
            <w:pPr>
              <w:pStyle w:val="ListParagraph"/>
              <w:numPr>
                <w:ilvl w:val="0"/>
                <w:numId w:val="42"/>
              </w:numPr>
              <w:spacing w:before="40" w:after="40" w:line="276" w:lineRule="auto"/>
              <w:rPr>
                <w:rFonts w:asciiTheme="minorHAnsi" w:hAnsiTheme="minorHAnsi" w:cstheme="minorHAnsi"/>
                <w:sz w:val="20"/>
                <w:szCs w:val="20"/>
              </w:rPr>
            </w:pPr>
            <w:r w:rsidRPr="003002CC">
              <w:rPr>
                <w:rFonts w:asciiTheme="minorHAnsi" w:hAnsiTheme="minorHAnsi" w:cstheme="minorHAnsi"/>
                <w:sz w:val="20"/>
                <w:szCs w:val="20"/>
              </w:rPr>
              <w:t xml:space="preserve">troubleshoot basic problems and identify repetitive tasks to automate </w:t>
            </w:r>
          </w:p>
        </w:tc>
        <w:tc>
          <w:tcPr>
            <w:tcW w:w="439" w:type="dxa"/>
          </w:tcPr>
          <w:p w:rsidRPr="003002CC" w:rsidR="003002CC" w:rsidP="00BB5DE7" w:rsidRDefault="003002CC" w14:paraId="3D0E7205" w14:textId="77777777">
            <w:pPr>
              <w:spacing w:before="40" w:after="40"/>
              <w:jc w:val="center"/>
              <w:rPr>
                <w:rFonts w:asciiTheme="minorHAnsi" w:hAnsiTheme="minorHAnsi" w:cstheme="minorHAnsi"/>
                <w:noProof/>
                <w:sz w:val="20"/>
                <w:szCs w:val="20"/>
              </w:rPr>
            </w:pPr>
          </w:p>
        </w:tc>
      </w:tr>
    </w:tbl>
    <w:p w:rsidR="003002CC" w:rsidP="003002CC" w:rsidRDefault="003002CC" w14:paraId="1DF332B9" w14:textId="77777777">
      <w:pPr>
        <w:pStyle w:val="Heading2"/>
        <w:spacing w:before="120" w:after="120"/>
        <w:rPr>
          <w:rFonts w:ascii="Arial" w:hAnsi="Arial" w:cs="Arial"/>
          <w:b/>
          <w:bCs/>
          <w:i w:val="0"/>
          <w:color w:val="2F5496" w:themeColor="accent1" w:themeShade="BF"/>
          <w:sz w:val="24"/>
          <w:szCs w:val="24"/>
        </w:rPr>
      </w:pPr>
    </w:p>
    <w:p w:rsidR="003002CC" w:rsidP="003002CC" w:rsidRDefault="003002CC" w14:paraId="15ED9CFB" w14:textId="77777777">
      <w:pPr>
        <w:pStyle w:val="Heading30"/>
        <w:rPr>
          <w:rFonts w:eastAsiaTheme="majorEastAsia"/>
          <w:b w:val="0"/>
          <w:bCs/>
        </w:rPr>
      </w:pPr>
      <w:r w:rsidRPr="0004581B">
        <w:rPr>
          <w:rFonts w:eastAsiaTheme="majorEastAsia"/>
        </w:rPr>
        <w:t xml:space="preserve">Links to Literacy </w:t>
      </w:r>
      <w:r w:rsidRPr="00E93AF9">
        <w:rPr>
          <w:rFonts w:eastAsiaTheme="majorEastAsia"/>
        </w:rPr>
        <w:t>and Numeracy</w:t>
      </w:r>
    </w:p>
    <w:p w:rsidRPr="006B4704" w:rsidR="003002CC" w:rsidP="003002CC" w:rsidRDefault="003002CC" w14:paraId="57ABFE62" w14:textId="77777777">
      <w:pPr>
        <w:spacing w:before="120" w:after="120"/>
        <w:rPr>
          <w:rFonts w:ascii="Arial" w:hAnsi="Arial" w:eastAsia="Arial" w:cs="Arial"/>
          <w:i/>
          <w:color w:val="808080" w:themeColor="background1" w:themeShade="80"/>
          <w:sz w:val="22"/>
          <w:szCs w:val="22"/>
        </w:rPr>
      </w:pPr>
      <w:r w:rsidRPr="006B4704">
        <w:rPr>
          <w:rStyle w:val="normaltextrun"/>
          <w:rFonts w:ascii="Arial" w:hAnsi="Arial" w:cs="Arial"/>
          <w:sz w:val="22"/>
          <w:szCs w:val="22"/>
          <w:shd w:val="clear" w:color="auto" w:fill="FFFFFF"/>
        </w:rPr>
        <w:t>Depending on the year level this activity is being used with adjust content to appropriate level.</w:t>
      </w:r>
    </w:p>
    <w:p w:rsidR="003002CC" w:rsidP="00E07240" w:rsidRDefault="003002CC" w14:paraId="7C4ACE17" w14:textId="77777777">
      <w:pPr>
        <w:pStyle w:val="H4"/>
        <w:rPr>
          <w:rFonts w:ascii="Arial" w:hAnsi="Arial" w:eastAsia="Arial" w:cs="Arial"/>
          <w:sz w:val="22"/>
          <w:szCs w:val="22"/>
        </w:rPr>
      </w:pPr>
      <w:r w:rsidRPr="001B7B47">
        <w:t xml:space="preserve">Links to Literacy </w:t>
      </w:r>
    </w:p>
    <w:p w:rsidRPr="001769B8" w:rsidR="003002CC" w:rsidP="003002CC" w:rsidRDefault="003002CC" w14:paraId="5CD1360D" w14:textId="77777777">
      <w:pPr>
        <w:spacing w:before="120" w:after="120" w:line="276" w:lineRule="auto"/>
        <w:rPr>
          <w:rFonts w:asciiTheme="minorHAnsi" w:hAnsiTheme="minorHAnsi" w:cstheme="minorHAnsi"/>
          <w:color w:val="000000"/>
          <w:sz w:val="22"/>
          <w:szCs w:val="22"/>
        </w:rPr>
      </w:pPr>
      <w:proofErr w:type="spellStart"/>
      <w:r w:rsidRPr="001769B8">
        <w:rPr>
          <w:rFonts w:asciiTheme="minorHAnsi" w:hAnsiTheme="minorHAnsi" w:cstheme="minorHAnsi"/>
          <w:color w:val="000000"/>
          <w:sz w:val="22"/>
          <w:szCs w:val="22"/>
        </w:rPr>
        <w:t>xxxx</w:t>
      </w:r>
      <w:proofErr w:type="spellEnd"/>
    </w:p>
    <w:p w:rsidRPr="009C71BC" w:rsidR="003002CC" w:rsidP="003002CC" w:rsidRDefault="003002CC" w14:paraId="61136790"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Visit Literacy general capability</w:t>
      </w:r>
      <w:r>
        <w:rPr>
          <w:rFonts w:ascii="Arial" w:hAnsi="Arial" w:cs="Arial"/>
          <w:color w:val="000000"/>
          <w:sz w:val="22"/>
          <w:szCs w:val="22"/>
          <w:lang w:val="en-US" w:eastAsia="en-AU"/>
        </w:rPr>
        <w:t xml:space="preserve"> </w:t>
      </w:r>
      <w:commentRangeStart w:id="8"/>
      <w:r>
        <w:fldChar w:fldCharType="begin"/>
      </w:r>
      <w:r>
        <w:instrText xml:space="preserve"> HYPERLINK "https://www.australiancurriculum.edu.au/f-10-curriculum/general-capabilities/literacy/" \t "_blank" </w:instrText>
      </w:r>
      <w:r>
        <w:fldChar w:fldCharType="separate"/>
      </w:r>
      <w:r w:rsidRPr="00A81B3F">
        <w:rPr>
          <w:rFonts w:ascii="Arial" w:hAnsi="Arial" w:cs="Arial"/>
          <w:color w:val="0000FF"/>
          <w:sz w:val="22"/>
          <w:szCs w:val="22"/>
          <w:u w:val="single"/>
          <w:lang w:val="en-US" w:eastAsia="en-AU"/>
        </w:rPr>
        <w:t>https://www.australiancurriculum.edu.au/f-10-curriculum/general-capabilities/literacy/</w:t>
      </w:r>
      <w:r>
        <w:rPr>
          <w:rFonts w:ascii="Arial" w:hAnsi="Arial" w:cs="Arial"/>
          <w:color w:val="0000FF"/>
          <w:sz w:val="22"/>
          <w:szCs w:val="22"/>
          <w:u w:val="single"/>
          <w:lang w:val="en-US" w:eastAsia="en-AU"/>
        </w:rPr>
        <w:fldChar w:fldCharType="end"/>
      </w:r>
      <w:r>
        <w:rPr>
          <w:rFonts w:ascii="Arial" w:hAnsi="Arial" w:cs="Arial"/>
          <w:color w:val="000000"/>
          <w:sz w:val="22"/>
          <w:szCs w:val="22"/>
          <w:lang w:eastAsia="en-AU"/>
        </w:rPr>
        <w:t xml:space="preserve"> </w:t>
      </w:r>
      <w:commentRangeEnd w:id="8"/>
      <w:r>
        <w:rPr>
          <w:rStyle w:val="CommentReference"/>
        </w:rPr>
        <w:commentReference w:id="8"/>
      </w:r>
    </w:p>
    <w:p w:rsidRPr="00BC2320" w:rsidR="003002CC" w:rsidP="00E07240" w:rsidRDefault="003002CC" w14:paraId="4078ED28" w14:textId="77777777">
      <w:pPr>
        <w:pStyle w:val="H4"/>
      </w:pPr>
      <w:r w:rsidRPr="00BC2320">
        <w:t>Links to Numeracy</w:t>
      </w:r>
    </w:p>
    <w:p w:rsidR="003002CC" w:rsidP="003002CC" w:rsidRDefault="003002CC" w14:paraId="7A2EFC4E" w14:textId="77777777">
      <w:pPr>
        <w:spacing w:after="120" w:line="259" w:lineRule="auto"/>
        <w:rPr>
          <w:highlight w:val="cyan"/>
        </w:rPr>
      </w:pPr>
      <w:proofErr w:type="spellStart"/>
      <w:r w:rsidRPr="001769B8">
        <w:rPr>
          <w:rFonts w:asciiTheme="minorHAnsi" w:hAnsiTheme="minorHAnsi" w:cstheme="minorHAnsi"/>
          <w:color w:val="000000"/>
          <w:sz w:val="22"/>
          <w:szCs w:val="22"/>
        </w:rPr>
        <w:t>xxxx</w:t>
      </w:r>
      <w:proofErr w:type="spellEnd"/>
      <w:r w:rsidRPr="00BF6E57">
        <w:rPr>
          <w:highlight w:val="cyan"/>
        </w:rPr>
        <w:t xml:space="preserve"> </w:t>
      </w:r>
    </w:p>
    <w:p w:rsidRPr="009C71BC" w:rsidR="003002CC" w:rsidP="003002CC" w:rsidRDefault="003002CC" w14:paraId="7792484D" w14:textId="77777777">
      <w:pPr>
        <w:spacing w:after="288" w:afterLines="120" w:line="254" w:lineRule="auto"/>
        <w:textAlignment w:val="baseline"/>
        <w:rPr>
          <w:rFonts w:ascii="Segoe UI" w:hAnsi="Segoe UI" w:cs="Segoe UI"/>
          <w:sz w:val="18"/>
          <w:szCs w:val="18"/>
          <w:lang w:eastAsia="en-AU"/>
        </w:rPr>
      </w:pPr>
      <w:r w:rsidRPr="00A81B3F">
        <w:rPr>
          <w:rFonts w:ascii="Arial" w:hAnsi="Arial" w:cs="Arial"/>
          <w:color w:val="000000"/>
          <w:sz w:val="22"/>
          <w:szCs w:val="22"/>
          <w:lang w:val="en-US" w:eastAsia="en-AU"/>
        </w:rPr>
        <w:t>Visit Numeracy general capability</w:t>
      </w:r>
      <w:commentRangeStart w:id="9"/>
      <w:r>
        <w:rPr>
          <w:rFonts w:ascii="Arial" w:hAnsi="Arial" w:cs="Arial"/>
          <w:color w:val="000000"/>
          <w:sz w:val="22"/>
          <w:szCs w:val="22"/>
          <w:lang w:val="en-US" w:eastAsia="en-AU"/>
        </w:rPr>
        <w:t xml:space="preserve"> </w:t>
      </w:r>
      <w:hyperlink w:tgtFrame="_blank" w:history="1" r:id="rId34">
        <w:r w:rsidRPr="00A81B3F">
          <w:rPr>
            <w:rFonts w:ascii="Arial" w:hAnsi="Arial" w:cs="Arial"/>
            <w:color w:val="0000FF"/>
            <w:sz w:val="22"/>
            <w:szCs w:val="22"/>
            <w:u w:val="single"/>
            <w:lang w:val="en-US" w:eastAsia="en-AU"/>
          </w:rPr>
          <w:t>https://www.australiancurriculum.edu.au/f-10-curriculum/general-capabilities/numeracy/</w:t>
        </w:r>
      </w:hyperlink>
      <w:r>
        <w:rPr>
          <w:rFonts w:ascii="Arial" w:hAnsi="Arial" w:cs="Arial"/>
          <w:color w:val="000000"/>
          <w:sz w:val="22"/>
          <w:szCs w:val="22"/>
          <w:lang w:eastAsia="en-AU"/>
        </w:rPr>
        <w:t xml:space="preserve"> </w:t>
      </w:r>
      <w:commentRangeEnd w:id="9"/>
      <w:r>
        <w:rPr>
          <w:rStyle w:val="CommentReference"/>
        </w:rPr>
        <w:commentReference w:id="9"/>
      </w:r>
    </w:p>
    <w:p w:rsidRPr="00BF6E57" w:rsidR="003002CC" w:rsidP="003002CC" w:rsidRDefault="003002CC" w14:paraId="41EC9780" w14:textId="77777777">
      <w:pPr>
        <w:pStyle w:val="Heading30"/>
        <w:rPr>
          <w:rFonts w:eastAsiaTheme="majorEastAsia"/>
        </w:rPr>
      </w:pPr>
      <w:r w:rsidRPr="00BF6E57">
        <w:rPr>
          <w:rFonts w:eastAsiaTheme="majorEastAsia"/>
        </w:rPr>
        <w:t>Links to learning areas</w:t>
      </w:r>
    </w:p>
    <w:p w:rsidRPr="00E07240" w:rsidR="003002CC" w:rsidP="00E07240" w:rsidRDefault="003002CC" w14:paraId="2C7CE823" w14:textId="77777777">
      <w:pPr>
        <w:pStyle w:val="H4"/>
      </w:pPr>
      <w:bookmarkStart w:name="_GoBack" w:id="10"/>
      <w:r w:rsidRPr="00E07240">
        <w:t>XXXX</w:t>
      </w:r>
      <w:bookmarkEnd w:id="10"/>
    </w:p>
    <w:p w:rsidRPr="00C73720" w:rsidR="00C94235" w:rsidP="003002CC" w:rsidRDefault="00C94235" w14:paraId="7F1F8C1D" w14:textId="40BBB1B8">
      <w:pPr>
        <w:spacing w:before="120" w:after="120" w:line="276" w:lineRule="auto"/>
        <w:rPr>
          <w:rFonts w:ascii="Arial" w:hAnsi="Arial" w:eastAsia="Arial" w:cs="Arial"/>
          <w:bCs/>
          <w:i/>
          <w:color w:val="808080" w:themeColor="background1" w:themeShade="80"/>
          <w:sz w:val="20"/>
          <w:szCs w:val="20"/>
        </w:rPr>
      </w:pPr>
    </w:p>
    <w:sectPr w:rsidRPr="00C73720" w:rsidR="00C94235" w:rsidSect="00123C89">
      <w:footerReference w:type="default" r:id="rId35"/>
      <w:headerReference w:type="first" r:id="rId36"/>
      <w:pgSz w:w="12240" w:h="15840" w:orient="portrait"/>
      <w:pgMar w:top="1134" w:right="1325" w:bottom="1134" w:left="1134" w:header="68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AS" w:author="ACARA DTiF" w:date="2021-12-03T16:10:00Z" w:id="1">
    <w:p w:rsidR="00183692" w:rsidP="00183692" w:rsidRDefault="00183692" w14:paraId="4E214051" w14:textId="77777777">
      <w:pPr>
        <w:pStyle w:val="CommentText"/>
      </w:pPr>
      <w:r>
        <w:rPr>
          <w:rStyle w:val="CommentReference"/>
        </w:rPr>
        <w:annotationRef/>
      </w:r>
      <w:r>
        <w:t>Update to new link</w:t>
      </w:r>
    </w:p>
  </w:comment>
  <w:comment w:initials="AS" w:author="ACARA DTiF" w:date="2021-12-03T16:10:00Z" w:id="2">
    <w:p w:rsidR="00183692" w:rsidP="00183692" w:rsidRDefault="00183692" w14:paraId="6CAD2F53" w14:textId="77777777">
      <w:pPr>
        <w:pStyle w:val="CommentText"/>
      </w:pPr>
      <w:r>
        <w:rPr>
          <w:rStyle w:val="CommentReference"/>
        </w:rPr>
        <w:annotationRef/>
      </w:r>
      <w:r>
        <w:t>Update to new link</w:t>
      </w:r>
    </w:p>
  </w:comment>
  <w:comment w:initials="AS" w:author="ACARA DTiF" w:date="2021-12-06T14:57:00Z" w:id="3">
    <w:p w:rsidR="00183692" w:rsidP="00183692" w:rsidRDefault="00183692" w14:paraId="4AFD836E" w14:textId="77777777">
      <w:pPr>
        <w:pStyle w:val="CommentText"/>
      </w:pPr>
      <w:r>
        <w:rPr>
          <w:rStyle w:val="CommentReference"/>
        </w:rPr>
        <w:annotationRef/>
      </w:r>
      <w:r>
        <w:t>Update to new link</w:t>
      </w:r>
    </w:p>
  </w:comment>
  <w:comment w:initials="AS" w:author="ACARA DTiF" w:date="2021-12-06T14:57:00Z" w:id="4">
    <w:p w:rsidR="00183692" w:rsidP="00183692" w:rsidRDefault="00183692" w14:paraId="7AA7EB99" w14:textId="77777777">
      <w:pPr>
        <w:pStyle w:val="CommentText"/>
      </w:pPr>
      <w:r>
        <w:rPr>
          <w:rStyle w:val="CommentReference"/>
        </w:rPr>
        <w:annotationRef/>
      </w:r>
      <w:r>
        <w:t>Update to new link</w:t>
      </w:r>
    </w:p>
  </w:comment>
  <w:comment w:initials="AS" w:author="Sarah ATKINS" w:date="2021-12-22T10:54:00Z" w:id="5">
    <w:p w:rsidR="004A10BD" w:rsidRDefault="004A10BD" w14:paraId="30686367" w14:textId="03C18E6B">
      <w:pPr>
        <w:pStyle w:val="CommentText"/>
      </w:pPr>
      <w:r>
        <w:rPr>
          <w:rStyle w:val="CommentReference"/>
        </w:rPr>
        <w:annotationRef/>
      </w:r>
      <w:r>
        <w:t>Update link if moved to v9 website</w:t>
      </w:r>
    </w:p>
  </w:comment>
  <w:comment w:initials="AS" w:author="ACARA DTiF" w:date="2021-12-03T16:10:00Z" w:id="6">
    <w:p w:rsidR="003002CC" w:rsidP="003002CC" w:rsidRDefault="003002CC" w14:paraId="5A3DC02F" w14:textId="77777777">
      <w:pPr>
        <w:pStyle w:val="CommentText"/>
      </w:pPr>
      <w:r>
        <w:rPr>
          <w:rStyle w:val="CommentReference"/>
        </w:rPr>
        <w:annotationRef/>
      </w:r>
      <w:r>
        <w:t>Update to new link</w:t>
      </w:r>
    </w:p>
  </w:comment>
  <w:comment w:initials="AS" w:author="ACARA DTiF" w:date="2021-12-03T16:10:00Z" w:id="7">
    <w:p w:rsidR="003002CC" w:rsidP="003002CC" w:rsidRDefault="003002CC" w14:paraId="0E02B148" w14:textId="77777777">
      <w:pPr>
        <w:pStyle w:val="CommentText"/>
      </w:pPr>
      <w:r>
        <w:rPr>
          <w:rStyle w:val="CommentReference"/>
        </w:rPr>
        <w:annotationRef/>
      </w:r>
      <w:r>
        <w:t>Update to new link</w:t>
      </w:r>
    </w:p>
  </w:comment>
  <w:comment w:initials="AS" w:author="ACARA DTiF" w:date="2021-12-06T14:57:00Z" w:id="8">
    <w:p w:rsidR="003002CC" w:rsidP="003002CC" w:rsidRDefault="003002CC" w14:paraId="1857C158" w14:textId="77777777">
      <w:pPr>
        <w:pStyle w:val="CommentText"/>
      </w:pPr>
      <w:r>
        <w:rPr>
          <w:rStyle w:val="CommentReference"/>
        </w:rPr>
        <w:annotationRef/>
      </w:r>
      <w:r>
        <w:t>Update to new link</w:t>
      </w:r>
    </w:p>
  </w:comment>
  <w:comment w:initials="AS" w:author="ACARA DTiF" w:date="2021-12-06T14:57:00Z" w:id="9">
    <w:p w:rsidR="003002CC" w:rsidP="003002CC" w:rsidRDefault="003002CC" w14:paraId="79A10A8E" w14:textId="77777777">
      <w:pPr>
        <w:pStyle w:val="CommentText"/>
      </w:pPr>
      <w:r>
        <w:rPr>
          <w:rStyle w:val="CommentReference"/>
        </w:rPr>
        <w:annotationRef/>
      </w:r>
      <w:r>
        <w:t>Update to new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214051" w15:done="0"/>
  <w15:commentEx w15:paraId="6CAD2F53" w15:done="0"/>
  <w15:commentEx w15:paraId="4AFD836E" w15:done="0"/>
  <w15:commentEx w15:paraId="7AA7EB99" w15:done="0"/>
  <w15:commentEx w15:paraId="30686367" w15:done="0"/>
  <w15:commentEx w15:paraId="5A3DC02F" w15:done="0"/>
  <w15:commentEx w15:paraId="0E02B148" w15:done="0"/>
  <w15:commentEx w15:paraId="1857C158" w15:done="0"/>
  <w15:commentEx w15:paraId="79A10A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AC5C" w16cex:dateUtc="2020-03-27T05:46:00Z"/>
  <w16cex:commentExtensible w16cex:durableId="2228ACA2" w16cex:dateUtc="2020-03-27T05:47:00Z"/>
  <w16cex:commentExtensible w16cex:durableId="2228ACED" w16cex:dateUtc="2020-03-27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214051" w16cid:durableId="2554BFE4"/>
  <w16cid:commentId w16cid:paraId="6CAD2F53" w16cid:durableId="2554BFF0"/>
  <w16cid:commentId w16cid:paraId="4AFD836E" w16cid:durableId="2558A365"/>
  <w16cid:commentId w16cid:paraId="7AA7EB99" w16cid:durableId="2558A377"/>
  <w16cid:commentId w16cid:paraId="30686367" w16cid:durableId="256D826C"/>
  <w16cid:commentId w16cid:paraId="5A3DC02F" w16cid:durableId="2558A53B"/>
  <w16cid:commentId w16cid:paraId="0E02B148" w16cid:durableId="2558A53A"/>
  <w16cid:commentId w16cid:paraId="1857C158" w16cid:durableId="2558A539"/>
  <w16cid:commentId w16cid:paraId="79A10A8E" w16cid:durableId="2558A5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AEB" w:rsidRDefault="00657AEB" w14:paraId="76557C72" w14:textId="77777777">
      <w:r>
        <w:separator/>
      </w:r>
    </w:p>
    <w:p w:rsidR="00657AEB" w:rsidRDefault="00657AEB" w14:paraId="489414BA" w14:textId="77777777"/>
  </w:endnote>
  <w:endnote w:type="continuationSeparator" w:id="0">
    <w:p w:rsidR="00657AEB" w:rsidRDefault="00657AEB" w14:paraId="428A529B" w14:textId="77777777">
      <w:r>
        <w:continuationSeparator/>
      </w:r>
    </w:p>
    <w:p w:rsidR="00657AEB" w:rsidRDefault="00657AEB" w14:paraId="4F8FDADA" w14:textId="77777777"/>
  </w:endnote>
  <w:endnote w:type="continuationNotice" w:id="1">
    <w:p w:rsidR="00657AEB" w:rsidRDefault="00657AEB" w14:paraId="0D0BD38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MT">
    <w:altName w:val="Arial"/>
    <w:panose1 w:val="020B0604020202020204"/>
    <w:charset w:val="00"/>
    <w:family w:val="roman"/>
    <w:pitch w:val="default"/>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D30F1" w:rsidR="006F7549" w:rsidP="00CD30F1" w:rsidRDefault="006F7549" w14:paraId="674E6C60" w14:textId="77422799">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r>
    <w:r w:rsidRPr="00CD30F1">
      <w:rPr>
        <w:rFonts w:ascii="Arial" w:hAnsi="Arial" w:cs="Arial"/>
        <w:color w:val="000000" w:themeColor="text1"/>
        <w:sz w:val="18"/>
        <w:szCs w:val="18"/>
      </w:rPr>
      <w:t>Australian Government Department of Education</w:t>
    </w:r>
    <w:r>
      <w:rPr>
        <w:rFonts w:ascii="Arial" w:hAnsi="Arial" w:cs="Arial"/>
        <w:color w:val="000000" w:themeColor="text1"/>
        <w:sz w:val="18"/>
        <w:szCs w:val="18"/>
      </w:rPr>
      <w:t xml:space="preserve">, Skills and Employment </w:t>
    </w:r>
    <w:r w:rsidRPr="00CD30F1">
      <w:rPr>
        <w:rFonts w:ascii="Arial" w:hAnsi="Arial" w:cs="Arial"/>
        <w:color w:val="000000" w:themeColor="text1"/>
        <w:sz w:val="18"/>
        <w:szCs w:val="18"/>
      </w:rPr>
      <w:t>CC BY 4.0</w:t>
    </w:r>
  </w:p>
  <w:p w:rsidRPr="00971982" w:rsidR="006F7549" w:rsidP="00971982" w:rsidRDefault="006F7549" w14:paraId="5DAB6C7B" w14:textId="1F5FC8E4">
    <w:pPr>
      <w:pStyle w:val="Footer"/>
      <w:jc w:val="right"/>
      <w:rPr>
        <w:rFonts w:asciiTheme="minorHAnsi" w:hAnsiTheme="minorHAnsi" w:cstheme="minorHAnsi"/>
        <w:sz w:val="18"/>
        <w:szCs w:val="18"/>
      </w:rPr>
    </w:pPr>
    <w:r w:rsidRPr="008D1050">
      <w:rPr>
        <w:rFonts w:asciiTheme="minorHAnsi" w:hAnsiTheme="minorHAnsi" w:cstheme="minorHAnsi"/>
        <w:sz w:val="18"/>
        <w:szCs w:val="18"/>
      </w:rPr>
      <w:t xml:space="preserve"> </w:t>
    </w: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D1050">
          <w:rPr>
            <w:rFonts w:asciiTheme="minorHAnsi" w:hAnsiTheme="minorHAnsi" w:cstheme="minorHAnsi"/>
            <w:sz w:val="18"/>
            <w:szCs w:val="18"/>
          </w:rPr>
          <w:fldChar w:fldCharType="begin"/>
        </w:r>
        <w:r w:rsidRPr="008D1050">
          <w:rPr>
            <w:rFonts w:asciiTheme="minorHAnsi" w:hAnsiTheme="minorHAnsi" w:cstheme="minorHAnsi"/>
            <w:sz w:val="18"/>
            <w:szCs w:val="18"/>
          </w:rPr>
          <w:instrText xml:space="preserve"> PAGE   \* MERGEFORMAT </w:instrText>
        </w:r>
        <w:r w:rsidRPr="008D1050">
          <w:rPr>
            <w:rFonts w:asciiTheme="minorHAnsi" w:hAnsiTheme="minorHAnsi" w:cstheme="minorHAnsi"/>
            <w:sz w:val="18"/>
            <w:szCs w:val="18"/>
          </w:rPr>
          <w:fldChar w:fldCharType="separate"/>
        </w:r>
        <w:r>
          <w:rPr>
            <w:rFonts w:asciiTheme="minorHAnsi" w:hAnsiTheme="minorHAnsi" w:cstheme="minorHAnsi"/>
            <w:noProof/>
            <w:sz w:val="18"/>
            <w:szCs w:val="18"/>
          </w:rPr>
          <w:t>27</w:t>
        </w:r>
        <w:r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AEB" w:rsidRDefault="00657AEB" w14:paraId="53F037D4" w14:textId="77777777">
      <w:r>
        <w:separator/>
      </w:r>
    </w:p>
    <w:p w:rsidR="00657AEB" w:rsidRDefault="00657AEB" w14:paraId="419A9AC1" w14:textId="77777777"/>
  </w:footnote>
  <w:footnote w:type="continuationSeparator" w:id="0">
    <w:p w:rsidR="00657AEB" w:rsidRDefault="00657AEB" w14:paraId="387FFF83" w14:textId="77777777">
      <w:r>
        <w:continuationSeparator/>
      </w:r>
    </w:p>
    <w:p w:rsidR="00657AEB" w:rsidRDefault="00657AEB" w14:paraId="217A1750" w14:textId="77777777"/>
  </w:footnote>
  <w:footnote w:type="continuationNotice" w:id="1">
    <w:p w:rsidR="00657AEB" w:rsidRDefault="00657AEB" w14:paraId="351E5BA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F7549" w:rsidRDefault="006F7549" w14:paraId="13094B2F" w14:textId="19DD4746">
    <w:pPr>
      <w:pStyle w:val="Header"/>
    </w:pPr>
    <w:r w:rsidRPr="00174B70">
      <w:rPr>
        <w:noProof/>
        <w:lang w:eastAsia="en-AU"/>
      </w:rPr>
      <w:drawing>
        <wp:anchor distT="0" distB="0" distL="114300" distR="114300" simplePos="0" relativeHeight="251658239" behindDoc="1" locked="0" layoutInCell="1" allowOverlap="1" wp14:anchorId="3F9EF23E" wp14:editId="62D1FAE2">
          <wp:simplePos x="0" y="0"/>
          <wp:positionH relativeFrom="column">
            <wp:posOffset>20320</wp:posOffset>
          </wp:positionH>
          <wp:positionV relativeFrom="paragraph">
            <wp:posOffset>379095</wp:posOffset>
          </wp:positionV>
          <wp:extent cx="6268085" cy="1740535"/>
          <wp:effectExtent l="0" t="0" r="5715" b="0"/>
          <wp:wrapTight wrapText="bothSides">
            <wp:wrapPolygon edited="0">
              <wp:start x="0" y="0"/>
              <wp:lineTo x="0" y="21435"/>
              <wp:lineTo x="21576" y="21435"/>
              <wp:lineTo x="215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
                    <a:extLst>
                      <a:ext uri="{28A0092B-C50C-407E-A947-70E740481C1C}">
                        <a14:useLocalDpi xmlns:a14="http://schemas.microsoft.com/office/drawing/2010/main" val="0"/>
                      </a:ext>
                    </a:extLst>
                  </a:blip>
                  <a:stretch>
                    <a:fillRect/>
                  </a:stretch>
                </pic:blipFill>
                <pic:spPr>
                  <a:xfrm>
                    <a:off x="0" y="0"/>
                    <a:ext cx="6268085" cy="1740535"/>
                  </a:xfrm>
                  <a:prstGeom prst="rect">
                    <a:avLst/>
                  </a:prstGeom>
                </pic:spPr>
              </pic:pic>
            </a:graphicData>
          </a:graphic>
          <wp14:sizeRelH relativeFrom="margin">
            <wp14:pctWidth>0</wp14:pctWidth>
          </wp14:sizeRelH>
          <wp14:sizeRelV relativeFrom="margin">
            <wp14:pctHeight>0</wp14:pctHeight>
          </wp14:sizeRelV>
        </wp:anchor>
      </w:drawing>
    </w:r>
    <w:r w:rsidRPr="00174B70">
      <w:rPr>
        <w:noProof/>
        <w:lang w:eastAsia="en-AU"/>
      </w:rPr>
      <mc:AlternateContent>
        <mc:Choice Requires="wps">
          <w:drawing>
            <wp:anchor distT="0" distB="0" distL="114300" distR="114300" simplePos="0" relativeHeight="251661312" behindDoc="0" locked="0" layoutInCell="1" allowOverlap="1" wp14:anchorId="137E53C8" wp14:editId="5F1C1AF4">
              <wp:simplePos x="0" y="0"/>
              <wp:positionH relativeFrom="column">
                <wp:posOffset>36195</wp:posOffset>
              </wp:positionH>
              <wp:positionV relativeFrom="paragraph">
                <wp:posOffset>2159472</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0E4D67C">
            <v:line id="Straight Connector 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07193" strokeweight="4pt" from="2.85pt,170.05pt" to="497.15pt,170.05pt" w14:anchorId="16CC8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">
              <v:stroke joinstyle="miter"/>
            </v:line>
          </w:pict>
        </mc:Fallback>
      </mc:AlternateContent>
    </w:r>
    <w:r w:rsidRPr="00174B70">
      <w:rPr>
        <w:noProof/>
        <w:lang w:eastAsia="en-AU"/>
      </w:rPr>
      <mc:AlternateContent>
        <mc:Choice Requires="wps">
          <w:drawing>
            <wp:anchor distT="0" distB="0" distL="114300" distR="114300" simplePos="0" relativeHeight="251659264" behindDoc="1" locked="0" layoutInCell="1" allowOverlap="1" wp14:anchorId="5AC533DE" wp14:editId="43CE443F">
              <wp:simplePos x="0" y="0"/>
              <wp:positionH relativeFrom="column">
                <wp:posOffset>27305</wp:posOffset>
              </wp:positionH>
              <wp:positionV relativeFrom="paragraph">
                <wp:posOffset>336078</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45B08A">
            <v:rect id="Rectangle 4" style="position:absolute;margin-left:2.15pt;margin-top:26.45pt;width:495.65pt;height:6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193" strokeweight="4pt" w14:anchorId="3B473E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&#13;&#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3C016B7"/>
    <w:multiLevelType w:val="hybridMultilevel"/>
    <w:tmpl w:val="DBAE5FDA"/>
    <w:lvl w:ilvl="0" w:tplc="E44E11F8">
      <w:start w:val="1"/>
      <w:numFmt w:val="bullet"/>
      <w:pStyle w:val="ATEXTBULLET1"/>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88E5B9E"/>
    <w:multiLevelType w:val="hybridMultilevel"/>
    <w:tmpl w:val="EEC00398"/>
    <w:lvl w:ilvl="0" w:tplc="0C090001">
      <w:start w:val="1"/>
      <w:numFmt w:val="bullet"/>
      <w:lvlText w:val=""/>
      <w:lvlJc w:val="left"/>
      <w:pPr>
        <w:ind w:left="360" w:hanging="360"/>
      </w:pPr>
      <w:rPr>
        <w:rFonts w:hint="default" w:ascii="Symbol" w:hAnsi="Symbo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E567D5"/>
    <w:multiLevelType w:val="hybridMultilevel"/>
    <w:tmpl w:val="42E014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B1A0F01"/>
    <w:multiLevelType w:val="hybridMultilevel"/>
    <w:tmpl w:val="B50625F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0B2544DA"/>
    <w:multiLevelType w:val="hybridMultilevel"/>
    <w:tmpl w:val="4594C174"/>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C3C0EE7"/>
    <w:multiLevelType w:val="hybridMultilevel"/>
    <w:tmpl w:val="E50816A6"/>
    <w:lvl w:ilvl="0" w:tplc="57A616C2">
      <w:start w:val="1"/>
      <w:numFmt w:val="bullet"/>
      <w:lvlText w:val="○"/>
      <w:lvlJc w:val="left"/>
      <w:pPr>
        <w:tabs>
          <w:tab w:val="num" w:pos="720"/>
        </w:tabs>
        <w:ind w:left="720" w:hanging="360"/>
      </w:pPr>
      <w:rPr>
        <w:rFonts w:hint="default" w:ascii="Arial" w:hAnsi="Arial"/>
      </w:rPr>
    </w:lvl>
    <w:lvl w:ilvl="1" w:tplc="8EC6ED22" w:tentative="1">
      <w:start w:val="1"/>
      <w:numFmt w:val="bullet"/>
      <w:lvlText w:val="○"/>
      <w:lvlJc w:val="left"/>
      <w:pPr>
        <w:tabs>
          <w:tab w:val="num" w:pos="1440"/>
        </w:tabs>
        <w:ind w:left="1440" w:hanging="360"/>
      </w:pPr>
      <w:rPr>
        <w:rFonts w:hint="default" w:ascii="Arial" w:hAnsi="Arial"/>
      </w:rPr>
    </w:lvl>
    <w:lvl w:ilvl="2" w:tplc="B8729470" w:tentative="1">
      <w:start w:val="1"/>
      <w:numFmt w:val="bullet"/>
      <w:lvlText w:val="○"/>
      <w:lvlJc w:val="left"/>
      <w:pPr>
        <w:tabs>
          <w:tab w:val="num" w:pos="2160"/>
        </w:tabs>
        <w:ind w:left="2160" w:hanging="360"/>
      </w:pPr>
      <w:rPr>
        <w:rFonts w:hint="default" w:ascii="Arial" w:hAnsi="Arial"/>
      </w:rPr>
    </w:lvl>
    <w:lvl w:ilvl="3" w:tplc="3072FD76" w:tentative="1">
      <w:start w:val="1"/>
      <w:numFmt w:val="bullet"/>
      <w:lvlText w:val="○"/>
      <w:lvlJc w:val="left"/>
      <w:pPr>
        <w:tabs>
          <w:tab w:val="num" w:pos="2880"/>
        </w:tabs>
        <w:ind w:left="2880" w:hanging="360"/>
      </w:pPr>
      <w:rPr>
        <w:rFonts w:hint="default" w:ascii="Arial" w:hAnsi="Arial"/>
      </w:rPr>
    </w:lvl>
    <w:lvl w:ilvl="4" w:tplc="62560B78" w:tentative="1">
      <w:start w:val="1"/>
      <w:numFmt w:val="bullet"/>
      <w:lvlText w:val="○"/>
      <w:lvlJc w:val="left"/>
      <w:pPr>
        <w:tabs>
          <w:tab w:val="num" w:pos="3600"/>
        </w:tabs>
        <w:ind w:left="3600" w:hanging="360"/>
      </w:pPr>
      <w:rPr>
        <w:rFonts w:hint="default" w:ascii="Arial" w:hAnsi="Arial"/>
      </w:rPr>
    </w:lvl>
    <w:lvl w:ilvl="5" w:tplc="741E4204" w:tentative="1">
      <w:start w:val="1"/>
      <w:numFmt w:val="bullet"/>
      <w:lvlText w:val="○"/>
      <w:lvlJc w:val="left"/>
      <w:pPr>
        <w:tabs>
          <w:tab w:val="num" w:pos="4320"/>
        </w:tabs>
        <w:ind w:left="4320" w:hanging="360"/>
      </w:pPr>
      <w:rPr>
        <w:rFonts w:hint="default" w:ascii="Arial" w:hAnsi="Arial"/>
      </w:rPr>
    </w:lvl>
    <w:lvl w:ilvl="6" w:tplc="19064428" w:tentative="1">
      <w:start w:val="1"/>
      <w:numFmt w:val="bullet"/>
      <w:lvlText w:val="○"/>
      <w:lvlJc w:val="left"/>
      <w:pPr>
        <w:tabs>
          <w:tab w:val="num" w:pos="5040"/>
        </w:tabs>
        <w:ind w:left="5040" w:hanging="360"/>
      </w:pPr>
      <w:rPr>
        <w:rFonts w:hint="default" w:ascii="Arial" w:hAnsi="Arial"/>
      </w:rPr>
    </w:lvl>
    <w:lvl w:ilvl="7" w:tplc="47ACEBA6" w:tentative="1">
      <w:start w:val="1"/>
      <w:numFmt w:val="bullet"/>
      <w:lvlText w:val="○"/>
      <w:lvlJc w:val="left"/>
      <w:pPr>
        <w:tabs>
          <w:tab w:val="num" w:pos="5760"/>
        </w:tabs>
        <w:ind w:left="5760" w:hanging="360"/>
      </w:pPr>
      <w:rPr>
        <w:rFonts w:hint="default" w:ascii="Arial" w:hAnsi="Arial"/>
      </w:rPr>
    </w:lvl>
    <w:lvl w:ilvl="8" w:tplc="F7529A78"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0CE96B2D"/>
    <w:multiLevelType w:val="hybridMultilevel"/>
    <w:tmpl w:val="B3EC1684"/>
    <w:lvl w:ilvl="0" w:tplc="88E086DE">
      <w:start w:val="1"/>
      <w:numFmt w:val="bullet"/>
      <w:lvlText w:val="–"/>
      <w:lvlJc w:val="left"/>
      <w:pPr>
        <w:ind w:left="72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C94199"/>
    <w:multiLevelType w:val="hybridMultilevel"/>
    <w:tmpl w:val="571C3C6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16AB4D0F"/>
    <w:multiLevelType w:val="hybridMultilevel"/>
    <w:tmpl w:val="1584AF2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1E8C1875"/>
    <w:multiLevelType w:val="hybridMultilevel"/>
    <w:tmpl w:val="FD0ECEF8"/>
    <w:lvl w:ilvl="0" w:tplc="F850C4DC">
      <w:start w:val="1"/>
      <w:numFmt w:val="bullet"/>
      <w:lvlText w:val="­"/>
      <w:lvlJc w:val="left"/>
      <w:pPr>
        <w:ind w:left="720" w:hanging="360"/>
      </w:pPr>
      <w:rPr>
        <w:rFonts w:hint="default" w:ascii="Courier New" w:hAnsi="Courier New"/>
        <w:color w:val="auto"/>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F466C29"/>
    <w:multiLevelType w:val="multilevel"/>
    <w:tmpl w:val="55F05132"/>
    <w:lvl w:ilvl="0">
      <w:numFmt w:val="bullet"/>
      <w:lvlText w:val="–"/>
      <w:lvlJc w:val="left"/>
      <w:pPr>
        <w:tabs>
          <w:tab w:val="num" w:pos="720"/>
        </w:tabs>
        <w:ind w:left="720" w:hanging="360"/>
      </w:pPr>
      <w:rPr>
        <w:rFonts w:hint="default" w:ascii="Arial" w:hAnsi="Arial" w:eastAsiaTheme="minorHAnsi"/>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FCB6E88"/>
    <w:multiLevelType w:val="hybridMultilevel"/>
    <w:tmpl w:val="5C664488"/>
    <w:lvl w:ilvl="0" w:tplc="66C86BC6">
      <w:start w:val="1"/>
      <w:numFmt w:val="bullet"/>
      <w:lvlText w:val="●"/>
      <w:lvlJc w:val="left"/>
      <w:pPr>
        <w:tabs>
          <w:tab w:val="num" w:pos="720"/>
        </w:tabs>
        <w:ind w:left="720" w:hanging="360"/>
      </w:pPr>
      <w:rPr>
        <w:rFonts w:hint="default" w:ascii="Arial" w:hAnsi="Arial"/>
      </w:rPr>
    </w:lvl>
    <w:lvl w:ilvl="1" w:tplc="F912AF22" w:tentative="1">
      <w:start w:val="1"/>
      <w:numFmt w:val="bullet"/>
      <w:lvlText w:val="●"/>
      <w:lvlJc w:val="left"/>
      <w:pPr>
        <w:tabs>
          <w:tab w:val="num" w:pos="1440"/>
        </w:tabs>
        <w:ind w:left="1440" w:hanging="360"/>
      </w:pPr>
      <w:rPr>
        <w:rFonts w:hint="default" w:ascii="Arial" w:hAnsi="Arial"/>
      </w:rPr>
    </w:lvl>
    <w:lvl w:ilvl="2" w:tplc="5B7281C4" w:tentative="1">
      <w:start w:val="1"/>
      <w:numFmt w:val="bullet"/>
      <w:lvlText w:val="●"/>
      <w:lvlJc w:val="left"/>
      <w:pPr>
        <w:tabs>
          <w:tab w:val="num" w:pos="2160"/>
        </w:tabs>
        <w:ind w:left="2160" w:hanging="360"/>
      </w:pPr>
      <w:rPr>
        <w:rFonts w:hint="default" w:ascii="Arial" w:hAnsi="Arial"/>
      </w:rPr>
    </w:lvl>
    <w:lvl w:ilvl="3" w:tplc="D706AFD8" w:tentative="1">
      <w:start w:val="1"/>
      <w:numFmt w:val="bullet"/>
      <w:lvlText w:val="●"/>
      <w:lvlJc w:val="left"/>
      <w:pPr>
        <w:tabs>
          <w:tab w:val="num" w:pos="2880"/>
        </w:tabs>
        <w:ind w:left="2880" w:hanging="360"/>
      </w:pPr>
      <w:rPr>
        <w:rFonts w:hint="default" w:ascii="Arial" w:hAnsi="Arial"/>
      </w:rPr>
    </w:lvl>
    <w:lvl w:ilvl="4" w:tplc="7D6CF472" w:tentative="1">
      <w:start w:val="1"/>
      <w:numFmt w:val="bullet"/>
      <w:lvlText w:val="●"/>
      <w:lvlJc w:val="left"/>
      <w:pPr>
        <w:tabs>
          <w:tab w:val="num" w:pos="3600"/>
        </w:tabs>
        <w:ind w:left="3600" w:hanging="360"/>
      </w:pPr>
      <w:rPr>
        <w:rFonts w:hint="default" w:ascii="Arial" w:hAnsi="Arial"/>
      </w:rPr>
    </w:lvl>
    <w:lvl w:ilvl="5" w:tplc="52B44DFC" w:tentative="1">
      <w:start w:val="1"/>
      <w:numFmt w:val="bullet"/>
      <w:lvlText w:val="●"/>
      <w:lvlJc w:val="left"/>
      <w:pPr>
        <w:tabs>
          <w:tab w:val="num" w:pos="4320"/>
        </w:tabs>
        <w:ind w:left="4320" w:hanging="360"/>
      </w:pPr>
      <w:rPr>
        <w:rFonts w:hint="default" w:ascii="Arial" w:hAnsi="Arial"/>
      </w:rPr>
    </w:lvl>
    <w:lvl w:ilvl="6" w:tplc="2A567F74" w:tentative="1">
      <w:start w:val="1"/>
      <w:numFmt w:val="bullet"/>
      <w:lvlText w:val="●"/>
      <w:lvlJc w:val="left"/>
      <w:pPr>
        <w:tabs>
          <w:tab w:val="num" w:pos="5040"/>
        </w:tabs>
        <w:ind w:left="5040" w:hanging="360"/>
      </w:pPr>
      <w:rPr>
        <w:rFonts w:hint="default" w:ascii="Arial" w:hAnsi="Arial"/>
      </w:rPr>
    </w:lvl>
    <w:lvl w:ilvl="7" w:tplc="1D825554" w:tentative="1">
      <w:start w:val="1"/>
      <w:numFmt w:val="bullet"/>
      <w:lvlText w:val="●"/>
      <w:lvlJc w:val="left"/>
      <w:pPr>
        <w:tabs>
          <w:tab w:val="num" w:pos="5760"/>
        </w:tabs>
        <w:ind w:left="5760" w:hanging="360"/>
      </w:pPr>
      <w:rPr>
        <w:rFonts w:hint="default" w:ascii="Arial" w:hAnsi="Arial"/>
      </w:rPr>
    </w:lvl>
    <w:lvl w:ilvl="8" w:tplc="D8AE02DA"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50B44BF"/>
    <w:multiLevelType w:val="hybridMultilevel"/>
    <w:tmpl w:val="4668877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29845CCE"/>
    <w:multiLevelType w:val="multilevel"/>
    <w:tmpl w:val="5020483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C127452"/>
    <w:multiLevelType w:val="hybridMultilevel"/>
    <w:tmpl w:val="D4F67EE6"/>
    <w:lvl w:ilvl="0" w:tplc="E444CBA6">
      <w:start w:val="1"/>
      <w:numFmt w:val="bullet"/>
      <w:pStyle w:val="Singlespacedtabledotpointroman"/>
      <w:lvlText w:val=""/>
      <w:lvlJc w:val="left"/>
      <w:pPr>
        <w:tabs>
          <w:tab w:val="num" w:pos="720"/>
        </w:tabs>
        <w:ind w:left="720" w:hanging="360"/>
      </w:pPr>
      <w:rPr>
        <w:rFonts w:hint="default" w:ascii="Symbol" w:hAnsi="Symbol"/>
        <w:sz w:val="20"/>
      </w:rPr>
    </w:lvl>
    <w:lvl w:ilvl="1" w:tplc="35F435AC">
      <w:start w:val="1"/>
      <w:numFmt w:val="bullet"/>
      <w:lvlText w:val=""/>
      <w:lvlJc w:val="left"/>
      <w:pPr>
        <w:tabs>
          <w:tab w:val="num" w:pos="1440"/>
        </w:tabs>
        <w:ind w:left="1440" w:hanging="360"/>
      </w:pPr>
      <w:rPr>
        <w:rFonts w:hint="default" w:ascii="Symbol" w:hAnsi="Symbol"/>
        <w:sz w:val="20"/>
      </w:rPr>
    </w:lvl>
    <w:lvl w:ilvl="2" w:tplc="62AE4544" w:tentative="1">
      <w:start w:val="1"/>
      <w:numFmt w:val="bullet"/>
      <w:lvlText w:val=""/>
      <w:lvlJc w:val="left"/>
      <w:pPr>
        <w:tabs>
          <w:tab w:val="num" w:pos="2160"/>
        </w:tabs>
        <w:ind w:left="2160" w:hanging="360"/>
      </w:pPr>
      <w:rPr>
        <w:rFonts w:hint="default" w:ascii="Symbol" w:hAnsi="Symbol"/>
        <w:sz w:val="20"/>
      </w:rPr>
    </w:lvl>
    <w:lvl w:ilvl="3" w:tplc="CEC291D6" w:tentative="1">
      <w:start w:val="1"/>
      <w:numFmt w:val="bullet"/>
      <w:lvlText w:val=""/>
      <w:lvlJc w:val="left"/>
      <w:pPr>
        <w:tabs>
          <w:tab w:val="num" w:pos="2880"/>
        </w:tabs>
        <w:ind w:left="2880" w:hanging="360"/>
      </w:pPr>
      <w:rPr>
        <w:rFonts w:hint="default" w:ascii="Symbol" w:hAnsi="Symbol"/>
        <w:sz w:val="20"/>
      </w:rPr>
    </w:lvl>
    <w:lvl w:ilvl="4" w:tplc="504CFBEA" w:tentative="1">
      <w:start w:val="1"/>
      <w:numFmt w:val="bullet"/>
      <w:lvlText w:val=""/>
      <w:lvlJc w:val="left"/>
      <w:pPr>
        <w:tabs>
          <w:tab w:val="num" w:pos="3600"/>
        </w:tabs>
        <w:ind w:left="3600" w:hanging="360"/>
      </w:pPr>
      <w:rPr>
        <w:rFonts w:hint="default" w:ascii="Symbol" w:hAnsi="Symbol"/>
        <w:sz w:val="20"/>
      </w:rPr>
    </w:lvl>
    <w:lvl w:ilvl="5" w:tplc="EA2299B8" w:tentative="1">
      <w:start w:val="1"/>
      <w:numFmt w:val="bullet"/>
      <w:lvlText w:val=""/>
      <w:lvlJc w:val="left"/>
      <w:pPr>
        <w:tabs>
          <w:tab w:val="num" w:pos="4320"/>
        </w:tabs>
        <w:ind w:left="4320" w:hanging="360"/>
      </w:pPr>
      <w:rPr>
        <w:rFonts w:hint="default" w:ascii="Symbol" w:hAnsi="Symbol"/>
        <w:sz w:val="20"/>
      </w:rPr>
    </w:lvl>
    <w:lvl w:ilvl="6" w:tplc="BAA6267E" w:tentative="1">
      <w:start w:val="1"/>
      <w:numFmt w:val="bullet"/>
      <w:lvlText w:val=""/>
      <w:lvlJc w:val="left"/>
      <w:pPr>
        <w:tabs>
          <w:tab w:val="num" w:pos="5040"/>
        </w:tabs>
        <w:ind w:left="5040" w:hanging="360"/>
      </w:pPr>
      <w:rPr>
        <w:rFonts w:hint="default" w:ascii="Symbol" w:hAnsi="Symbol"/>
        <w:sz w:val="20"/>
      </w:rPr>
    </w:lvl>
    <w:lvl w:ilvl="7" w:tplc="3B7EAB30" w:tentative="1">
      <w:start w:val="1"/>
      <w:numFmt w:val="bullet"/>
      <w:lvlText w:val=""/>
      <w:lvlJc w:val="left"/>
      <w:pPr>
        <w:tabs>
          <w:tab w:val="num" w:pos="5760"/>
        </w:tabs>
        <w:ind w:left="5760" w:hanging="360"/>
      </w:pPr>
      <w:rPr>
        <w:rFonts w:hint="default" w:ascii="Symbol" w:hAnsi="Symbol"/>
        <w:sz w:val="20"/>
      </w:rPr>
    </w:lvl>
    <w:lvl w:ilvl="8" w:tplc="EF1EE4BE"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E1925B0"/>
    <w:multiLevelType w:val="hybridMultilevel"/>
    <w:tmpl w:val="0EECE046"/>
    <w:lvl w:ilvl="0" w:tplc="5D6A4870">
      <w:start w:val="1"/>
      <w:numFmt w:val="bullet"/>
      <w:lvlText w:val="●"/>
      <w:lvlJc w:val="left"/>
      <w:pPr>
        <w:tabs>
          <w:tab w:val="num" w:pos="720"/>
        </w:tabs>
        <w:ind w:left="720" w:hanging="360"/>
      </w:pPr>
      <w:rPr>
        <w:rFonts w:hint="default" w:ascii="Arial" w:hAnsi="Arial"/>
      </w:rPr>
    </w:lvl>
    <w:lvl w:ilvl="1" w:tplc="651AEC0C" w:tentative="1">
      <w:start w:val="1"/>
      <w:numFmt w:val="bullet"/>
      <w:lvlText w:val="●"/>
      <w:lvlJc w:val="left"/>
      <w:pPr>
        <w:tabs>
          <w:tab w:val="num" w:pos="1440"/>
        </w:tabs>
        <w:ind w:left="1440" w:hanging="360"/>
      </w:pPr>
      <w:rPr>
        <w:rFonts w:hint="default" w:ascii="Arial" w:hAnsi="Arial"/>
      </w:rPr>
    </w:lvl>
    <w:lvl w:ilvl="2" w:tplc="43FC9562" w:tentative="1">
      <w:start w:val="1"/>
      <w:numFmt w:val="bullet"/>
      <w:lvlText w:val="●"/>
      <w:lvlJc w:val="left"/>
      <w:pPr>
        <w:tabs>
          <w:tab w:val="num" w:pos="2160"/>
        </w:tabs>
        <w:ind w:left="2160" w:hanging="360"/>
      </w:pPr>
      <w:rPr>
        <w:rFonts w:hint="default" w:ascii="Arial" w:hAnsi="Arial"/>
      </w:rPr>
    </w:lvl>
    <w:lvl w:ilvl="3" w:tplc="633C88D4" w:tentative="1">
      <w:start w:val="1"/>
      <w:numFmt w:val="bullet"/>
      <w:lvlText w:val="●"/>
      <w:lvlJc w:val="left"/>
      <w:pPr>
        <w:tabs>
          <w:tab w:val="num" w:pos="2880"/>
        </w:tabs>
        <w:ind w:left="2880" w:hanging="360"/>
      </w:pPr>
      <w:rPr>
        <w:rFonts w:hint="default" w:ascii="Arial" w:hAnsi="Arial"/>
      </w:rPr>
    </w:lvl>
    <w:lvl w:ilvl="4" w:tplc="D14CE608" w:tentative="1">
      <w:start w:val="1"/>
      <w:numFmt w:val="bullet"/>
      <w:lvlText w:val="●"/>
      <w:lvlJc w:val="left"/>
      <w:pPr>
        <w:tabs>
          <w:tab w:val="num" w:pos="3600"/>
        </w:tabs>
        <w:ind w:left="3600" w:hanging="360"/>
      </w:pPr>
      <w:rPr>
        <w:rFonts w:hint="default" w:ascii="Arial" w:hAnsi="Arial"/>
      </w:rPr>
    </w:lvl>
    <w:lvl w:ilvl="5" w:tplc="4DD0BDB8" w:tentative="1">
      <w:start w:val="1"/>
      <w:numFmt w:val="bullet"/>
      <w:lvlText w:val="●"/>
      <w:lvlJc w:val="left"/>
      <w:pPr>
        <w:tabs>
          <w:tab w:val="num" w:pos="4320"/>
        </w:tabs>
        <w:ind w:left="4320" w:hanging="360"/>
      </w:pPr>
      <w:rPr>
        <w:rFonts w:hint="default" w:ascii="Arial" w:hAnsi="Arial"/>
      </w:rPr>
    </w:lvl>
    <w:lvl w:ilvl="6" w:tplc="BCD4966A" w:tentative="1">
      <w:start w:val="1"/>
      <w:numFmt w:val="bullet"/>
      <w:lvlText w:val="●"/>
      <w:lvlJc w:val="left"/>
      <w:pPr>
        <w:tabs>
          <w:tab w:val="num" w:pos="5040"/>
        </w:tabs>
        <w:ind w:left="5040" w:hanging="360"/>
      </w:pPr>
      <w:rPr>
        <w:rFonts w:hint="default" w:ascii="Arial" w:hAnsi="Arial"/>
      </w:rPr>
    </w:lvl>
    <w:lvl w:ilvl="7" w:tplc="D32000E0" w:tentative="1">
      <w:start w:val="1"/>
      <w:numFmt w:val="bullet"/>
      <w:lvlText w:val="●"/>
      <w:lvlJc w:val="left"/>
      <w:pPr>
        <w:tabs>
          <w:tab w:val="num" w:pos="5760"/>
        </w:tabs>
        <w:ind w:left="5760" w:hanging="360"/>
      </w:pPr>
      <w:rPr>
        <w:rFonts w:hint="default" w:ascii="Arial" w:hAnsi="Arial"/>
      </w:rPr>
    </w:lvl>
    <w:lvl w:ilvl="8" w:tplc="E9A01D4C"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32547C4F"/>
    <w:multiLevelType w:val="hybridMultilevel"/>
    <w:tmpl w:val="4A4A45D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33B446EA"/>
    <w:multiLevelType w:val="hybridMultilevel"/>
    <w:tmpl w:val="A42CDEDE"/>
    <w:lvl w:ilvl="0" w:tplc="F850C4DC">
      <w:start w:val="1"/>
      <w:numFmt w:val="bullet"/>
      <w:lvlText w:val="­"/>
      <w:lvlJc w:val="left"/>
      <w:pPr>
        <w:ind w:left="720" w:hanging="360"/>
      </w:pPr>
      <w:rPr>
        <w:rFonts w:hint="default" w:ascii="Courier New" w:hAnsi="Courier New"/>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3BE3EB6"/>
    <w:multiLevelType w:val="multilevel"/>
    <w:tmpl w:val="01C66B2C"/>
    <w:lvl w:ilvl="0">
      <w:start w:val="1"/>
      <w:numFmt w:val="bullet"/>
      <w:lvlText w:val="­"/>
      <w:lvlJc w:val="left"/>
      <w:pPr>
        <w:tabs>
          <w:tab w:val="num" w:pos="720"/>
        </w:tabs>
        <w:ind w:left="720" w:hanging="360"/>
      </w:pPr>
      <w:rPr>
        <w:rFonts w:hint="default" w:ascii="Courier New" w:hAnsi="Courier New"/>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4804B31"/>
    <w:multiLevelType w:val="hybridMultilevel"/>
    <w:tmpl w:val="D9261C4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E917759"/>
    <w:multiLevelType w:val="multilevel"/>
    <w:tmpl w:val="B61A8FDE"/>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4054449"/>
    <w:multiLevelType w:val="hybridMultilevel"/>
    <w:tmpl w:val="B2B0BA30"/>
    <w:lvl w:ilvl="0" w:tplc="3D16D7FC">
      <w:start w:val="1"/>
      <w:numFmt w:val="bullet"/>
      <w:lvlText w:val=""/>
      <w:lvlJc w:val="left"/>
      <w:pPr>
        <w:tabs>
          <w:tab w:val="num" w:pos="720"/>
        </w:tabs>
        <w:ind w:left="720" w:hanging="360"/>
      </w:pPr>
      <w:rPr>
        <w:rFonts w:hint="default" w:ascii="Symbol" w:hAnsi="Symbol"/>
        <w:sz w:val="20"/>
      </w:rPr>
    </w:lvl>
    <w:lvl w:ilvl="1" w:tplc="9488C834">
      <w:start w:val="1"/>
      <w:numFmt w:val="bullet"/>
      <w:lvlText w:val=""/>
      <w:lvlJc w:val="left"/>
      <w:pPr>
        <w:tabs>
          <w:tab w:val="num" w:pos="1440"/>
        </w:tabs>
        <w:ind w:left="1440" w:hanging="360"/>
      </w:pPr>
      <w:rPr>
        <w:rFonts w:hint="default" w:ascii="Wingdings" w:hAnsi="Wingdings"/>
        <w:sz w:val="20"/>
      </w:rPr>
    </w:lvl>
    <w:lvl w:ilvl="2" w:tplc="06FEAC06" w:tentative="1">
      <w:start w:val="1"/>
      <w:numFmt w:val="bullet"/>
      <w:lvlText w:val=""/>
      <w:lvlJc w:val="left"/>
      <w:pPr>
        <w:tabs>
          <w:tab w:val="num" w:pos="2160"/>
        </w:tabs>
        <w:ind w:left="2160" w:hanging="360"/>
      </w:pPr>
      <w:rPr>
        <w:rFonts w:hint="default" w:ascii="Symbol" w:hAnsi="Symbol"/>
        <w:sz w:val="20"/>
      </w:rPr>
    </w:lvl>
    <w:lvl w:ilvl="3" w:tplc="D6703F32" w:tentative="1">
      <w:start w:val="1"/>
      <w:numFmt w:val="bullet"/>
      <w:lvlText w:val=""/>
      <w:lvlJc w:val="left"/>
      <w:pPr>
        <w:tabs>
          <w:tab w:val="num" w:pos="2880"/>
        </w:tabs>
        <w:ind w:left="2880" w:hanging="360"/>
      </w:pPr>
      <w:rPr>
        <w:rFonts w:hint="default" w:ascii="Symbol" w:hAnsi="Symbol"/>
        <w:sz w:val="20"/>
      </w:rPr>
    </w:lvl>
    <w:lvl w:ilvl="4" w:tplc="E6B40B26" w:tentative="1">
      <w:start w:val="1"/>
      <w:numFmt w:val="bullet"/>
      <w:lvlText w:val=""/>
      <w:lvlJc w:val="left"/>
      <w:pPr>
        <w:tabs>
          <w:tab w:val="num" w:pos="3600"/>
        </w:tabs>
        <w:ind w:left="3600" w:hanging="360"/>
      </w:pPr>
      <w:rPr>
        <w:rFonts w:hint="default" w:ascii="Symbol" w:hAnsi="Symbol"/>
        <w:sz w:val="20"/>
      </w:rPr>
    </w:lvl>
    <w:lvl w:ilvl="5" w:tplc="2F726EDE" w:tentative="1">
      <w:start w:val="1"/>
      <w:numFmt w:val="bullet"/>
      <w:lvlText w:val=""/>
      <w:lvlJc w:val="left"/>
      <w:pPr>
        <w:tabs>
          <w:tab w:val="num" w:pos="4320"/>
        </w:tabs>
        <w:ind w:left="4320" w:hanging="360"/>
      </w:pPr>
      <w:rPr>
        <w:rFonts w:hint="default" w:ascii="Symbol" w:hAnsi="Symbol"/>
        <w:sz w:val="20"/>
      </w:rPr>
    </w:lvl>
    <w:lvl w:ilvl="6" w:tplc="B42435EC" w:tentative="1">
      <w:start w:val="1"/>
      <w:numFmt w:val="bullet"/>
      <w:lvlText w:val=""/>
      <w:lvlJc w:val="left"/>
      <w:pPr>
        <w:tabs>
          <w:tab w:val="num" w:pos="5040"/>
        </w:tabs>
        <w:ind w:left="5040" w:hanging="360"/>
      </w:pPr>
      <w:rPr>
        <w:rFonts w:hint="default" w:ascii="Symbol" w:hAnsi="Symbol"/>
        <w:sz w:val="20"/>
      </w:rPr>
    </w:lvl>
    <w:lvl w:ilvl="7" w:tplc="3092A3E8" w:tentative="1">
      <w:start w:val="1"/>
      <w:numFmt w:val="bullet"/>
      <w:lvlText w:val=""/>
      <w:lvlJc w:val="left"/>
      <w:pPr>
        <w:tabs>
          <w:tab w:val="num" w:pos="5760"/>
        </w:tabs>
        <w:ind w:left="5760" w:hanging="360"/>
      </w:pPr>
      <w:rPr>
        <w:rFonts w:hint="default" w:ascii="Symbol" w:hAnsi="Symbol"/>
        <w:sz w:val="20"/>
      </w:rPr>
    </w:lvl>
    <w:lvl w:ilvl="8" w:tplc="97504DD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8EE2718"/>
    <w:multiLevelType w:val="hybridMultilevel"/>
    <w:tmpl w:val="90EEA5A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9A57407"/>
    <w:multiLevelType w:val="hybridMultilevel"/>
    <w:tmpl w:val="AEEE6B70"/>
    <w:lvl w:ilvl="0" w:tplc="43EE65BE">
      <w:start w:val="1"/>
      <w:numFmt w:val="bullet"/>
      <w:lvlText w:val=""/>
      <w:lvlJc w:val="left"/>
      <w:pPr>
        <w:ind w:left="360" w:hanging="360"/>
      </w:pPr>
      <w:rPr>
        <w:rFonts w:hint="default" w:ascii="Symbol" w:hAnsi="Symbol"/>
        <w:color w:val="auto"/>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4C4C3C48"/>
    <w:multiLevelType w:val="hybridMultilevel"/>
    <w:tmpl w:val="D2E6481C"/>
    <w:lvl w:ilvl="0" w:tplc="F71C7C2A">
      <w:numFmt w:val="bullet"/>
      <w:lvlText w:val="-"/>
      <w:lvlJc w:val="left"/>
      <w:pPr>
        <w:ind w:left="420" w:hanging="360"/>
      </w:pPr>
      <w:rPr>
        <w:rFonts w:hint="default" w:ascii="Arial" w:hAnsi="Arial" w:eastAsia="Times New Roman" w:cs="Arial"/>
      </w:rPr>
    </w:lvl>
    <w:lvl w:ilvl="1" w:tplc="0C090003" w:tentative="1">
      <w:start w:val="1"/>
      <w:numFmt w:val="bullet"/>
      <w:lvlText w:val="o"/>
      <w:lvlJc w:val="left"/>
      <w:pPr>
        <w:ind w:left="1140" w:hanging="360"/>
      </w:pPr>
      <w:rPr>
        <w:rFonts w:hint="default" w:ascii="Courier New" w:hAnsi="Courier New" w:cs="Courier New"/>
      </w:rPr>
    </w:lvl>
    <w:lvl w:ilvl="2" w:tplc="0C090005" w:tentative="1">
      <w:start w:val="1"/>
      <w:numFmt w:val="bullet"/>
      <w:lvlText w:val=""/>
      <w:lvlJc w:val="left"/>
      <w:pPr>
        <w:ind w:left="1860" w:hanging="360"/>
      </w:pPr>
      <w:rPr>
        <w:rFonts w:hint="default" w:ascii="Wingdings" w:hAnsi="Wingdings"/>
      </w:rPr>
    </w:lvl>
    <w:lvl w:ilvl="3" w:tplc="0C090001" w:tentative="1">
      <w:start w:val="1"/>
      <w:numFmt w:val="bullet"/>
      <w:lvlText w:val=""/>
      <w:lvlJc w:val="left"/>
      <w:pPr>
        <w:ind w:left="2580" w:hanging="360"/>
      </w:pPr>
      <w:rPr>
        <w:rFonts w:hint="default" w:ascii="Symbol" w:hAnsi="Symbol"/>
      </w:rPr>
    </w:lvl>
    <w:lvl w:ilvl="4" w:tplc="0C090003" w:tentative="1">
      <w:start w:val="1"/>
      <w:numFmt w:val="bullet"/>
      <w:lvlText w:val="o"/>
      <w:lvlJc w:val="left"/>
      <w:pPr>
        <w:ind w:left="3300" w:hanging="360"/>
      </w:pPr>
      <w:rPr>
        <w:rFonts w:hint="default" w:ascii="Courier New" w:hAnsi="Courier New" w:cs="Courier New"/>
      </w:rPr>
    </w:lvl>
    <w:lvl w:ilvl="5" w:tplc="0C090005" w:tentative="1">
      <w:start w:val="1"/>
      <w:numFmt w:val="bullet"/>
      <w:lvlText w:val=""/>
      <w:lvlJc w:val="left"/>
      <w:pPr>
        <w:ind w:left="4020" w:hanging="360"/>
      </w:pPr>
      <w:rPr>
        <w:rFonts w:hint="default" w:ascii="Wingdings" w:hAnsi="Wingdings"/>
      </w:rPr>
    </w:lvl>
    <w:lvl w:ilvl="6" w:tplc="0C090001" w:tentative="1">
      <w:start w:val="1"/>
      <w:numFmt w:val="bullet"/>
      <w:lvlText w:val=""/>
      <w:lvlJc w:val="left"/>
      <w:pPr>
        <w:ind w:left="4740" w:hanging="360"/>
      </w:pPr>
      <w:rPr>
        <w:rFonts w:hint="default" w:ascii="Symbol" w:hAnsi="Symbol"/>
      </w:rPr>
    </w:lvl>
    <w:lvl w:ilvl="7" w:tplc="0C090003" w:tentative="1">
      <w:start w:val="1"/>
      <w:numFmt w:val="bullet"/>
      <w:lvlText w:val="o"/>
      <w:lvlJc w:val="left"/>
      <w:pPr>
        <w:ind w:left="5460" w:hanging="360"/>
      </w:pPr>
      <w:rPr>
        <w:rFonts w:hint="default" w:ascii="Courier New" w:hAnsi="Courier New" w:cs="Courier New"/>
      </w:rPr>
    </w:lvl>
    <w:lvl w:ilvl="8" w:tplc="0C090005" w:tentative="1">
      <w:start w:val="1"/>
      <w:numFmt w:val="bullet"/>
      <w:lvlText w:val=""/>
      <w:lvlJc w:val="left"/>
      <w:pPr>
        <w:ind w:left="6180" w:hanging="360"/>
      </w:pPr>
      <w:rPr>
        <w:rFonts w:hint="default" w:ascii="Wingdings" w:hAnsi="Wingdings"/>
      </w:rPr>
    </w:lvl>
  </w:abstractNum>
  <w:abstractNum w:abstractNumId="27" w15:restartNumberingAfterBreak="0">
    <w:nsid w:val="520F55DC"/>
    <w:multiLevelType w:val="hybridMultilevel"/>
    <w:tmpl w:val="FA90194C"/>
    <w:lvl w:ilvl="0" w:tplc="BE2E626C">
      <w:start w:val="1"/>
      <w:numFmt w:val="bullet"/>
      <w:lvlText w:val=""/>
      <w:lvlJc w:val="left"/>
      <w:pPr>
        <w:ind w:left="360" w:hanging="360"/>
      </w:pPr>
      <w:rPr>
        <w:rFonts w:hint="default" w:ascii="Symbol" w:hAnsi="Symbol"/>
        <w:color w:val="auto"/>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70" w:hanging="360"/>
      </w:pPr>
      <w:rPr>
        <w:rFonts w:hint="default" w:ascii="Symbol" w:hAnsi="Symbol"/>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B7D1191"/>
    <w:multiLevelType w:val="hybridMultilevel"/>
    <w:tmpl w:val="2918C4EC"/>
    <w:lvl w:ilvl="0" w:tplc="1398EA72">
      <w:start w:val="1"/>
      <w:numFmt w:val="bullet"/>
      <w:lvlText w:val="●"/>
      <w:lvlJc w:val="left"/>
      <w:pPr>
        <w:tabs>
          <w:tab w:val="num" w:pos="720"/>
        </w:tabs>
        <w:ind w:left="720" w:hanging="360"/>
      </w:pPr>
      <w:rPr>
        <w:rFonts w:hint="default" w:ascii="Arial" w:hAnsi="Arial"/>
      </w:rPr>
    </w:lvl>
    <w:lvl w:ilvl="1" w:tplc="9A1C9A4A" w:tentative="1">
      <w:start w:val="1"/>
      <w:numFmt w:val="bullet"/>
      <w:lvlText w:val="●"/>
      <w:lvlJc w:val="left"/>
      <w:pPr>
        <w:tabs>
          <w:tab w:val="num" w:pos="1440"/>
        </w:tabs>
        <w:ind w:left="1440" w:hanging="360"/>
      </w:pPr>
      <w:rPr>
        <w:rFonts w:hint="default" w:ascii="Arial" w:hAnsi="Arial"/>
      </w:rPr>
    </w:lvl>
    <w:lvl w:ilvl="2" w:tplc="79AA03C4" w:tentative="1">
      <w:start w:val="1"/>
      <w:numFmt w:val="bullet"/>
      <w:lvlText w:val="●"/>
      <w:lvlJc w:val="left"/>
      <w:pPr>
        <w:tabs>
          <w:tab w:val="num" w:pos="2160"/>
        </w:tabs>
        <w:ind w:left="2160" w:hanging="360"/>
      </w:pPr>
      <w:rPr>
        <w:rFonts w:hint="default" w:ascii="Arial" w:hAnsi="Arial"/>
      </w:rPr>
    </w:lvl>
    <w:lvl w:ilvl="3" w:tplc="F1804AFC" w:tentative="1">
      <w:start w:val="1"/>
      <w:numFmt w:val="bullet"/>
      <w:lvlText w:val="●"/>
      <w:lvlJc w:val="left"/>
      <w:pPr>
        <w:tabs>
          <w:tab w:val="num" w:pos="2880"/>
        </w:tabs>
        <w:ind w:left="2880" w:hanging="360"/>
      </w:pPr>
      <w:rPr>
        <w:rFonts w:hint="default" w:ascii="Arial" w:hAnsi="Arial"/>
      </w:rPr>
    </w:lvl>
    <w:lvl w:ilvl="4" w:tplc="08A63DEC" w:tentative="1">
      <w:start w:val="1"/>
      <w:numFmt w:val="bullet"/>
      <w:lvlText w:val="●"/>
      <w:lvlJc w:val="left"/>
      <w:pPr>
        <w:tabs>
          <w:tab w:val="num" w:pos="3600"/>
        </w:tabs>
        <w:ind w:left="3600" w:hanging="360"/>
      </w:pPr>
      <w:rPr>
        <w:rFonts w:hint="default" w:ascii="Arial" w:hAnsi="Arial"/>
      </w:rPr>
    </w:lvl>
    <w:lvl w:ilvl="5" w:tplc="05CA8662" w:tentative="1">
      <w:start w:val="1"/>
      <w:numFmt w:val="bullet"/>
      <w:lvlText w:val="●"/>
      <w:lvlJc w:val="left"/>
      <w:pPr>
        <w:tabs>
          <w:tab w:val="num" w:pos="4320"/>
        </w:tabs>
        <w:ind w:left="4320" w:hanging="360"/>
      </w:pPr>
      <w:rPr>
        <w:rFonts w:hint="default" w:ascii="Arial" w:hAnsi="Arial"/>
      </w:rPr>
    </w:lvl>
    <w:lvl w:ilvl="6" w:tplc="F0FEC600" w:tentative="1">
      <w:start w:val="1"/>
      <w:numFmt w:val="bullet"/>
      <w:lvlText w:val="●"/>
      <w:lvlJc w:val="left"/>
      <w:pPr>
        <w:tabs>
          <w:tab w:val="num" w:pos="5040"/>
        </w:tabs>
        <w:ind w:left="5040" w:hanging="360"/>
      </w:pPr>
      <w:rPr>
        <w:rFonts w:hint="default" w:ascii="Arial" w:hAnsi="Arial"/>
      </w:rPr>
    </w:lvl>
    <w:lvl w:ilvl="7" w:tplc="6194F800" w:tentative="1">
      <w:start w:val="1"/>
      <w:numFmt w:val="bullet"/>
      <w:lvlText w:val="●"/>
      <w:lvlJc w:val="left"/>
      <w:pPr>
        <w:tabs>
          <w:tab w:val="num" w:pos="5760"/>
        </w:tabs>
        <w:ind w:left="5760" w:hanging="360"/>
      </w:pPr>
      <w:rPr>
        <w:rFonts w:hint="default" w:ascii="Arial" w:hAnsi="Arial"/>
      </w:rPr>
    </w:lvl>
    <w:lvl w:ilvl="8" w:tplc="C4AA4732" w:tentative="1">
      <w:start w:val="1"/>
      <w:numFmt w:val="bullet"/>
      <w:lvlText w:val="●"/>
      <w:lvlJc w:val="left"/>
      <w:pPr>
        <w:tabs>
          <w:tab w:val="num" w:pos="6480"/>
        </w:tabs>
        <w:ind w:left="6480" w:hanging="360"/>
      </w:pPr>
      <w:rPr>
        <w:rFonts w:hint="default" w:ascii="Arial" w:hAnsi="Arial"/>
      </w:rPr>
    </w:lvl>
  </w:abstractNum>
  <w:abstractNum w:abstractNumId="31" w15:restartNumberingAfterBreak="0">
    <w:nsid w:val="63F56EDF"/>
    <w:multiLevelType w:val="hybridMultilevel"/>
    <w:tmpl w:val="4288F1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8152E51"/>
    <w:multiLevelType w:val="multilevel"/>
    <w:tmpl w:val="42DA19A4"/>
    <w:lvl w:ilvl="0">
      <w:start w:val="1"/>
      <w:numFmt w:val="bullet"/>
      <w:lvlText w:val=""/>
      <w:lvlJc w:val="left"/>
      <w:pPr>
        <w:tabs>
          <w:tab w:val="num" w:pos="360"/>
        </w:tabs>
        <w:ind w:left="360" w:hanging="360"/>
      </w:pPr>
      <w:rPr>
        <w:rFonts w:hint="default" w:ascii="Symbol" w:hAnsi="Symbol"/>
        <w:sz w:val="20"/>
      </w:rPr>
    </w:lvl>
    <w:lvl w:ilvl="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4" w15:restartNumberingAfterBreak="0">
    <w:nsid w:val="68624C06"/>
    <w:multiLevelType w:val="hybridMultilevel"/>
    <w:tmpl w:val="6E065626"/>
    <w:lvl w:ilvl="0" w:tplc="60C0FDD0">
      <w:start w:val="1"/>
      <w:numFmt w:val="bullet"/>
      <w:lvlText w:val="●"/>
      <w:lvlJc w:val="left"/>
      <w:pPr>
        <w:tabs>
          <w:tab w:val="num" w:pos="720"/>
        </w:tabs>
        <w:ind w:left="720" w:hanging="360"/>
      </w:pPr>
      <w:rPr>
        <w:rFonts w:hint="default" w:ascii="Arial" w:hAnsi="Arial"/>
      </w:rPr>
    </w:lvl>
    <w:lvl w:ilvl="1" w:tplc="C966F616" w:tentative="1">
      <w:start w:val="1"/>
      <w:numFmt w:val="bullet"/>
      <w:lvlText w:val="●"/>
      <w:lvlJc w:val="left"/>
      <w:pPr>
        <w:tabs>
          <w:tab w:val="num" w:pos="1440"/>
        </w:tabs>
        <w:ind w:left="1440" w:hanging="360"/>
      </w:pPr>
      <w:rPr>
        <w:rFonts w:hint="default" w:ascii="Arial" w:hAnsi="Arial"/>
      </w:rPr>
    </w:lvl>
    <w:lvl w:ilvl="2" w:tplc="62D4CD48" w:tentative="1">
      <w:start w:val="1"/>
      <w:numFmt w:val="bullet"/>
      <w:lvlText w:val="●"/>
      <w:lvlJc w:val="left"/>
      <w:pPr>
        <w:tabs>
          <w:tab w:val="num" w:pos="2160"/>
        </w:tabs>
        <w:ind w:left="2160" w:hanging="360"/>
      </w:pPr>
      <w:rPr>
        <w:rFonts w:hint="default" w:ascii="Arial" w:hAnsi="Arial"/>
      </w:rPr>
    </w:lvl>
    <w:lvl w:ilvl="3" w:tplc="E618A852" w:tentative="1">
      <w:start w:val="1"/>
      <w:numFmt w:val="bullet"/>
      <w:lvlText w:val="●"/>
      <w:lvlJc w:val="left"/>
      <w:pPr>
        <w:tabs>
          <w:tab w:val="num" w:pos="2880"/>
        </w:tabs>
        <w:ind w:left="2880" w:hanging="360"/>
      </w:pPr>
      <w:rPr>
        <w:rFonts w:hint="default" w:ascii="Arial" w:hAnsi="Arial"/>
      </w:rPr>
    </w:lvl>
    <w:lvl w:ilvl="4" w:tplc="BD7CCB80" w:tentative="1">
      <w:start w:val="1"/>
      <w:numFmt w:val="bullet"/>
      <w:lvlText w:val="●"/>
      <w:lvlJc w:val="left"/>
      <w:pPr>
        <w:tabs>
          <w:tab w:val="num" w:pos="3600"/>
        </w:tabs>
        <w:ind w:left="3600" w:hanging="360"/>
      </w:pPr>
      <w:rPr>
        <w:rFonts w:hint="default" w:ascii="Arial" w:hAnsi="Arial"/>
      </w:rPr>
    </w:lvl>
    <w:lvl w:ilvl="5" w:tplc="9C088254" w:tentative="1">
      <w:start w:val="1"/>
      <w:numFmt w:val="bullet"/>
      <w:lvlText w:val="●"/>
      <w:lvlJc w:val="left"/>
      <w:pPr>
        <w:tabs>
          <w:tab w:val="num" w:pos="4320"/>
        </w:tabs>
        <w:ind w:left="4320" w:hanging="360"/>
      </w:pPr>
      <w:rPr>
        <w:rFonts w:hint="default" w:ascii="Arial" w:hAnsi="Arial"/>
      </w:rPr>
    </w:lvl>
    <w:lvl w:ilvl="6" w:tplc="4E685CFC" w:tentative="1">
      <w:start w:val="1"/>
      <w:numFmt w:val="bullet"/>
      <w:lvlText w:val="●"/>
      <w:lvlJc w:val="left"/>
      <w:pPr>
        <w:tabs>
          <w:tab w:val="num" w:pos="5040"/>
        </w:tabs>
        <w:ind w:left="5040" w:hanging="360"/>
      </w:pPr>
      <w:rPr>
        <w:rFonts w:hint="default" w:ascii="Arial" w:hAnsi="Arial"/>
      </w:rPr>
    </w:lvl>
    <w:lvl w:ilvl="7" w:tplc="A7CCDA66" w:tentative="1">
      <w:start w:val="1"/>
      <w:numFmt w:val="bullet"/>
      <w:lvlText w:val="●"/>
      <w:lvlJc w:val="left"/>
      <w:pPr>
        <w:tabs>
          <w:tab w:val="num" w:pos="5760"/>
        </w:tabs>
        <w:ind w:left="5760" w:hanging="360"/>
      </w:pPr>
      <w:rPr>
        <w:rFonts w:hint="default" w:ascii="Arial" w:hAnsi="Arial"/>
      </w:rPr>
    </w:lvl>
    <w:lvl w:ilvl="8" w:tplc="3A6A609E"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692B526A"/>
    <w:multiLevelType w:val="hybridMultilevel"/>
    <w:tmpl w:val="FFFFFFFF"/>
    <w:lvl w:ilvl="0" w:tplc="E3722618">
      <w:start w:val="1"/>
      <w:numFmt w:val="bullet"/>
      <w:lvlText w:val=""/>
      <w:lvlJc w:val="left"/>
      <w:pPr>
        <w:ind w:left="720" w:hanging="360"/>
      </w:pPr>
      <w:rPr>
        <w:rFonts w:hint="default" w:ascii="Symbol" w:hAnsi="Symbol"/>
      </w:rPr>
    </w:lvl>
    <w:lvl w:ilvl="1" w:tplc="E7F2B2A8">
      <w:start w:val="1"/>
      <w:numFmt w:val="bullet"/>
      <w:lvlText w:val="o"/>
      <w:lvlJc w:val="left"/>
      <w:pPr>
        <w:ind w:left="1440" w:hanging="360"/>
      </w:pPr>
      <w:rPr>
        <w:rFonts w:hint="default" w:ascii="Courier New" w:hAnsi="Courier New"/>
      </w:rPr>
    </w:lvl>
    <w:lvl w:ilvl="2" w:tplc="68D4FB70">
      <w:start w:val="1"/>
      <w:numFmt w:val="bullet"/>
      <w:lvlText w:val=""/>
      <w:lvlJc w:val="left"/>
      <w:pPr>
        <w:ind w:left="2160" w:hanging="360"/>
      </w:pPr>
      <w:rPr>
        <w:rFonts w:hint="default" w:ascii="Wingdings" w:hAnsi="Wingdings"/>
      </w:rPr>
    </w:lvl>
    <w:lvl w:ilvl="3" w:tplc="947E3A06">
      <w:start w:val="1"/>
      <w:numFmt w:val="bullet"/>
      <w:lvlText w:val=""/>
      <w:lvlJc w:val="left"/>
      <w:pPr>
        <w:ind w:left="2880" w:hanging="360"/>
      </w:pPr>
      <w:rPr>
        <w:rFonts w:hint="default" w:ascii="Symbol" w:hAnsi="Symbol"/>
      </w:rPr>
    </w:lvl>
    <w:lvl w:ilvl="4" w:tplc="46208B1A">
      <w:start w:val="1"/>
      <w:numFmt w:val="bullet"/>
      <w:lvlText w:val="o"/>
      <w:lvlJc w:val="left"/>
      <w:pPr>
        <w:ind w:left="3600" w:hanging="360"/>
      </w:pPr>
      <w:rPr>
        <w:rFonts w:hint="default" w:ascii="Courier New" w:hAnsi="Courier New"/>
      </w:rPr>
    </w:lvl>
    <w:lvl w:ilvl="5" w:tplc="F18E9250">
      <w:start w:val="1"/>
      <w:numFmt w:val="bullet"/>
      <w:lvlText w:val=""/>
      <w:lvlJc w:val="left"/>
      <w:pPr>
        <w:ind w:left="4320" w:hanging="360"/>
      </w:pPr>
      <w:rPr>
        <w:rFonts w:hint="default" w:ascii="Wingdings" w:hAnsi="Wingdings"/>
      </w:rPr>
    </w:lvl>
    <w:lvl w:ilvl="6" w:tplc="78C6B310">
      <w:start w:val="1"/>
      <w:numFmt w:val="bullet"/>
      <w:lvlText w:val=""/>
      <w:lvlJc w:val="left"/>
      <w:pPr>
        <w:ind w:left="5040" w:hanging="360"/>
      </w:pPr>
      <w:rPr>
        <w:rFonts w:hint="default" w:ascii="Symbol" w:hAnsi="Symbol"/>
      </w:rPr>
    </w:lvl>
    <w:lvl w:ilvl="7" w:tplc="01B4B9BA">
      <w:start w:val="1"/>
      <w:numFmt w:val="bullet"/>
      <w:lvlText w:val="o"/>
      <w:lvlJc w:val="left"/>
      <w:pPr>
        <w:ind w:left="5760" w:hanging="360"/>
      </w:pPr>
      <w:rPr>
        <w:rFonts w:hint="default" w:ascii="Courier New" w:hAnsi="Courier New"/>
      </w:rPr>
    </w:lvl>
    <w:lvl w:ilvl="8" w:tplc="9E9AF03E">
      <w:start w:val="1"/>
      <w:numFmt w:val="bullet"/>
      <w:lvlText w:val=""/>
      <w:lvlJc w:val="left"/>
      <w:pPr>
        <w:ind w:left="6480" w:hanging="360"/>
      </w:pPr>
      <w:rPr>
        <w:rFonts w:hint="default" w:ascii="Wingdings" w:hAnsi="Wingdings"/>
      </w:rPr>
    </w:lvl>
  </w:abstractNum>
  <w:abstractNum w:abstractNumId="36" w15:restartNumberingAfterBreak="0">
    <w:nsid w:val="69E3026E"/>
    <w:multiLevelType w:val="multilevel"/>
    <w:tmpl w:val="CF4AE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A7B3152"/>
    <w:multiLevelType w:val="hybridMultilevel"/>
    <w:tmpl w:val="9A063D56"/>
    <w:lvl w:ilvl="0" w:tplc="87D69654">
      <w:start w:val="1"/>
      <w:numFmt w:val="bullet"/>
      <w:lvlText w:val="■"/>
      <w:lvlJc w:val="left"/>
      <w:pPr>
        <w:tabs>
          <w:tab w:val="num" w:pos="720"/>
        </w:tabs>
        <w:ind w:left="720" w:hanging="360"/>
      </w:pPr>
      <w:rPr>
        <w:rFonts w:hint="default" w:ascii="Arial" w:hAnsi="Arial"/>
      </w:rPr>
    </w:lvl>
    <w:lvl w:ilvl="1" w:tplc="BD061CDC">
      <w:start w:val="1"/>
      <w:numFmt w:val="bullet"/>
      <w:lvlText w:val="■"/>
      <w:lvlJc w:val="left"/>
      <w:pPr>
        <w:tabs>
          <w:tab w:val="num" w:pos="1440"/>
        </w:tabs>
        <w:ind w:left="1440" w:hanging="360"/>
      </w:pPr>
      <w:rPr>
        <w:rFonts w:hint="default" w:ascii="Arial" w:hAnsi="Arial"/>
      </w:rPr>
    </w:lvl>
    <w:lvl w:ilvl="2" w:tplc="A9FA7DD6" w:tentative="1">
      <w:start w:val="1"/>
      <w:numFmt w:val="bullet"/>
      <w:lvlText w:val="■"/>
      <w:lvlJc w:val="left"/>
      <w:pPr>
        <w:tabs>
          <w:tab w:val="num" w:pos="2160"/>
        </w:tabs>
        <w:ind w:left="2160" w:hanging="360"/>
      </w:pPr>
      <w:rPr>
        <w:rFonts w:hint="default" w:ascii="Arial" w:hAnsi="Arial"/>
      </w:rPr>
    </w:lvl>
    <w:lvl w:ilvl="3" w:tplc="FB92B9DC" w:tentative="1">
      <w:start w:val="1"/>
      <w:numFmt w:val="bullet"/>
      <w:lvlText w:val="■"/>
      <w:lvlJc w:val="left"/>
      <w:pPr>
        <w:tabs>
          <w:tab w:val="num" w:pos="2880"/>
        </w:tabs>
        <w:ind w:left="2880" w:hanging="360"/>
      </w:pPr>
      <w:rPr>
        <w:rFonts w:hint="default" w:ascii="Arial" w:hAnsi="Arial"/>
      </w:rPr>
    </w:lvl>
    <w:lvl w:ilvl="4" w:tplc="C21A0B0C" w:tentative="1">
      <w:start w:val="1"/>
      <w:numFmt w:val="bullet"/>
      <w:lvlText w:val="■"/>
      <w:lvlJc w:val="left"/>
      <w:pPr>
        <w:tabs>
          <w:tab w:val="num" w:pos="3600"/>
        </w:tabs>
        <w:ind w:left="3600" w:hanging="360"/>
      </w:pPr>
      <w:rPr>
        <w:rFonts w:hint="default" w:ascii="Arial" w:hAnsi="Arial"/>
      </w:rPr>
    </w:lvl>
    <w:lvl w:ilvl="5" w:tplc="3000B714" w:tentative="1">
      <w:start w:val="1"/>
      <w:numFmt w:val="bullet"/>
      <w:lvlText w:val="■"/>
      <w:lvlJc w:val="left"/>
      <w:pPr>
        <w:tabs>
          <w:tab w:val="num" w:pos="4320"/>
        </w:tabs>
        <w:ind w:left="4320" w:hanging="360"/>
      </w:pPr>
      <w:rPr>
        <w:rFonts w:hint="default" w:ascii="Arial" w:hAnsi="Arial"/>
      </w:rPr>
    </w:lvl>
    <w:lvl w:ilvl="6" w:tplc="0E7CF6D6" w:tentative="1">
      <w:start w:val="1"/>
      <w:numFmt w:val="bullet"/>
      <w:lvlText w:val="■"/>
      <w:lvlJc w:val="left"/>
      <w:pPr>
        <w:tabs>
          <w:tab w:val="num" w:pos="5040"/>
        </w:tabs>
        <w:ind w:left="5040" w:hanging="360"/>
      </w:pPr>
      <w:rPr>
        <w:rFonts w:hint="default" w:ascii="Arial" w:hAnsi="Arial"/>
      </w:rPr>
    </w:lvl>
    <w:lvl w:ilvl="7" w:tplc="1D78EF26" w:tentative="1">
      <w:start w:val="1"/>
      <w:numFmt w:val="bullet"/>
      <w:lvlText w:val="■"/>
      <w:lvlJc w:val="left"/>
      <w:pPr>
        <w:tabs>
          <w:tab w:val="num" w:pos="5760"/>
        </w:tabs>
        <w:ind w:left="5760" w:hanging="360"/>
      </w:pPr>
      <w:rPr>
        <w:rFonts w:hint="default" w:ascii="Arial" w:hAnsi="Arial"/>
      </w:rPr>
    </w:lvl>
    <w:lvl w:ilvl="8" w:tplc="1A408346"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6D744429"/>
    <w:multiLevelType w:val="hybridMultilevel"/>
    <w:tmpl w:val="E7E009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3C92D57"/>
    <w:multiLevelType w:val="hybridMultilevel"/>
    <w:tmpl w:val="12AA564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0" w15:restartNumberingAfterBreak="0">
    <w:nsid w:val="74495C83"/>
    <w:multiLevelType w:val="hybridMultilevel"/>
    <w:tmpl w:val="CC84730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1" w15:restartNumberingAfterBreak="0">
    <w:nsid w:val="781E58F5"/>
    <w:multiLevelType w:val="hybridMultilevel"/>
    <w:tmpl w:val="C08E9D16"/>
    <w:lvl w:ilvl="0" w:tplc="C824A1FA">
      <w:start w:val="1"/>
      <w:numFmt w:val="bullet"/>
      <w:lvlText w:val=""/>
      <w:lvlJc w:val="left"/>
      <w:pPr>
        <w:ind w:left="360" w:hanging="360"/>
      </w:pPr>
      <w:rPr>
        <w:rFonts w:hint="default" w:ascii="Symbol" w:hAnsi="Symbol"/>
        <w:sz w:val="22"/>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2" w15:restartNumberingAfterBreak="0">
    <w:nsid w:val="7A641B80"/>
    <w:multiLevelType w:val="hybridMultilevel"/>
    <w:tmpl w:val="71ECC9D2"/>
    <w:lvl w:ilvl="0" w:tplc="F850C4DC">
      <w:start w:val="1"/>
      <w:numFmt w:val="bullet"/>
      <w:lvlText w:val="­"/>
      <w:lvlJc w:val="left"/>
      <w:pPr>
        <w:ind w:left="720" w:hanging="360"/>
      </w:pPr>
      <w:rPr>
        <w:rFonts w:hint="default" w:ascii="Courier New" w:hAnsi="Courier New"/>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B5238D1"/>
    <w:multiLevelType w:val="hybridMultilevel"/>
    <w:tmpl w:val="BF20BA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4" w15:restartNumberingAfterBreak="0">
    <w:nsid w:val="7C5761E8"/>
    <w:multiLevelType w:val="hybridMultilevel"/>
    <w:tmpl w:val="0DAC02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7F496D5F"/>
    <w:multiLevelType w:val="hybridMultilevel"/>
    <w:tmpl w:val="980A6572"/>
    <w:lvl w:ilvl="0" w:tplc="3A9265CA">
      <w:start w:val="1"/>
      <w:numFmt w:val="bullet"/>
      <w:pStyle w:val="ListParagraph"/>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35"/>
  </w:num>
  <w:num w:numId="4">
    <w:abstractNumId w:val="24"/>
  </w:num>
  <w:num w:numId="5">
    <w:abstractNumId w:val="42"/>
  </w:num>
  <w:num w:numId="6">
    <w:abstractNumId w:val="27"/>
  </w:num>
  <w:num w:numId="7">
    <w:abstractNumId w:val="25"/>
  </w:num>
  <w:num w:numId="8">
    <w:abstractNumId w:val="10"/>
  </w:num>
  <w:num w:numId="9">
    <w:abstractNumId w:val="14"/>
  </w:num>
  <w:num w:numId="10">
    <w:abstractNumId w:val="5"/>
  </w:num>
  <w:num w:numId="11">
    <w:abstractNumId w:val="9"/>
  </w:num>
  <w:num w:numId="12">
    <w:abstractNumId w:val="41"/>
  </w:num>
  <w:num w:numId="13">
    <w:abstractNumId w:val="29"/>
  </w:num>
  <w:num w:numId="14">
    <w:abstractNumId w:val="32"/>
  </w:num>
  <w:num w:numId="15">
    <w:abstractNumId w:val="15"/>
  </w:num>
  <w:num w:numId="16">
    <w:abstractNumId w:val="33"/>
  </w:num>
  <w:num w:numId="17">
    <w:abstractNumId w:val="18"/>
  </w:num>
  <w:num w:numId="18">
    <w:abstractNumId w:val="3"/>
  </w:num>
  <w:num w:numId="19">
    <w:abstractNumId w:val="43"/>
  </w:num>
  <w:num w:numId="20">
    <w:abstractNumId w:val="19"/>
  </w:num>
  <w:num w:numId="21">
    <w:abstractNumId w:val="39"/>
  </w:num>
  <w:num w:numId="22">
    <w:abstractNumId w:val="20"/>
  </w:num>
  <w:num w:numId="23">
    <w:abstractNumId w:val="4"/>
  </w:num>
  <w:num w:numId="24">
    <w:abstractNumId w:val="2"/>
  </w:num>
  <w:num w:numId="25">
    <w:abstractNumId w:val="28"/>
  </w:num>
  <w:num w:numId="26">
    <w:abstractNumId w:val="36"/>
  </w:num>
  <w:num w:numId="27">
    <w:abstractNumId w:val="11"/>
  </w:num>
  <w:num w:numId="28">
    <w:abstractNumId w:val="22"/>
  </w:num>
  <w:num w:numId="29">
    <w:abstractNumId w:val="13"/>
  </w:num>
  <w:num w:numId="30">
    <w:abstractNumId w:val="17"/>
  </w:num>
  <w:num w:numId="31">
    <w:abstractNumId w:val="37"/>
  </w:num>
  <w:num w:numId="32">
    <w:abstractNumId w:val="7"/>
  </w:num>
  <w:num w:numId="33">
    <w:abstractNumId w:val="30"/>
  </w:num>
  <w:num w:numId="34">
    <w:abstractNumId w:val="34"/>
  </w:num>
  <w:num w:numId="35">
    <w:abstractNumId w:val="21"/>
  </w:num>
  <w:num w:numId="36">
    <w:abstractNumId w:val="6"/>
  </w:num>
  <w:num w:numId="37">
    <w:abstractNumId w:val="26"/>
  </w:num>
  <w:num w:numId="38">
    <w:abstractNumId w:val="12"/>
  </w:num>
  <w:num w:numId="39">
    <w:abstractNumId w:val="31"/>
  </w:num>
  <w:num w:numId="40">
    <w:abstractNumId w:val="40"/>
  </w:num>
  <w:num w:numId="41">
    <w:abstractNumId w:val="45"/>
  </w:num>
  <w:num w:numId="42">
    <w:abstractNumId w:val="44"/>
  </w:num>
  <w:num w:numId="43">
    <w:abstractNumId w:val="8"/>
  </w:num>
  <w:num w:numId="44">
    <w:abstractNumId w:val="23"/>
  </w:num>
  <w:num w:numId="45">
    <w:abstractNumId w:val="16"/>
  </w:num>
  <w:num w:numId="46">
    <w:abstractNumId w:val="38"/>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90"/>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7DD"/>
    <w:rsid w:val="00000A0B"/>
    <w:rsid w:val="00003B2B"/>
    <w:rsid w:val="00003F29"/>
    <w:rsid w:val="00005166"/>
    <w:rsid w:val="000053E9"/>
    <w:rsid w:val="0000776C"/>
    <w:rsid w:val="00007A80"/>
    <w:rsid w:val="00010A13"/>
    <w:rsid w:val="00012A3A"/>
    <w:rsid w:val="00014FA7"/>
    <w:rsid w:val="00015409"/>
    <w:rsid w:val="0001561A"/>
    <w:rsid w:val="00015971"/>
    <w:rsid w:val="00016E56"/>
    <w:rsid w:val="0002182E"/>
    <w:rsid w:val="000218D8"/>
    <w:rsid w:val="00021EE2"/>
    <w:rsid w:val="000235CE"/>
    <w:rsid w:val="0002493C"/>
    <w:rsid w:val="00024BDF"/>
    <w:rsid w:val="0002600E"/>
    <w:rsid w:val="00026DF5"/>
    <w:rsid w:val="00027FE9"/>
    <w:rsid w:val="0003141A"/>
    <w:rsid w:val="000316FA"/>
    <w:rsid w:val="0003268D"/>
    <w:rsid w:val="00032F37"/>
    <w:rsid w:val="000336A1"/>
    <w:rsid w:val="000336A6"/>
    <w:rsid w:val="00036284"/>
    <w:rsid w:val="00036BF9"/>
    <w:rsid w:val="00036CD7"/>
    <w:rsid w:val="00037165"/>
    <w:rsid w:val="00041E53"/>
    <w:rsid w:val="00043778"/>
    <w:rsid w:val="00043CDA"/>
    <w:rsid w:val="000442B5"/>
    <w:rsid w:val="0004657B"/>
    <w:rsid w:val="00047832"/>
    <w:rsid w:val="00050A47"/>
    <w:rsid w:val="00051053"/>
    <w:rsid w:val="0005179C"/>
    <w:rsid w:val="00051C9B"/>
    <w:rsid w:val="00052B9B"/>
    <w:rsid w:val="0005349A"/>
    <w:rsid w:val="00053597"/>
    <w:rsid w:val="00055892"/>
    <w:rsid w:val="00055A10"/>
    <w:rsid w:val="00055E7E"/>
    <w:rsid w:val="00055FA0"/>
    <w:rsid w:val="00056F9A"/>
    <w:rsid w:val="00057985"/>
    <w:rsid w:val="000602D6"/>
    <w:rsid w:val="000607CA"/>
    <w:rsid w:val="000622AA"/>
    <w:rsid w:val="00062408"/>
    <w:rsid w:val="00062EDA"/>
    <w:rsid w:val="00070739"/>
    <w:rsid w:val="00070B05"/>
    <w:rsid w:val="000726E3"/>
    <w:rsid w:val="000739B4"/>
    <w:rsid w:val="00074167"/>
    <w:rsid w:val="000752EB"/>
    <w:rsid w:val="000757F6"/>
    <w:rsid w:val="00076CD1"/>
    <w:rsid w:val="00080090"/>
    <w:rsid w:val="00081193"/>
    <w:rsid w:val="000818B3"/>
    <w:rsid w:val="00083C3A"/>
    <w:rsid w:val="00084C8A"/>
    <w:rsid w:val="00084EE0"/>
    <w:rsid w:val="00085468"/>
    <w:rsid w:val="00087960"/>
    <w:rsid w:val="00091A02"/>
    <w:rsid w:val="00092FF1"/>
    <w:rsid w:val="000937F1"/>
    <w:rsid w:val="00095ACF"/>
    <w:rsid w:val="000976D5"/>
    <w:rsid w:val="000976F6"/>
    <w:rsid w:val="00097C16"/>
    <w:rsid w:val="000A0BE9"/>
    <w:rsid w:val="000A11D6"/>
    <w:rsid w:val="000A23A7"/>
    <w:rsid w:val="000A241A"/>
    <w:rsid w:val="000A2894"/>
    <w:rsid w:val="000A3CE9"/>
    <w:rsid w:val="000A58C6"/>
    <w:rsid w:val="000A7E4D"/>
    <w:rsid w:val="000B035A"/>
    <w:rsid w:val="000B0508"/>
    <w:rsid w:val="000B0948"/>
    <w:rsid w:val="000B3ABE"/>
    <w:rsid w:val="000B4564"/>
    <w:rsid w:val="000B5A82"/>
    <w:rsid w:val="000B5E32"/>
    <w:rsid w:val="000C02FA"/>
    <w:rsid w:val="000C0B85"/>
    <w:rsid w:val="000C0CB8"/>
    <w:rsid w:val="000C1876"/>
    <w:rsid w:val="000C334F"/>
    <w:rsid w:val="000C37BD"/>
    <w:rsid w:val="000C4573"/>
    <w:rsid w:val="000C512D"/>
    <w:rsid w:val="000C5793"/>
    <w:rsid w:val="000C6345"/>
    <w:rsid w:val="000D051C"/>
    <w:rsid w:val="000D31AF"/>
    <w:rsid w:val="000D557B"/>
    <w:rsid w:val="000E04BD"/>
    <w:rsid w:val="000E04CF"/>
    <w:rsid w:val="000E3C10"/>
    <w:rsid w:val="000E5496"/>
    <w:rsid w:val="000E569D"/>
    <w:rsid w:val="000E6E64"/>
    <w:rsid w:val="000F3346"/>
    <w:rsid w:val="000F457C"/>
    <w:rsid w:val="000F4B0D"/>
    <w:rsid w:val="000F4B46"/>
    <w:rsid w:val="000F5732"/>
    <w:rsid w:val="001008F1"/>
    <w:rsid w:val="00100C8B"/>
    <w:rsid w:val="00103BDA"/>
    <w:rsid w:val="00103F0E"/>
    <w:rsid w:val="001042E9"/>
    <w:rsid w:val="00105642"/>
    <w:rsid w:val="00105CD6"/>
    <w:rsid w:val="0010605A"/>
    <w:rsid w:val="00107760"/>
    <w:rsid w:val="00112749"/>
    <w:rsid w:val="00113BB9"/>
    <w:rsid w:val="0011421F"/>
    <w:rsid w:val="001203CC"/>
    <w:rsid w:val="001204FD"/>
    <w:rsid w:val="00122183"/>
    <w:rsid w:val="00122D5D"/>
    <w:rsid w:val="00122E93"/>
    <w:rsid w:val="00123187"/>
    <w:rsid w:val="00123C89"/>
    <w:rsid w:val="00124A9E"/>
    <w:rsid w:val="00126DC4"/>
    <w:rsid w:val="00130FE8"/>
    <w:rsid w:val="0013468B"/>
    <w:rsid w:val="00141F97"/>
    <w:rsid w:val="00142433"/>
    <w:rsid w:val="00142CF2"/>
    <w:rsid w:val="00143AD5"/>
    <w:rsid w:val="00144718"/>
    <w:rsid w:val="00146EA1"/>
    <w:rsid w:val="001505F3"/>
    <w:rsid w:val="00150BF1"/>
    <w:rsid w:val="0015286E"/>
    <w:rsid w:val="00155D8D"/>
    <w:rsid w:val="001560F4"/>
    <w:rsid w:val="00156212"/>
    <w:rsid w:val="001574B8"/>
    <w:rsid w:val="00163494"/>
    <w:rsid w:val="00163672"/>
    <w:rsid w:val="001656A8"/>
    <w:rsid w:val="0016618D"/>
    <w:rsid w:val="0016785B"/>
    <w:rsid w:val="00167978"/>
    <w:rsid w:val="001706E5"/>
    <w:rsid w:val="0017152F"/>
    <w:rsid w:val="0017164A"/>
    <w:rsid w:val="001720FC"/>
    <w:rsid w:val="00174993"/>
    <w:rsid w:val="00174B70"/>
    <w:rsid w:val="00181068"/>
    <w:rsid w:val="0018180C"/>
    <w:rsid w:val="001831E1"/>
    <w:rsid w:val="00183692"/>
    <w:rsid w:val="001836CA"/>
    <w:rsid w:val="001852DA"/>
    <w:rsid w:val="001854F1"/>
    <w:rsid w:val="00186B20"/>
    <w:rsid w:val="00186F7D"/>
    <w:rsid w:val="00190201"/>
    <w:rsid w:val="00192157"/>
    <w:rsid w:val="0019271B"/>
    <w:rsid w:val="0019289D"/>
    <w:rsid w:val="00194077"/>
    <w:rsid w:val="001944AF"/>
    <w:rsid w:val="0019710C"/>
    <w:rsid w:val="001A0410"/>
    <w:rsid w:val="001A0E7C"/>
    <w:rsid w:val="001A10BF"/>
    <w:rsid w:val="001A2F1D"/>
    <w:rsid w:val="001A34A7"/>
    <w:rsid w:val="001A5649"/>
    <w:rsid w:val="001A614A"/>
    <w:rsid w:val="001A634E"/>
    <w:rsid w:val="001B1072"/>
    <w:rsid w:val="001B1235"/>
    <w:rsid w:val="001B2B5A"/>
    <w:rsid w:val="001B4801"/>
    <w:rsid w:val="001B769D"/>
    <w:rsid w:val="001C0CC5"/>
    <w:rsid w:val="001C1851"/>
    <w:rsid w:val="001C37FA"/>
    <w:rsid w:val="001C3A57"/>
    <w:rsid w:val="001C43F9"/>
    <w:rsid w:val="001C4529"/>
    <w:rsid w:val="001C5F22"/>
    <w:rsid w:val="001C64C7"/>
    <w:rsid w:val="001C76E7"/>
    <w:rsid w:val="001C7CE7"/>
    <w:rsid w:val="001D0C9C"/>
    <w:rsid w:val="001D1C47"/>
    <w:rsid w:val="001D22EE"/>
    <w:rsid w:val="001D424E"/>
    <w:rsid w:val="001D4FBF"/>
    <w:rsid w:val="001D70A7"/>
    <w:rsid w:val="001F02EE"/>
    <w:rsid w:val="001F4EBD"/>
    <w:rsid w:val="001F5402"/>
    <w:rsid w:val="001F5BEB"/>
    <w:rsid w:val="001F641F"/>
    <w:rsid w:val="001F7071"/>
    <w:rsid w:val="00200FCE"/>
    <w:rsid w:val="00201661"/>
    <w:rsid w:val="00201C7B"/>
    <w:rsid w:val="00202D07"/>
    <w:rsid w:val="002064ED"/>
    <w:rsid w:val="00206879"/>
    <w:rsid w:val="00207536"/>
    <w:rsid w:val="00212AB9"/>
    <w:rsid w:val="00212D42"/>
    <w:rsid w:val="00213571"/>
    <w:rsid w:val="00213CA5"/>
    <w:rsid w:val="002157AD"/>
    <w:rsid w:val="002159A6"/>
    <w:rsid w:val="0021698D"/>
    <w:rsid w:val="002177FA"/>
    <w:rsid w:val="00221CDD"/>
    <w:rsid w:val="00222BC7"/>
    <w:rsid w:val="00222D45"/>
    <w:rsid w:val="00223EC3"/>
    <w:rsid w:val="00224D17"/>
    <w:rsid w:val="002253CD"/>
    <w:rsid w:val="002267B6"/>
    <w:rsid w:val="00230B87"/>
    <w:rsid w:val="002311C6"/>
    <w:rsid w:val="002314B1"/>
    <w:rsid w:val="00231870"/>
    <w:rsid w:val="0023296A"/>
    <w:rsid w:val="002333FC"/>
    <w:rsid w:val="00235870"/>
    <w:rsid w:val="00235ABB"/>
    <w:rsid w:val="00237FD4"/>
    <w:rsid w:val="00243377"/>
    <w:rsid w:val="00243DA6"/>
    <w:rsid w:val="00245448"/>
    <w:rsid w:val="00245BCF"/>
    <w:rsid w:val="002463CA"/>
    <w:rsid w:val="002468B9"/>
    <w:rsid w:val="00247C7B"/>
    <w:rsid w:val="00253ED3"/>
    <w:rsid w:val="00255AEE"/>
    <w:rsid w:val="00261B2B"/>
    <w:rsid w:val="00262AB4"/>
    <w:rsid w:val="00264BCD"/>
    <w:rsid w:val="00266777"/>
    <w:rsid w:val="002675F0"/>
    <w:rsid w:val="00267E5A"/>
    <w:rsid w:val="002720BA"/>
    <w:rsid w:val="002725C2"/>
    <w:rsid w:val="00275F69"/>
    <w:rsid w:val="0027732F"/>
    <w:rsid w:val="002774FD"/>
    <w:rsid w:val="00280486"/>
    <w:rsid w:val="00280638"/>
    <w:rsid w:val="00280DF3"/>
    <w:rsid w:val="002812F6"/>
    <w:rsid w:val="00284FA9"/>
    <w:rsid w:val="002854D9"/>
    <w:rsid w:val="00286903"/>
    <w:rsid w:val="00290197"/>
    <w:rsid w:val="00291B49"/>
    <w:rsid w:val="00293E91"/>
    <w:rsid w:val="002955C9"/>
    <w:rsid w:val="00295AD7"/>
    <w:rsid w:val="00297EE3"/>
    <w:rsid w:val="002A045D"/>
    <w:rsid w:val="002A0B74"/>
    <w:rsid w:val="002A54F2"/>
    <w:rsid w:val="002B3C93"/>
    <w:rsid w:val="002B4BE2"/>
    <w:rsid w:val="002B7812"/>
    <w:rsid w:val="002B7DE1"/>
    <w:rsid w:val="002B7F5A"/>
    <w:rsid w:val="002C2668"/>
    <w:rsid w:val="002C2AA5"/>
    <w:rsid w:val="002C4206"/>
    <w:rsid w:val="002C422B"/>
    <w:rsid w:val="002C4344"/>
    <w:rsid w:val="002C4E2B"/>
    <w:rsid w:val="002C634D"/>
    <w:rsid w:val="002C76E6"/>
    <w:rsid w:val="002D23D9"/>
    <w:rsid w:val="002D2FB3"/>
    <w:rsid w:val="002D57AC"/>
    <w:rsid w:val="002D761D"/>
    <w:rsid w:val="002D79C7"/>
    <w:rsid w:val="002D7A23"/>
    <w:rsid w:val="002D7CEB"/>
    <w:rsid w:val="002E1106"/>
    <w:rsid w:val="002E1AB9"/>
    <w:rsid w:val="002E3177"/>
    <w:rsid w:val="002E3B9E"/>
    <w:rsid w:val="002E4AF5"/>
    <w:rsid w:val="002E559B"/>
    <w:rsid w:val="002E5667"/>
    <w:rsid w:val="002E5EC2"/>
    <w:rsid w:val="002F0542"/>
    <w:rsid w:val="002F0684"/>
    <w:rsid w:val="002F122F"/>
    <w:rsid w:val="002F1C92"/>
    <w:rsid w:val="002F280D"/>
    <w:rsid w:val="002F2927"/>
    <w:rsid w:val="003002CC"/>
    <w:rsid w:val="00302FDE"/>
    <w:rsid w:val="0030308E"/>
    <w:rsid w:val="0030526F"/>
    <w:rsid w:val="00306EAD"/>
    <w:rsid w:val="00307AFF"/>
    <w:rsid w:val="00317696"/>
    <w:rsid w:val="00320CD0"/>
    <w:rsid w:val="00321434"/>
    <w:rsid w:val="003218B3"/>
    <w:rsid w:val="0032273C"/>
    <w:rsid w:val="00323E85"/>
    <w:rsid w:val="00325ECC"/>
    <w:rsid w:val="003261B2"/>
    <w:rsid w:val="003306B2"/>
    <w:rsid w:val="00332D0E"/>
    <w:rsid w:val="003334C9"/>
    <w:rsid w:val="00340897"/>
    <w:rsid w:val="00341C5F"/>
    <w:rsid w:val="00343108"/>
    <w:rsid w:val="00343681"/>
    <w:rsid w:val="00343BBA"/>
    <w:rsid w:val="00344224"/>
    <w:rsid w:val="00344310"/>
    <w:rsid w:val="003461D3"/>
    <w:rsid w:val="0034669D"/>
    <w:rsid w:val="0034748A"/>
    <w:rsid w:val="00351CBC"/>
    <w:rsid w:val="003538D6"/>
    <w:rsid w:val="003559F1"/>
    <w:rsid w:val="0035691E"/>
    <w:rsid w:val="0035694D"/>
    <w:rsid w:val="00360AB4"/>
    <w:rsid w:val="00362204"/>
    <w:rsid w:val="00363653"/>
    <w:rsid w:val="00363C03"/>
    <w:rsid w:val="00363E27"/>
    <w:rsid w:val="003655A9"/>
    <w:rsid w:val="003756D4"/>
    <w:rsid w:val="003758B9"/>
    <w:rsid w:val="00377774"/>
    <w:rsid w:val="003813AD"/>
    <w:rsid w:val="003817B0"/>
    <w:rsid w:val="00381850"/>
    <w:rsid w:val="00381C87"/>
    <w:rsid w:val="0038211E"/>
    <w:rsid w:val="0038287F"/>
    <w:rsid w:val="0038344E"/>
    <w:rsid w:val="00383725"/>
    <w:rsid w:val="0038397B"/>
    <w:rsid w:val="003844EE"/>
    <w:rsid w:val="003862B8"/>
    <w:rsid w:val="00390621"/>
    <w:rsid w:val="00390A6C"/>
    <w:rsid w:val="00391780"/>
    <w:rsid w:val="00391B10"/>
    <w:rsid w:val="00395AE8"/>
    <w:rsid w:val="00397241"/>
    <w:rsid w:val="0039776A"/>
    <w:rsid w:val="003A1C68"/>
    <w:rsid w:val="003A28F0"/>
    <w:rsid w:val="003A62CC"/>
    <w:rsid w:val="003A77E2"/>
    <w:rsid w:val="003B0F4F"/>
    <w:rsid w:val="003C08EB"/>
    <w:rsid w:val="003C0C6F"/>
    <w:rsid w:val="003C4C9D"/>
    <w:rsid w:val="003C5005"/>
    <w:rsid w:val="003C53DD"/>
    <w:rsid w:val="003C7DA1"/>
    <w:rsid w:val="003D3395"/>
    <w:rsid w:val="003D375A"/>
    <w:rsid w:val="003D4BB6"/>
    <w:rsid w:val="003D574B"/>
    <w:rsid w:val="003D5C20"/>
    <w:rsid w:val="003D657A"/>
    <w:rsid w:val="003E0530"/>
    <w:rsid w:val="003E27A9"/>
    <w:rsid w:val="003E27B3"/>
    <w:rsid w:val="003E4D06"/>
    <w:rsid w:val="003E6025"/>
    <w:rsid w:val="003E626B"/>
    <w:rsid w:val="003E7AF0"/>
    <w:rsid w:val="003F18DC"/>
    <w:rsid w:val="003F2099"/>
    <w:rsid w:val="003F45D4"/>
    <w:rsid w:val="003F536C"/>
    <w:rsid w:val="003F69B1"/>
    <w:rsid w:val="00400B65"/>
    <w:rsid w:val="00400EAD"/>
    <w:rsid w:val="0040180E"/>
    <w:rsid w:val="00401CDF"/>
    <w:rsid w:val="00401FE6"/>
    <w:rsid w:val="0040387E"/>
    <w:rsid w:val="00406813"/>
    <w:rsid w:val="0040704F"/>
    <w:rsid w:val="0041196A"/>
    <w:rsid w:val="004119D0"/>
    <w:rsid w:val="004145A1"/>
    <w:rsid w:val="00414999"/>
    <w:rsid w:val="0041566B"/>
    <w:rsid w:val="00415E24"/>
    <w:rsid w:val="004168C8"/>
    <w:rsid w:val="00417084"/>
    <w:rsid w:val="00417571"/>
    <w:rsid w:val="00420464"/>
    <w:rsid w:val="004219EB"/>
    <w:rsid w:val="00423335"/>
    <w:rsid w:val="00427712"/>
    <w:rsid w:val="004324A7"/>
    <w:rsid w:val="00433235"/>
    <w:rsid w:val="00433800"/>
    <w:rsid w:val="00434504"/>
    <w:rsid w:val="00435134"/>
    <w:rsid w:val="00437231"/>
    <w:rsid w:val="00441B59"/>
    <w:rsid w:val="004430B6"/>
    <w:rsid w:val="004437D5"/>
    <w:rsid w:val="004447F2"/>
    <w:rsid w:val="00444BF8"/>
    <w:rsid w:val="00445AFC"/>
    <w:rsid w:val="00462A8D"/>
    <w:rsid w:val="00462DE1"/>
    <w:rsid w:val="0046624A"/>
    <w:rsid w:val="004716E9"/>
    <w:rsid w:val="004724F9"/>
    <w:rsid w:val="00472C9A"/>
    <w:rsid w:val="00472E22"/>
    <w:rsid w:val="00475953"/>
    <w:rsid w:val="00475C63"/>
    <w:rsid w:val="004857E8"/>
    <w:rsid w:val="00486008"/>
    <w:rsid w:val="00486A9D"/>
    <w:rsid w:val="00487791"/>
    <w:rsid w:val="004877B6"/>
    <w:rsid w:val="00491B12"/>
    <w:rsid w:val="00494448"/>
    <w:rsid w:val="0049524D"/>
    <w:rsid w:val="004953E6"/>
    <w:rsid w:val="00496BD9"/>
    <w:rsid w:val="004A0D89"/>
    <w:rsid w:val="004A10BD"/>
    <w:rsid w:val="004A2287"/>
    <w:rsid w:val="004A44F8"/>
    <w:rsid w:val="004A4F80"/>
    <w:rsid w:val="004A5D9A"/>
    <w:rsid w:val="004B0211"/>
    <w:rsid w:val="004B1119"/>
    <w:rsid w:val="004B189E"/>
    <w:rsid w:val="004B325B"/>
    <w:rsid w:val="004B33B5"/>
    <w:rsid w:val="004B4E0F"/>
    <w:rsid w:val="004B617B"/>
    <w:rsid w:val="004B7965"/>
    <w:rsid w:val="004C2E2F"/>
    <w:rsid w:val="004C7053"/>
    <w:rsid w:val="004D1228"/>
    <w:rsid w:val="004D1987"/>
    <w:rsid w:val="004D1AD7"/>
    <w:rsid w:val="004D238E"/>
    <w:rsid w:val="004D4638"/>
    <w:rsid w:val="004D4B82"/>
    <w:rsid w:val="004D707C"/>
    <w:rsid w:val="004E089B"/>
    <w:rsid w:val="004E1D18"/>
    <w:rsid w:val="004E28D5"/>
    <w:rsid w:val="004E2F87"/>
    <w:rsid w:val="004F1A3A"/>
    <w:rsid w:val="004F2205"/>
    <w:rsid w:val="004F2E33"/>
    <w:rsid w:val="004F3B14"/>
    <w:rsid w:val="004F3C2E"/>
    <w:rsid w:val="004F6C45"/>
    <w:rsid w:val="004F7802"/>
    <w:rsid w:val="00500B69"/>
    <w:rsid w:val="0050168D"/>
    <w:rsid w:val="0050199F"/>
    <w:rsid w:val="005023DA"/>
    <w:rsid w:val="00502713"/>
    <w:rsid w:val="00502D66"/>
    <w:rsid w:val="005055DC"/>
    <w:rsid w:val="00505918"/>
    <w:rsid w:val="0050628A"/>
    <w:rsid w:val="00506C0A"/>
    <w:rsid w:val="00510482"/>
    <w:rsid w:val="00511234"/>
    <w:rsid w:val="00511372"/>
    <w:rsid w:val="0051276F"/>
    <w:rsid w:val="00513088"/>
    <w:rsid w:val="00514AD6"/>
    <w:rsid w:val="00515752"/>
    <w:rsid w:val="00515D4B"/>
    <w:rsid w:val="00517676"/>
    <w:rsid w:val="005226F2"/>
    <w:rsid w:val="00522849"/>
    <w:rsid w:val="00523BC3"/>
    <w:rsid w:val="0052622A"/>
    <w:rsid w:val="00526400"/>
    <w:rsid w:val="00527216"/>
    <w:rsid w:val="005301CF"/>
    <w:rsid w:val="0053152A"/>
    <w:rsid w:val="00532E1A"/>
    <w:rsid w:val="00533E45"/>
    <w:rsid w:val="00533E98"/>
    <w:rsid w:val="005356EA"/>
    <w:rsid w:val="005358A5"/>
    <w:rsid w:val="0053622E"/>
    <w:rsid w:val="00540086"/>
    <w:rsid w:val="00540D8F"/>
    <w:rsid w:val="00541D62"/>
    <w:rsid w:val="00542761"/>
    <w:rsid w:val="00544345"/>
    <w:rsid w:val="00547A65"/>
    <w:rsid w:val="00547DBD"/>
    <w:rsid w:val="005502CF"/>
    <w:rsid w:val="00552169"/>
    <w:rsid w:val="00552EDA"/>
    <w:rsid w:val="005541D3"/>
    <w:rsid w:val="00561B25"/>
    <w:rsid w:val="00562159"/>
    <w:rsid w:val="0056294E"/>
    <w:rsid w:val="00564CD4"/>
    <w:rsid w:val="00564E78"/>
    <w:rsid w:val="0056597A"/>
    <w:rsid w:val="00565DD0"/>
    <w:rsid w:val="00573C8B"/>
    <w:rsid w:val="00576856"/>
    <w:rsid w:val="00576DBD"/>
    <w:rsid w:val="00577834"/>
    <w:rsid w:val="00577DA5"/>
    <w:rsid w:val="00580570"/>
    <w:rsid w:val="0058086D"/>
    <w:rsid w:val="00580DBF"/>
    <w:rsid w:val="00581D72"/>
    <w:rsid w:val="005827C7"/>
    <w:rsid w:val="0058477F"/>
    <w:rsid w:val="00586E1A"/>
    <w:rsid w:val="005875A5"/>
    <w:rsid w:val="00587D30"/>
    <w:rsid w:val="00587D76"/>
    <w:rsid w:val="00587F49"/>
    <w:rsid w:val="00590A04"/>
    <w:rsid w:val="00594A0B"/>
    <w:rsid w:val="005956D8"/>
    <w:rsid w:val="00596238"/>
    <w:rsid w:val="005A0FA3"/>
    <w:rsid w:val="005A130D"/>
    <w:rsid w:val="005A68D1"/>
    <w:rsid w:val="005B27E6"/>
    <w:rsid w:val="005B4D4C"/>
    <w:rsid w:val="005B65A0"/>
    <w:rsid w:val="005C0298"/>
    <w:rsid w:val="005C13FC"/>
    <w:rsid w:val="005C2A77"/>
    <w:rsid w:val="005C2DE0"/>
    <w:rsid w:val="005C4D4C"/>
    <w:rsid w:val="005D006C"/>
    <w:rsid w:val="005D08E6"/>
    <w:rsid w:val="005D23DE"/>
    <w:rsid w:val="005D2678"/>
    <w:rsid w:val="005D51D6"/>
    <w:rsid w:val="005D52F9"/>
    <w:rsid w:val="005D602D"/>
    <w:rsid w:val="005D6E5B"/>
    <w:rsid w:val="005E431C"/>
    <w:rsid w:val="005E4D74"/>
    <w:rsid w:val="005E5E5F"/>
    <w:rsid w:val="005E6AF8"/>
    <w:rsid w:val="005F0AAF"/>
    <w:rsid w:val="005F11C5"/>
    <w:rsid w:val="005F153C"/>
    <w:rsid w:val="005F1732"/>
    <w:rsid w:val="005F20D6"/>
    <w:rsid w:val="005F382C"/>
    <w:rsid w:val="005F4983"/>
    <w:rsid w:val="005F5B5D"/>
    <w:rsid w:val="005F7536"/>
    <w:rsid w:val="005F79E4"/>
    <w:rsid w:val="005F7EE7"/>
    <w:rsid w:val="00601F10"/>
    <w:rsid w:val="006023AD"/>
    <w:rsid w:val="006026C6"/>
    <w:rsid w:val="006028DE"/>
    <w:rsid w:val="00603584"/>
    <w:rsid w:val="00603B54"/>
    <w:rsid w:val="0060548E"/>
    <w:rsid w:val="00605DB0"/>
    <w:rsid w:val="00611D5D"/>
    <w:rsid w:val="006124A2"/>
    <w:rsid w:val="0061647D"/>
    <w:rsid w:val="00616850"/>
    <w:rsid w:val="00617864"/>
    <w:rsid w:val="0062061A"/>
    <w:rsid w:val="0062115D"/>
    <w:rsid w:val="00621655"/>
    <w:rsid w:val="00625908"/>
    <w:rsid w:val="006261B9"/>
    <w:rsid w:val="0062634D"/>
    <w:rsid w:val="00627321"/>
    <w:rsid w:val="00632A68"/>
    <w:rsid w:val="00634020"/>
    <w:rsid w:val="00634CE7"/>
    <w:rsid w:val="00635D45"/>
    <w:rsid w:val="0063607D"/>
    <w:rsid w:val="0064012F"/>
    <w:rsid w:val="006405A8"/>
    <w:rsid w:val="0064135E"/>
    <w:rsid w:val="00641599"/>
    <w:rsid w:val="00645657"/>
    <w:rsid w:val="006456E6"/>
    <w:rsid w:val="00646BEB"/>
    <w:rsid w:val="00647238"/>
    <w:rsid w:val="00647B25"/>
    <w:rsid w:val="006508EB"/>
    <w:rsid w:val="006518FE"/>
    <w:rsid w:val="00652F39"/>
    <w:rsid w:val="00653883"/>
    <w:rsid w:val="0065540C"/>
    <w:rsid w:val="00655AA6"/>
    <w:rsid w:val="00656162"/>
    <w:rsid w:val="0065675A"/>
    <w:rsid w:val="00657AEB"/>
    <w:rsid w:val="006616BF"/>
    <w:rsid w:val="006621B2"/>
    <w:rsid w:val="0066358A"/>
    <w:rsid w:val="00663757"/>
    <w:rsid w:val="00663D45"/>
    <w:rsid w:val="00664B36"/>
    <w:rsid w:val="00666829"/>
    <w:rsid w:val="00666AE2"/>
    <w:rsid w:val="0067195B"/>
    <w:rsid w:val="006738DC"/>
    <w:rsid w:val="00673A11"/>
    <w:rsid w:val="00676926"/>
    <w:rsid w:val="006848E8"/>
    <w:rsid w:val="00685745"/>
    <w:rsid w:val="00685885"/>
    <w:rsid w:val="00686AFE"/>
    <w:rsid w:val="00690F3A"/>
    <w:rsid w:val="006924E9"/>
    <w:rsid w:val="00692E4A"/>
    <w:rsid w:val="00693002"/>
    <w:rsid w:val="00695F4B"/>
    <w:rsid w:val="00696177"/>
    <w:rsid w:val="006968DE"/>
    <w:rsid w:val="00697E2D"/>
    <w:rsid w:val="00697E6F"/>
    <w:rsid w:val="006A08F7"/>
    <w:rsid w:val="006A355D"/>
    <w:rsid w:val="006A35EF"/>
    <w:rsid w:val="006A6425"/>
    <w:rsid w:val="006A6CB6"/>
    <w:rsid w:val="006A729B"/>
    <w:rsid w:val="006A72E9"/>
    <w:rsid w:val="006A744A"/>
    <w:rsid w:val="006B0182"/>
    <w:rsid w:val="006B0259"/>
    <w:rsid w:val="006B1FB1"/>
    <w:rsid w:val="006B435C"/>
    <w:rsid w:val="006B4D4F"/>
    <w:rsid w:val="006B5AC5"/>
    <w:rsid w:val="006B6353"/>
    <w:rsid w:val="006B6C8A"/>
    <w:rsid w:val="006B7BDE"/>
    <w:rsid w:val="006C0EBD"/>
    <w:rsid w:val="006C290E"/>
    <w:rsid w:val="006C45DB"/>
    <w:rsid w:val="006C4B8B"/>
    <w:rsid w:val="006C6E8C"/>
    <w:rsid w:val="006D38BF"/>
    <w:rsid w:val="006D39A7"/>
    <w:rsid w:val="006D3C49"/>
    <w:rsid w:val="006D5915"/>
    <w:rsid w:val="006D7078"/>
    <w:rsid w:val="006D74E1"/>
    <w:rsid w:val="006E1621"/>
    <w:rsid w:val="006E205E"/>
    <w:rsid w:val="006E2CD4"/>
    <w:rsid w:val="006E474B"/>
    <w:rsid w:val="006E4E9F"/>
    <w:rsid w:val="006F096E"/>
    <w:rsid w:val="006F371D"/>
    <w:rsid w:val="006F4712"/>
    <w:rsid w:val="006F5A5D"/>
    <w:rsid w:val="006F62E6"/>
    <w:rsid w:val="006F668C"/>
    <w:rsid w:val="006F7466"/>
    <w:rsid w:val="006F7549"/>
    <w:rsid w:val="00703212"/>
    <w:rsid w:val="00703EDF"/>
    <w:rsid w:val="007043D6"/>
    <w:rsid w:val="00706CCB"/>
    <w:rsid w:val="007108FD"/>
    <w:rsid w:val="007121C8"/>
    <w:rsid w:val="007132CB"/>
    <w:rsid w:val="0072136F"/>
    <w:rsid w:val="00721BEF"/>
    <w:rsid w:val="00724A01"/>
    <w:rsid w:val="007258A4"/>
    <w:rsid w:val="00726C42"/>
    <w:rsid w:val="00726DD9"/>
    <w:rsid w:val="00727560"/>
    <w:rsid w:val="00730ED8"/>
    <w:rsid w:val="00732522"/>
    <w:rsid w:val="007335B5"/>
    <w:rsid w:val="007342CB"/>
    <w:rsid w:val="00734B38"/>
    <w:rsid w:val="0073586F"/>
    <w:rsid w:val="007400C3"/>
    <w:rsid w:val="00740DE4"/>
    <w:rsid w:val="0074172B"/>
    <w:rsid w:val="007450A3"/>
    <w:rsid w:val="00745BE2"/>
    <w:rsid w:val="00746099"/>
    <w:rsid w:val="0074623A"/>
    <w:rsid w:val="007462B4"/>
    <w:rsid w:val="00750922"/>
    <w:rsid w:val="00751740"/>
    <w:rsid w:val="007569D9"/>
    <w:rsid w:val="00756A1B"/>
    <w:rsid w:val="00756F8B"/>
    <w:rsid w:val="007575E7"/>
    <w:rsid w:val="0076191F"/>
    <w:rsid w:val="007661D8"/>
    <w:rsid w:val="007663A0"/>
    <w:rsid w:val="00766889"/>
    <w:rsid w:val="00770AAA"/>
    <w:rsid w:val="0077436F"/>
    <w:rsid w:val="00774EDA"/>
    <w:rsid w:val="00775F3A"/>
    <w:rsid w:val="00776232"/>
    <w:rsid w:val="0077658A"/>
    <w:rsid w:val="00776DA9"/>
    <w:rsid w:val="00777C37"/>
    <w:rsid w:val="007800E9"/>
    <w:rsid w:val="00780DEC"/>
    <w:rsid w:val="0078168B"/>
    <w:rsid w:val="0078193D"/>
    <w:rsid w:val="00781E9B"/>
    <w:rsid w:val="00782169"/>
    <w:rsid w:val="007829CD"/>
    <w:rsid w:val="00783820"/>
    <w:rsid w:val="007847A7"/>
    <w:rsid w:val="007873ED"/>
    <w:rsid w:val="007906A9"/>
    <w:rsid w:val="0079374C"/>
    <w:rsid w:val="0079693F"/>
    <w:rsid w:val="007978B4"/>
    <w:rsid w:val="007A142C"/>
    <w:rsid w:val="007A1B7B"/>
    <w:rsid w:val="007A1FD2"/>
    <w:rsid w:val="007A32DB"/>
    <w:rsid w:val="007A3580"/>
    <w:rsid w:val="007A38C9"/>
    <w:rsid w:val="007A5D9F"/>
    <w:rsid w:val="007A7789"/>
    <w:rsid w:val="007A790B"/>
    <w:rsid w:val="007B0B45"/>
    <w:rsid w:val="007B0CA8"/>
    <w:rsid w:val="007B2680"/>
    <w:rsid w:val="007B3766"/>
    <w:rsid w:val="007B389B"/>
    <w:rsid w:val="007B413C"/>
    <w:rsid w:val="007B4301"/>
    <w:rsid w:val="007B45A7"/>
    <w:rsid w:val="007B49CE"/>
    <w:rsid w:val="007B5072"/>
    <w:rsid w:val="007B6DF5"/>
    <w:rsid w:val="007B77F0"/>
    <w:rsid w:val="007C0A10"/>
    <w:rsid w:val="007C0D3E"/>
    <w:rsid w:val="007C25AF"/>
    <w:rsid w:val="007C4855"/>
    <w:rsid w:val="007C6299"/>
    <w:rsid w:val="007D3234"/>
    <w:rsid w:val="007D51DB"/>
    <w:rsid w:val="007D7ACE"/>
    <w:rsid w:val="007E00C0"/>
    <w:rsid w:val="007E06DC"/>
    <w:rsid w:val="007E2305"/>
    <w:rsid w:val="007E37A9"/>
    <w:rsid w:val="007E3DA3"/>
    <w:rsid w:val="007E46F6"/>
    <w:rsid w:val="007E4747"/>
    <w:rsid w:val="007E7A18"/>
    <w:rsid w:val="007F2CF4"/>
    <w:rsid w:val="007F314F"/>
    <w:rsid w:val="007F59B5"/>
    <w:rsid w:val="007F6976"/>
    <w:rsid w:val="007F76BF"/>
    <w:rsid w:val="007F7D0C"/>
    <w:rsid w:val="008039EA"/>
    <w:rsid w:val="00805246"/>
    <w:rsid w:val="00806ADF"/>
    <w:rsid w:val="0080790F"/>
    <w:rsid w:val="00810841"/>
    <w:rsid w:val="00811DE4"/>
    <w:rsid w:val="008152D4"/>
    <w:rsid w:val="00820197"/>
    <w:rsid w:val="00820457"/>
    <w:rsid w:val="00820B4F"/>
    <w:rsid w:val="00821650"/>
    <w:rsid w:val="0082411E"/>
    <w:rsid w:val="00824622"/>
    <w:rsid w:val="00825ABE"/>
    <w:rsid w:val="0082647C"/>
    <w:rsid w:val="008268AE"/>
    <w:rsid w:val="00826B94"/>
    <w:rsid w:val="00826C50"/>
    <w:rsid w:val="00830540"/>
    <w:rsid w:val="00830E4F"/>
    <w:rsid w:val="008322A0"/>
    <w:rsid w:val="00836B75"/>
    <w:rsid w:val="008420D3"/>
    <w:rsid w:val="00842139"/>
    <w:rsid w:val="00844DBB"/>
    <w:rsid w:val="008455BB"/>
    <w:rsid w:val="0084569F"/>
    <w:rsid w:val="008510F6"/>
    <w:rsid w:val="008511ED"/>
    <w:rsid w:val="008528B6"/>
    <w:rsid w:val="008529A1"/>
    <w:rsid w:val="0085357F"/>
    <w:rsid w:val="00854378"/>
    <w:rsid w:val="00854E58"/>
    <w:rsid w:val="00854EB1"/>
    <w:rsid w:val="00855EDC"/>
    <w:rsid w:val="00856456"/>
    <w:rsid w:val="00856D27"/>
    <w:rsid w:val="0085769C"/>
    <w:rsid w:val="00857A3A"/>
    <w:rsid w:val="00857D05"/>
    <w:rsid w:val="00863B0F"/>
    <w:rsid w:val="00864809"/>
    <w:rsid w:val="00864F6B"/>
    <w:rsid w:val="008662DE"/>
    <w:rsid w:val="00867B7D"/>
    <w:rsid w:val="008708A4"/>
    <w:rsid w:val="008719E1"/>
    <w:rsid w:val="008722CE"/>
    <w:rsid w:val="00874A3F"/>
    <w:rsid w:val="00874ED2"/>
    <w:rsid w:val="008752EA"/>
    <w:rsid w:val="008758AC"/>
    <w:rsid w:val="00875D78"/>
    <w:rsid w:val="008763AE"/>
    <w:rsid w:val="00880F4F"/>
    <w:rsid w:val="0088114A"/>
    <w:rsid w:val="00881626"/>
    <w:rsid w:val="00881B33"/>
    <w:rsid w:val="0088225B"/>
    <w:rsid w:val="00883249"/>
    <w:rsid w:val="00883C12"/>
    <w:rsid w:val="00885DA5"/>
    <w:rsid w:val="00885E46"/>
    <w:rsid w:val="00885FDC"/>
    <w:rsid w:val="0088640F"/>
    <w:rsid w:val="008900C3"/>
    <w:rsid w:val="00890872"/>
    <w:rsid w:val="00890AB4"/>
    <w:rsid w:val="00895E3D"/>
    <w:rsid w:val="00896E76"/>
    <w:rsid w:val="008A3396"/>
    <w:rsid w:val="008A3C07"/>
    <w:rsid w:val="008A42B2"/>
    <w:rsid w:val="008A464C"/>
    <w:rsid w:val="008A5078"/>
    <w:rsid w:val="008A68F1"/>
    <w:rsid w:val="008A6E35"/>
    <w:rsid w:val="008B5944"/>
    <w:rsid w:val="008C2141"/>
    <w:rsid w:val="008C343D"/>
    <w:rsid w:val="008C3F65"/>
    <w:rsid w:val="008C4F2D"/>
    <w:rsid w:val="008C7F85"/>
    <w:rsid w:val="008D0384"/>
    <w:rsid w:val="008D0CCB"/>
    <w:rsid w:val="008D1050"/>
    <w:rsid w:val="008D1D77"/>
    <w:rsid w:val="008D2027"/>
    <w:rsid w:val="008D2DD8"/>
    <w:rsid w:val="008D485F"/>
    <w:rsid w:val="008D6028"/>
    <w:rsid w:val="008D6EDE"/>
    <w:rsid w:val="008D7983"/>
    <w:rsid w:val="008D7A1B"/>
    <w:rsid w:val="008D7EF6"/>
    <w:rsid w:val="008E0B99"/>
    <w:rsid w:val="008E0D85"/>
    <w:rsid w:val="008E21D0"/>
    <w:rsid w:val="008E2D98"/>
    <w:rsid w:val="008E387B"/>
    <w:rsid w:val="008E3EF7"/>
    <w:rsid w:val="008E4484"/>
    <w:rsid w:val="008E70D0"/>
    <w:rsid w:val="008E7D4C"/>
    <w:rsid w:val="008F1ED2"/>
    <w:rsid w:val="008F341D"/>
    <w:rsid w:val="008F3996"/>
    <w:rsid w:val="008F3F45"/>
    <w:rsid w:val="00903A27"/>
    <w:rsid w:val="00904976"/>
    <w:rsid w:val="00904EB1"/>
    <w:rsid w:val="0090579A"/>
    <w:rsid w:val="00912440"/>
    <w:rsid w:val="00912FD3"/>
    <w:rsid w:val="009143DC"/>
    <w:rsid w:val="00914BDA"/>
    <w:rsid w:val="009150BB"/>
    <w:rsid w:val="00916AEF"/>
    <w:rsid w:val="0091712D"/>
    <w:rsid w:val="009177AD"/>
    <w:rsid w:val="00917BA0"/>
    <w:rsid w:val="00917EE9"/>
    <w:rsid w:val="00920CAA"/>
    <w:rsid w:val="00924195"/>
    <w:rsid w:val="0092420B"/>
    <w:rsid w:val="00924E66"/>
    <w:rsid w:val="00925F5A"/>
    <w:rsid w:val="00933797"/>
    <w:rsid w:val="00933D78"/>
    <w:rsid w:val="009358FA"/>
    <w:rsid w:val="009377B2"/>
    <w:rsid w:val="00937AEC"/>
    <w:rsid w:val="00940FE9"/>
    <w:rsid w:val="00943641"/>
    <w:rsid w:val="00944010"/>
    <w:rsid w:val="00944BB0"/>
    <w:rsid w:val="00944E44"/>
    <w:rsid w:val="00945193"/>
    <w:rsid w:val="00946E57"/>
    <w:rsid w:val="00946FB0"/>
    <w:rsid w:val="00947B3D"/>
    <w:rsid w:val="00947FE3"/>
    <w:rsid w:val="00950542"/>
    <w:rsid w:val="00950778"/>
    <w:rsid w:val="0095154A"/>
    <w:rsid w:val="009515A4"/>
    <w:rsid w:val="00952E78"/>
    <w:rsid w:val="00956228"/>
    <w:rsid w:val="00956549"/>
    <w:rsid w:val="00956A0C"/>
    <w:rsid w:val="0096157B"/>
    <w:rsid w:val="00962276"/>
    <w:rsid w:val="009674AD"/>
    <w:rsid w:val="009710E8"/>
    <w:rsid w:val="00971982"/>
    <w:rsid w:val="009720F3"/>
    <w:rsid w:val="00973211"/>
    <w:rsid w:val="00973D17"/>
    <w:rsid w:val="0097408A"/>
    <w:rsid w:val="009746B3"/>
    <w:rsid w:val="00975B21"/>
    <w:rsid w:val="0098017D"/>
    <w:rsid w:val="009808FC"/>
    <w:rsid w:val="00981967"/>
    <w:rsid w:val="00984458"/>
    <w:rsid w:val="009844E6"/>
    <w:rsid w:val="00986D14"/>
    <w:rsid w:val="00994FDC"/>
    <w:rsid w:val="00995D2C"/>
    <w:rsid w:val="00997AAA"/>
    <w:rsid w:val="009A0AAB"/>
    <w:rsid w:val="009A0CA1"/>
    <w:rsid w:val="009A238F"/>
    <w:rsid w:val="009A483C"/>
    <w:rsid w:val="009A7716"/>
    <w:rsid w:val="009B0E15"/>
    <w:rsid w:val="009B1FC6"/>
    <w:rsid w:val="009B215A"/>
    <w:rsid w:val="009B5166"/>
    <w:rsid w:val="009B6AB2"/>
    <w:rsid w:val="009C04D0"/>
    <w:rsid w:val="009C0894"/>
    <w:rsid w:val="009C093C"/>
    <w:rsid w:val="009C385E"/>
    <w:rsid w:val="009C3A69"/>
    <w:rsid w:val="009C42E5"/>
    <w:rsid w:val="009C69B2"/>
    <w:rsid w:val="009C71CE"/>
    <w:rsid w:val="009D1F04"/>
    <w:rsid w:val="009D39A0"/>
    <w:rsid w:val="009D491D"/>
    <w:rsid w:val="009D63E3"/>
    <w:rsid w:val="009E2F73"/>
    <w:rsid w:val="009E6D52"/>
    <w:rsid w:val="009E7E9F"/>
    <w:rsid w:val="009F01A1"/>
    <w:rsid w:val="009F1F25"/>
    <w:rsid w:val="009F37B0"/>
    <w:rsid w:val="009F4AE4"/>
    <w:rsid w:val="009F4B32"/>
    <w:rsid w:val="009F60FF"/>
    <w:rsid w:val="009F6935"/>
    <w:rsid w:val="009F6E9A"/>
    <w:rsid w:val="00A01B0C"/>
    <w:rsid w:val="00A045D2"/>
    <w:rsid w:val="00A04FA4"/>
    <w:rsid w:val="00A056B0"/>
    <w:rsid w:val="00A10A3F"/>
    <w:rsid w:val="00A10E7E"/>
    <w:rsid w:val="00A12754"/>
    <w:rsid w:val="00A15159"/>
    <w:rsid w:val="00A16D3A"/>
    <w:rsid w:val="00A20069"/>
    <w:rsid w:val="00A20107"/>
    <w:rsid w:val="00A24922"/>
    <w:rsid w:val="00A2527B"/>
    <w:rsid w:val="00A25FDC"/>
    <w:rsid w:val="00A27C04"/>
    <w:rsid w:val="00A30CE0"/>
    <w:rsid w:val="00A3282E"/>
    <w:rsid w:val="00A33457"/>
    <w:rsid w:val="00A36FF2"/>
    <w:rsid w:val="00A37AB8"/>
    <w:rsid w:val="00A46177"/>
    <w:rsid w:val="00A46B62"/>
    <w:rsid w:val="00A47855"/>
    <w:rsid w:val="00A50A57"/>
    <w:rsid w:val="00A53E3D"/>
    <w:rsid w:val="00A556E5"/>
    <w:rsid w:val="00A5574A"/>
    <w:rsid w:val="00A609A9"/>
    <w:rsid w:val="00A61850"/>
    <w:rsid w:val="00A62EC4"/>
    <w:rsid w:val="00A64F97"/>
    <w:rsid w:val="00A65349"/>
    <w:rsid w:val="00A65CCF"/>
    <w:rsid w:val="00A65F3A"/>
    <w:rsid w:val="00A702BB"/>
    <w:rsid w:val="00A72D63"/>
    <w:rsid w:val="00A73C11"/>
    <w:rsid w:val="00A74217"/>
    <w:rsid w:val="00A751ED"/>
    <w:rsid w:val="00A76143"/>
    <w:rsid w:val="00A76151"/>
    <w:rsid w:val="00A7755C"/>
    <w:rsid w:val="00A77825"/>
    <w:rsid w:val="00A80F50"/>
    <w:rsid w:val="00A819BF"/>
    <w:rsid w:val="00A8458C"/>
    <w:rsid w:val="00A84E38"/>
    <w:rsid w:val="00A85F6A"/>
    <w:rsid w:val="00A8638F"/>
    <w:rsid w:val="00A87EEF"/>
    <w:rsid w:val="00A90388"/>
    <w:rsid w:val="00A9104C"/>
    <w:rsid w:val="00A9759C"/>
    <w:rsid w:val="00AA4827"/>
    <w:rsid w:val="00AA788B"/>
    <w:rsid w:val="00AA7E4C"/>
    <w:rsid w:val="00AB0E27"/>
    <w:rsid w:val="00AB25E7"/>
    <w:rsid w:val="00AB29D3"/>
    <w:rsid w:val="00AB3302"/>
    <w:rsid w:val="00AB7770"/>
    <w:rsid w:val="00AB77C3"/>
    <w:rsid w:val="00AC0331"/>
    <w:rsid w:val="00AC0C9E"/>
    <w:rsid w:val="00AC1797"/>
    <w:rsid w:val="00AC192E"/>
    <w:rsid w:val="00AC200C"/>
    <w:rsid w:val="00AC25C2"/>
    <w:rsid w:val="00AC310F"/>
    <w:rsid w:val="00AC426C"/>
    <w:rsid w:val="00AC69C7"/>
    <w:rsid w:val="00AC7845"/>
    <w:rsid w:val="00AD0730"/>
    <w:rsid w:val="00AD07DA"/>
    <w:rsid w:val="00AD228F"/>
    <w:rsid w:val="00AD30E5"/>
    <w:rsid w:val="00AD34D1"/>
    <w:rsid w:val="00AD3D0D"/>
    <w:rsid w:val="00AD6835"/>
    <w:rsid w:val="00AD6E86"/>
    <w:rsid w:val="00AE000B"/>
    <w:rsid w:val="00AE14AC"/>
    <w:rsid w:val="00AE1CF5"/>
    <w:rsid w:val="00AE2E77"/>
    <w:rsid w:val="00AF04A2"/>
    <w:rsid w:val="00AF2A4E"/>
    <w:rsid w:val="00AF2F5E"/>
    <w:rsid w:val="00AF4E2D"/>
    <w:rsid w:val="00AF6FC6"/>
    <w:rsid w:val="00AF7A29"/>
    <w:rsid w:val="00B00655"/>
    <w:rsid w:val="00B025CF"/>
    <w:rsid w:val="00B04FB3"/>
    <w:rsid w:val="00B052F9"/>
    <w:rsid w:val="00B05B80"/>
    <w:rsid w:val="00B10038"/>
    <w:rsid w:val="00B1469B"/>
    <w:rsid w:val="00B1541A"/>
    <w:rsid w:val="00B16ACA"/>
    <w:rsid w:val="00B178A2"/>
    <w:rsid w:val="00B2133A"/>
    <w:rsid w:val="00B21BD8"/>
    <w:rsid w:val="00B21EB1"/>
    <w:rsid w:val="00B2329B"/>
    <w:rsid w:val="00B232D1"/>
    <w:rsid w:val="00B235C3"/>
    <w:rsid w:val="00B23FC4"/>
    <w:rsid w:val="00B26240"/>
    <w:rsid w:val="00B270DF"/>
    <w:rsid w:val="00B3046E"/>
    <w:rsid w:val="00B31F4C"/>
    <w:rsid w:val="00B3366B"/>
    <w:rsid w:val="00B33690"/>
    <w:rsid w:val="00B3476B"/>
    <w:rsid w:val="00B34D02"/>
    <w:rsid w:val="00B41401"/>
    <w:rsid w:val="00B446B8"/>
    <w:rsid w:val="00B44CBE"/>
    <w:rsid w:val="00B478F4"/>
    <w:rsid w:val="00B47EC5"/>
    <w:rsid w:val="00B50FF1"/>
    <w:rsid w:val="00B51E63"/>
    <w:rsid w:val="00B56269"/>
    <w:rsid w:val="00B5740D"/>
    <w:rsid w:val="00B60068"/>
    <w:rsid w:val="00B64993"/>
    <w:rsid w:val="00B70D73"/>
    <w:rsid w:val="00B70F87"/>
    <w:rsid w:val="00B71A1A"/>
    <w:rsid w:val="00B734DA"/>
    <w:rsid w:val="00B748B2"/>
    <w:rsid w:val="00B7568B"/>
    <w:rsid w:val="00B75882"/>
    <w:rsid w:val="00B769B5"/>
    <w:rsid w:val="00B825F8"/>
    <w:rsid w:val="00B83199"/>
    <w:rsid w:val="00B83464"/>
    <w:rsid w:val="00B84289"/>
    <w:rsid w:val="00B8455F"/>
    <w:rsid w:val="00B87334"/>
    <w:rsid w:val="00B90F62"/>
    <w:rsid w:val="00B930D2"/>
    <w:rsid w:val="00B93BB9"/>
    <w:rsid w:val="00B95C0C"/>
    <w:rsid w:val="00B9692A"/>
    <w:rsid w:val="00B97444"/>
    <w:rsid w:val="00BA0D6B"/>
    <w:rsid w:val="00BA2BD1"/>
    <w:rsid w:val="00BA2FAE"/>
    <w:rsid w:val="00BA666F"/>
    <w:rsid w:val="00BA720F"/>
    <w:rsid w:val="00BA7899"/>
    <w:rsid w:val="00BB01CE"/>
    <w:rsid w:val="00BB1979"/>
    <w:rsid w:val="00BB511A"/>
    <w:rsid w:val="00BB5625"/>
    <w:rsid w:val="00BB5C9F"/>
    <w:rsid w:val="00BC0981"/>
    <w:rsid w:val="00BC3622"/>
    <w:rsid w:val="00BD109D"/>
    <w:rsid w:val="00BD14C7"/>
    <w:rsid w:val="00BD465E"/>
    <w:rsid w:val="00BD52EC"/>
    <w:rsid w:val="00BD5BB0"/>
    <w:rsid w:val="00BE1D93"/>
    <w:rsid w:val="00BE3747"/>
    <w:rsid w:val="00BE60D7"/>
    <w:rsid w:val="00BE709F"/>
    <w:rsid w:val="00BE753D"/>
    <w:rsid w:val="00BE7EFC"/>
    <w:rsid w:val="00BF0817"/>
    <w:rsid w:val="00BF0D77"/>
    <w:rsid w:val="00BF63FC"/>
    <w:rsid w:val="00C007F5"/>
    <w:rsid w:val="00C017B5"/>
    <w:rsid w:val="00C027D6"/>
    <w:rsid w:val="00C0369B"/>
    <w:rsid w:val="00C04DCB"/>
    <w:rsid w:val="00C05DB5"/>
    <w:rsid w:val="00C06B1F"/>
    <w:rsid w:val="00C108BB"/>
    <w:rsid w:val="00C12C61"/>
    <w:rsid w:val="00C14148"/>
    <w:rsid w:val="00C15C89"/>
    <w:rsid w:val="00C23D76"/>
    <w:rsid w:val="00C244A0"/>
    <w:rsid w:val="00C26271"/>
    <w:rsid w:val="00C277E8"/>
    <w:rsid w:val="00C31BF6"/>
    <w:rsid w:val="00C3304D"/>
    <w:rsid w:val="00C3546A"/>
    <w:rsid w:val="00C35A98"/>
    <w:rsid w:val="00C370C6"/>
    <w:rsid w:val="00C404B3"/>
    <w:rsid w:val="00C44106"/>
    <w:rsid w:val="00C44935"/>
    <w:rsid w:val="00C46840"/>
    <w:rsid w:val="00C47725"/>
    <w:rsid w:val="00C53087"/>
    <w:rsid w:val="00C53DDD"/>
    <w:rsid w:val="00C54611"/>
    <w:rsid w:val="00C57498"/>
    <w:rsid w:val="00C6254E"/>
    <w:rsid w:val="00C656F5"/>
    <w:rsid w:val="00C67135"/>
    <w:rsid w:val="00C70BF9"/>
    <w:rsid w:val="00C720DD"/>
    <w:rsid w:val="00C728A7"/>
    <w:rsid w:val="00C73720"/>
    <w:rsid w:val="00C75BC4"/>
    <w:rsid w:val="00C75C80"/>
    <w:rsid w:val="00C75FB0"/>
    <w:rsid w:val="00C77C74"/>
    <w:rsid w:val="00C818BF"/>
    <w:rsid w:val="00C83B90"/>
    <w:rsid w:val="00C85B25"/>
    <w:rsid w:val="00C87A69"/>
    <w:rsid w:val="00C903D7"/>
    <w:rsid w:val="00C909D0"/>
    <w:rsid w:val="00C91CEF"/>
    <w:rsid w:val="00C925B1"/>
    <w:rsid w:val="00C94235"/>
    <w:rsid w:val="00C95972"/>
    <w:rsid w:val="00C971C4"/>
    <w:rsid w:val="00C97564"/>
    <w:rsid w:val="00CA12AC"/>
    <w:rsid w:val="00CA4619"/>
    <w:rsid w:val="00CA7B2C"/>
    <w:rsid w:val="00CB0A79"/>
    <w:rsid w:val="00CB0DFC"/>
    <w:rsid w:val="00CB121F"/>
    <w:rsid w:val="00CB2D65"/>
    <w:rsid w:val="00CB5D46"/>
    <w:rsid w:val="00CB67F7"/>
    <w:rsid w:val="00CC05B7"/>
    <w:rsid w:val="00CC173C"/>
    <w:rsid w:val="00CC1775"/>
    <w:rsid w:val="00CC2313"/>
    <w:rsid w:val="00CC263E"/>
    <w:rsid w:val="00CC30E9"/>
    <w:rsid w:val="00CC3191"/>
    <w:rsid w:val="00CC367A"/>
    <w:rsid w:val="00CC380F"/>
    <w:rsid w:val="00CC3AA4"/>
    <w:rsid w:val="00CC46D6"/>
    <w:rsid w:val="00CC6846"/>
    <w:rsid w:val="00CD0BE9"/>
    <w:rsid w:val="00CD30F1"/>
    <w:rsid w:val="00CD3753"/>
    <w:rsid w:val="00CD4269"/>
    <w:rsid w:val="00CD48A3"/>
    <w:rsid w:val="00CD5468"/>
    <w:rsid w:val="00CD5FDA"/>
    <w:rsid w:val="00CD6DFA"/>
    <w:rsid w:val="00CE189F"/>
    <w:rsid w:val="00CE1A8E"/>
    <w:rsid w:val="00CE1F7D"/>
    <w:rsid w:val="00CE2599"/>
    <w:rsid w:val="00CE27EB"/>
    <w:rsid w:val="00CE3FEC"/>
    <w:rsid w:val="00CE5F0B"/>
    <w:rsid w:val="00CF097D"/>
    <w:rsid w:val="00CF0E21"/>
    <w:rsid w:val="00CF1447"/>
    <w:rsid w:val="00CF2249"/>
    <w:rsid w:val="00CF2AF1"/>
    <w:rsid w:val="00CF2DB0"/>
    <w:rsid w:val="00CF3990"/>
    <w:rsid w:val="00CF3FE9"/>
    <w:rsid w:val="00CF478C"/>
    <w:rsid w:val="00CF4CBC"/>
    <w:rsid w:val="00CF5ED1"/>
    <w:rsid w:val="00CF608A"/>
    <w:rsid w:val="00CF62A9"/>
    <w:rsid w:val="00D00198"/>
    <w:rsid w:val="00D02A35"/>
    <w:rsid w:val="00D065C2"/>
    <w:rsid w:val="00D06A2B"/>
    <w:rsid w:val="00D07800"/>
    <w:rsid w:val="00D07A97"/>
    <w:rsid w:val="00D07CF9"/>
    <w:rsid w:val="00D105C3"/>
    <w:rsid w:val="00D1099F"/>
    <w:rsid w:val="00D12E77"/>
    <w:rsid w:val="00D1304B"/>
    <w:rsid w:val="00D13237"/>
    <w:rsid w:val="00D135BA"/>
    <w:rsid w:val="00D137ED"/>
    <w:rsid w:val="00D14270"/>
    <w:rsid w:val="00D14A56"/>
    <w:rsid w:val="00D151D8"/>
    <w:rsid w:val="00D1535D"/>
    <w:rsid w:val="00D16D8D"/>
    <w:rsid w:val="00D200C1"/>
    <w:rsid w:val="00D217AD"/>
    <w:rsid w:val="00D23D5F"/>
    <w:rsid w:val="00D24ECE"/>
    <w:rsid w:val="00D2628C"/>
    <w:rsid w:val="00D26D27"/>
    <w:rsid w:val="00D279E8"/>
    <w:rsid w:val="00D319A4"/>
    <w:rsid w:val="00D35680"/>
    <w:rsid w:val="00D36B39"/>
    <w:rsid w:val="00D3762D"/>
    <w:rsid w:val="00D4212E"/>
    <w:rsid w:val="00D44ABA"/>
    <w:rsid w:val="00D454DE"/>
    <w:rsid w:val="00D45EA5"/>
    <w:rsid w:val="00D475B8"/>
    <w:rsid w:val="00D47B18"/>
    <w:rsid w:val="00D507DF"/>
    <w:rsid w:val="00D54A43"/>
    <w:rsid w:val="00D5545B"/>
    <w:rsid w:val="00D55963"/>
    <w:rsid w:val="00D56803"/>
    <w:rsid w:val="00D5680E"/>
    <w:rsid w:val="00D56DDD"/>
    <w:rsid w:val="00D57576"/>
    <w:rsid w:val="00D60E67"/>
    <w:rsid w:val="00D6110F"/>
    <w:rsid w:val="00D64033"/>
    <w:rsid w:val="00D648BF"/>
    <w:rsid w:val="00D65A37"/>
    <w:rsid w:val="00D6678F"/>
    <w:rsid w:val="00D6774A"/>
    <w:rsid w:val="00D70BF2"/>
    <w:rsid w:val="00D749A5"/>
    <w:rsid w:val="00D77A03"/>
    <w:rsid w:val="00D77CB4"/>
    <w:rsid w:val="00D805CC"/>
    <w:rsid w:val="00D806F6"/>
    <w:rsid w:val="00D81AEE"/>
    <w:rsid w:val="00D82878"/>
    <w:rsid w:val="00D86D7B"/>
    <w:rsid w:val="00D86DAC"/>
    <w:rsid w:val="00D90D16"/>
    <w:rsid w:val="00D91225"/>
    <w:rsid w:val="00D91403"/>
    <w:rsid w:val="00D97FA2"/>
    <w:rsid w:val="00DA115C"/>
    <w:rsid w:val="00DA3C01"/>
    <w:rsid w:val="00DA4279"/>
    <w:rsid w:val="00DA5785"/>
    <w:rsid w:val="00DA5A16"/>
    <w:rsid w:val="00DA6B38"/>
    <w:rsid w:val="00DB2EB2"/>
    <w:rsid w:val="00DB2F08"/>
    <w:rsid w:val="00DB5E3F"/>
    <w:rsid w:val="00DC058A"/>
    <w:rsid w:val="00DC06E9"/>
    <w:rsid w:val="00DC1E64"/>
    <w:rsid w:val="00DC2943"/>
    <w:rsid w:val="00DC30EF"/>
    <w:rsid w:val="00DC4C24"/>
    <w:rsid w:val="00DD0520"/>
    <w:rsid w:val="00DD2AD7"/>
    <w:rsid w:val="00DD2C80"/>
    <w:rsid w:val="00DD336A"/>
    <w:rsid w:val="00DD4F9F"/>
    <w:rsid w:val="00DD54E3"/>
    <w:rsid w:val="00DD62E2"/>
    <w:rsid w:val="00DD7C10"/>
    <w:rsid w:val="00DE0DFF"/>
    <w:rsid w:val="00DE1C10"/>
    <w:rsid w:val="00DE3181"/>
    <w:rsid w:val="00DE6F8D"/>
    <w:rsid w:val="00DE6FFF"/>
    <w:rsid w:val="00DE7EF7"/>
    <w:rsid w:val="00DF0A23"/>
    <w:rsid w:val="00DF0C23"/>
    <w:rsid w:val="00DF2A80"/>
    <w:rsid w:val="00DF4057"/>
    <w:rsid w:val="00DF69BB"/>
    <w:rsid w:val="00DF7506"/>
    <w:rsid w:val="00DF764E"/>
    <w:rsid w:val="00E01740"/>
    <w:rsid w:val="00E017A2"/>
    <w:rsid w:val="00E02E8D"/>
    <w:rsid w:val="00E07240"/>
    <w:rsid w:val="00E07706"/>
    <w:rsid w:val="00E1106D"/>
    <w:rsid w:val="00E120B1"/>
    <w:rsid w:val="00E14ABA"/>
    <w:rsid w:val="00E20716"/>
    <w:rsid w:val="00E21872"/>
    <w:rsid w:val="00E2335E"/>
    <w:rsid w:val="00E2508F"/>
    <w:rsid w:val="00E250C2"/>
    <w:rsid w:val="00E2583B"/>
    <w:rsid w:val="00E25971"/>
    <w:rsid w:val="00E2606E"/>
    <w:rsid w:val="00E26D22"/>
    <w:rsid w:val="00E27059"/>
    <w:rsid w:val="00E30D02"/>
    <w:rsid w:val="00E30E57"/>
    <w:rsid w:val="00E32813"/>
    <w:rsid w:val="00E32A05"/>
    <w:rsid w:val="00E33257"/>
    <w:rsid w:val="00E33A48"/>
    <w:rsid w:val="00E34201"/>
    <w:rsid w:val="00E35336"/>
    <w:rsid w:val="00E35810"/>
    <w:rsid w:val="00E358E1"/>
    <w:rsid w:val="00E3682E"/>
    <w:rsid w:val="00E37784"/>
    <w:rsid w:val="00E37FFC"/>
    <w:rsid w:val="00E429DE"/>
    <w:rsid w:val="00E4321D"/>
    <w:rsid w:val="00E434C4"/>
    <w:rsid w:val="00E438DF"/>
    <w:rsid w:val="00E47E1A"/>
    <w:rsid w:val="00E515FB"/>
    <w:rsid w:val="00E523AE"/>
    <w:rsid w:val="00E534C1"/>
    <w:rsid w:val="00E539C3"/>
    <w:rsid w:val="00E57E3F"/>
    <w:rsid w:val="00E619FF"/>
    <w:rsid w:val="00E64630"/>
    <w:rsid w:val="00E67036"/>
    <w:rsid w:val="00E71EFA"/>
    <w:rsid w:val="00E72705"/>
    <w:rsid w:val="00E7460C"/>
    <w:rsid w:val="00E816FB"/>
    <w:rsid w:val="00E82FC6"/>
    <w:rsid w:val="00E856F7"/>
    <w:rsid w:val="00E85A6C"/>
    <w:rsid w:val="00E8699C"/>
    <w:rsid w:val="00E903D1"/>
    <w:rsid w:val="00E90675"/>
    <w:rsid w:val="00E91047"/>
    <w:rsid w:val="00E928CB"/>
    <w:rsid w:val="00E96D99"/>
    <w:rsid w:val="00EA03CB"/>
    <w:rsid w:val="00EA588B"/>
    <w:rsid w:val="00EA6317"/>
    <w:rsid w:val="00EA6C95"/>
    <w:rsid w:val="00EA7AAC"/>
    <w:rsid w:val="00EA7B47"/>
    <w:rsid w:val="00EB05CF"/>
    <w:rsid w:val="00EB2B16"/>
    <w:rsid w:val="00EB3776"/>
    <w:rsid w:val="00EC3881"/>
    <w:rsid w:val="00EC3916"/>
    <w:rsid w:val="00EC6690"/>
    <w:rsid w:val="00EC6696"/>
    <w:rsid w:val="00EC756C"/>
    <w:rsid w:val="00EC7FA6"/>
    <w:rsid w:val="00ED2C41"/>
    <w:rsid w:val="00ED6228"/>
    <w:rsid w:val="00EE0AA5"/>
    <w:rsid w:val="00EE0ED7"/>
    <w:rsid w:val="00EE2813"/>
    <w:rsid w:val="00EE2D0D"/>
    <w:rsid w:val="00EE5A97"/>
    <w:rsid w:val="00EE637B"/>
    <w:rsid w:val="00EE7FA8"/>
    <w:rsid w:val="00EF1F72"/>
    <w:rsid w:val="00EF20F0"/>
    <w:rsid w:val="00EF3CBA"/>
    <w:rsid w:val="00EF41CF"/>
    <w:rsid w:val="00EF559C"/>
    <w:rsid w:val="00EF7D87"/>
    <w:rsid w:val="00EF7F3C"/>
    <w:rsid w:val="00F00649"/>
    <w:rsid w:val="00F009C6"/>
    <w:rsid w:val="00F031AA"/>
    <w:rsid w:val="00F03219"/>
    <w:rsid w:val="00F03BCD"/>
    <w:rsid w:val="00F0492F"/>
    <w:rsid w:val="00F049CE"/>
    <w:rsid w:val="00F05638"/>
    <w:rsid w:val="00F06431"/>
    <w:rsid w:val="00F078E9"/>
    <w:rsid w:val="00F10F47"/>
    <w:rsid w:val="00F128BC"/>
    <w:rsid w:val="00F13224"/>
    <w:rsid w:val="00F13756"/>
    <w:rsid w:val="00F167F4"/>
    <w:rsid w:val="00F22852"/>
    <w:rsid w:val="00F24E70"/>
    <w:rsid w:val="00F258D9"/>
    <w:rsid w:val="00F26D6D"/>
    <w:rsid w:val="00F30003"/>
    <w:rsid w:val="00F31627"/>
    <w:rsid w:val="00F32B3D"/>
    <w:rsid w:val="00F3457C"/>
    <w:rsid w:val="00F345E4"/>
    <w:rsid w:val="00F34EBC"/>
    <w:rsid w:val="00F35D98"/>
    <w:rsid w:val="00F37DB2"/>
    <w:rsid w:val="00F41067"/>
    <w:rsid w:val="00F41D4B"/>
    <w:rsid w:val="00F43956"/>
    <w:rsid w:val="00F45313"/>
    <w:rsid w:val="00F45841"/>
    <w:rsid w:val="00F45F3E"/>
    <w:rsid w:val="00F46F93"/>
    <w:rsid w:val="00F47865"/>
    <w:rsid w:val="00F51B96"/>
    <w:rsid w:val="00F51C80"/>
    <w:rsid w:val="00F520E9"/>
    <w:rsid w:val="00F52911"/>
    <w:rsid w:val="00F532C3"/>
    <w:rsid w:val="00F5378F"/>
    <w:rsid w:val="00F60890"/>
    <w:rsid w:val="00F615FA"/>
    <w:rsid w:val="00F62432"/>
    <w:rsid w:val="00F63006"/>
    <w:rsid w:val="00F639FE"/>
    <w:rsid w:val="00F6412C"/>
    <w:rsid w:val="00F6474F"/>
    <w:rsid w:val="00F66185"/>
    <w:rsid w:val="00F67B21"/>
    <w:rsid w:val="00F7121C"/>
    <w:rsid w:val="00F7503B"/>
    <w:rsid w:val="00F76775"/>
    <w:rsid w:val="00F80312"/>
    <w:rsid w:val="00F836C7"/>
    <w:rsid w:val="00F84F69"/>
    <w:rsid w:val="00F871EF"/>
    <w:rsid w:val="00F87846"/>
    <w:rsid w:val="00F93DFB"/>
    <w:rsid w:val="00F968C3"/>
    <w:rsid w:val="00F97C92"/>
    <w:rsid w:val="00F97DB6"/>
    <w:rsid w:val="00FA02C8"/>
    <w:rsid w:val="00FA24A7"/>
    <w:rsid w:val="00FA3887"/>
    <w:rsid w:val="00FA3A90"/>
    <w:rsid w:val="00FA7804"/>
    <w:rsid w:val="00FA7EF7"/>
    <w:rsid w:val="00FB0944"/>
    <w:rsid w:val="00FB33F2"/>
    <w:rsid w:val="00FB3D11"/>
    <w:rsid w:val="00FB3F86"/>
    <w:rsid w:val="00FB6C3E"/>
    <w:rsid w:val="00FB7BD4"/>
    <w:rsid w:val="00FC13F6"/>
    <w:rsid w:val="00FC2075"/>
    <w:rsid w:val="00FC3067"/>
    <w:rsid w:val="00FD1488"/>
    <w:rsid w:val="00FD156C"/>
    <w:rsid w:val="00FD1C0F"/>
    <w:rsid w:val="00FD1F5E"/>
    <w:rsid w:val="00FD4A06"/>
    <w:rsid w:val="00FD4D01"/>
    <w:rsid w:val="00FD63B8"/>
    <w:rsid w:val="00FD6E28"/>
    <w:rsid w:val="00FD78FD"/>
    <w:rsid w:val="00FE171C"/>
    <w:rsid w:val="00FE2F54"/>
    <w:rsid w:val="00FE3555"/>
    <w:rsid w:val="00FE3856"/>
    <w:rsid w:val="00FE6E4D"/>
    <w:rsid w:val="00FE72B3"/>
    <w:rsid w:val="00FE773A"/>
    <w:rsid w:val="00FF27A7"/>
    <w:rsid w:val="00FF35FB"/>
    <w:rsid w:val="00FF4575"/>
    <w:rsid w:val="00FF595E"/>
    <w:rsid w:val="00FF5C09"/>
    <w:rsid w:val="00FF63D4"/>
    <w:rsid w:val="01CD3BE9"/>
    <w:rsid w:val="01E62C5A"/>
    <w:rsid w:val="02C32B4E"/>
    <w:rsid w:val="0683167D"/>
    <w:rsid w:val="08139438"/>
    <w:rsid w:val="0BE5FC75"/>
    <w:rsid w:val="0D41484F"/>
    <w:rsid w:val="0D517743"/>
    <w:rsid w:val="0E0DF0DE"/>
    <w:rsid w:val="13F402D0"/>
    <w:rsid w:val="165DA7F9"/>
    <w:rsid w:val="17CC6682"/>
    <w:rsid w:val="19039590"/>
    <w:rsid w:val="1A8BB550"/>
    <w:rsid w:val="1BF560DD"/>
    <w:rsid w:val="1C40AFCD"/>
    <w:rsid w:val="2A060252"/>
    <w:rsid w:val="2BCDDFD6"/>
    <w:rsid w:val="2C5B94ED"/>
    <w:rsid w:val="2C6613CF"/>
    <w:rsid w:val="2D1EFF80"/>
    <w:rsid w:val="2EFD48F6"/>
    <w:rsid w:val="300E6F7D"/>
    <w:rsid w:val="33D07BFD"/>
    <w:rsid w:val="358B75E5"/>
    <w:rsid w:val="36BD604B"/>
    <w:rsid w:val="38794839"/>
    <w:rsid w:val="3C9F5D48"/>
    <w:rsid w:val="42464085"/>
    <w:rsid w:val="46F3DA47"/>
    <w:rsid w:val="4BFCE31A"/>
    <w:rsid w:val="4C0FF2E4"/>
    <w:rsid w:val="4CFF4CCB"/>
    <w:rsid w:val="507397FE"/>
    <w:rsid w:val="525D06FB"/>
    <w:rsid w:val="568BE44D"/>
    <w:rsid w:val="5923D0B9"/>
    <w:rsid w:val="59314159"/>
    <w:rsid w:val="5F649683"/>
    <w:rsid w:val="60128E2F"/>
    <w:rsid w:val="60D0D077"/>
    <w:rsid w:val="63188387"/>
    <w:rsid w:val="67201CAF"/>
    <w:rsid w:val="6740DAF2"/>
    <w:rsid w:val="67CC8A90"/>
    <w:rsid w:val="68FC20A4"/>
    <w:rsid w:val="6BE95EBE"/>
    <w:rsid w:val="6D572F03"/>
    <w:rsid w:val="6DDF15A0"/>
    <w:rsid w:val="732BD6B4"/>
    <w:rsid w:val="771BA845"/>
    <w:rsid w:val="7DEB7E6A"/>
    <w:rsid w:val="7EFDEF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ED3C66C9-3A7C-4DBA-8767-E5A26FABB6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85F6A"/>
    <w:pPr>
      <w:spacing w:after="0" w:line="240" w:lineRule="auto"/>
    </w:pPr>
    <w:rPr>
      <w:rFonts w:ascii="Times New Roman" w:hAnsi="Times New Roman" w:eastAsia="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hAnsiTheme="majorHAnsi" w:eastAsiaTheme="majorEastAsia"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hAnsiTheme="majorHAnsi" w:eastAsiaTheme="majorEastAsia"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hAnsiTheme="majorHAnsi" w:eastAsiaTheme="majorEastAsia"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hAnsiTheme="majorHAnsi" w:eastAsiaTheme="majorEastAsia"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hAnsiTheme="majorHAnsi" w:eastAsiaTheme="majorEastAsia"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hAnsiTheme="majorHAnsi" w:eastAsiaTheme="majorEastAsia"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hAnsiTheme="majorHAnsi" w:eastAsiaTheme="majorEastAsia"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hAnsiTheme="majorHAnsi" w:eastAsiaTheme="majorEastAsia" w:cstheme="majorBidi"/>
      <w:iCs/>
      <w:color w:val="262626" w:themeColor="text1" w:themeTint="D9"/>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uiPriority w:val="9"/>
    <w:qFormat/>
    <w:pPr>
      <w:numPr>
        <w:numId w:val="1"/>
      </w:numPr>
    </w:pPr>
  </w:style>
  <w:style w:type="character" w:styleId="Heading1Char" w:customStyle="1">
    <w:name w:val="Heading 1 Char"/>
    <w:basedOn w:val="DefaultParagraphFont"/>
    <w:link w:val="Heading1"/>
    <w:uiPriority w:val="9"/>
    <w:rsid w:val="008C7F85"/>
    <w:rPr>
      <w:rFonts w:asciiTheme="majorHAnsi" w:hAnsiTheme="majorHAnsi" w:eastAsiaTheme="majorEastAsia"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qFormat/>
  </w:style>
  <w:style w:type="character" w:styleId="FooterChar" w:customStyle="1">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hAnsiTheme="majorHAnsi" w:eastAsiaTheme="majorEastAsia" w:cstheme="majorBidi"/>
      <w:caps/>
      <w:color w:val="262626" w:themeColor="text1" w:themeTint="D9"/>
      <w:kern w:val="28"/>
      <w:sz w:val="66"/>
      <w:szCs w:val="56"/>
    </w:rPr>
  </w:style>
  <w:style w:type="character" w:styleId="TitleChar" w:customStyle="1">
    <w:name w:val="Title Char"/>
    <w:basedOn w:val="DefaultParagraphFont"/>
    <w:link w:val="Title"/>
    <w:uiPriority w:val="10"/>
    <w:semiHidden/>
    <w:rPr>
      <w:rFonts w:asciiTheme="majorHAnsi" w:hAnsiTheme="majorHAnsi" w:eastAsiaTheme="majorEastAsia"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styleId="SubtitleChar" w:customStyle="1">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i/>
      <w:color w:val="262626" w:themeColor="text1" w:themeTint="D9"/>
      <w:sz w:val="40"/>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sz w:val="40"/>
      <w:szCs w:val="24"/>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i/>
      <w:iCs/>
      <w:sz w:val="40"/>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262626" w:themeColor="text1" w:themeTint="D9"/>
      <w:sz w:val="3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i/>
      <w:color w:val="262626" w:themeColor="text1" w:themeTint="D9"/>
      <w:sz w:val="34"/>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Cs/>
      <w:sz w:val="34"/>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i/>
      <w:sz w:val="34"/>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styleId="QuoteChar" w:customStyle="1">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styleId="IntenseQuoteChar" w:customStyle="1">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styleId="UnresolvedMention1" w:customStyle="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styleId="CommentTextChar" w:customStyle="1">
    <w:name w:val="Comment Text Char"/>
    <w:basedOn w:val="DefaultParagraphFont"/>
    <w:link w:val="CommentText"/>
    <w:uiPriority w:val="99"/>
    <w:semiHidden/>
    <w:rsid w:val="00522849"/>
    <w:rPr>
      <w:rFonts w:ascii="Times New Roman" w:hAnsi="Times New Roman" w:eastAsia="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styleId="BalloonTextChar" w:customStyle="1">
    <w:name w:val="Balloon Text Char"/>
    <w:basedOn w:val="DefaultParagraphFont"/>
    <w:link w:val="BalloonText"/>
    <w:uiPriority w:val="99"/>
    <w:semiHidden/>
    <w:rsid w:val="00522849"/>
    <w:rPr>
      <w:rFonts w:ascii="Times New Roman" w:hAnsi="Times New Roman" w:eastAsia="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styleId="CommentSubjectChar" w:customStyle="1">
    <w:name w:val="Comment Subject Char"/>
    <w:basedOn w:val="CommentTextChar"/>
    <w:link w:val="CommentSubject"/>
    <w:uiPriority w:val="99"/>
    <w:semiHidden/>
    <w:rsid w:val="00343108"/>
    <w:rPr>
      <w:rFonts w:ascii="Times New Roman" w:hAnsi="Times New Roman" w:eastAsia="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hAnsi="Times New Roman" w:eastAsia="Times New Roman" w:cs="Times New Roman"/>
      <w:color w:val="auto"/>
      <w:sz w:val="24"/>
      <w:szCs w:val="24"/>
      <w:lang w:val="en-AU"/>
    </w:rPr>
  </w:style>
  <w:style w:type="paragraph" w:styleId="paragraph" w:customStyle="1">
    <w:name w:val="paragraph"/>
    <w:basedOn w:val="Normal"/>
    <w:link w:val="paragraphChar"/>
    <w:rsid w:val="00130FE8"/>
    <w:pPr>
      <w:spacing w:before="100" w:beforeAutospacing="1" w:after="100" w:afterAutospacing="1"/>
    </w:pPr>
    <w:rPr>
      <w:lang w:eastAsia="en-AU"/>
    </w:rPr>
  </w:style>
  <w:style w:type="character" w:styleId="normaltextrun" w:customStyle="1">
    <w:name w:val="normaltextrun"/>
    <w:basedOn w:val="DefaultParagraphFont"/>
    <w:rsid w:val="00130FE8"/>
  </w:style>
  <w:style w:type="character" w:styleId="eop" w:customStyle="1">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styleId="UnresolvedMention2" w:customStyle="1">
    <w:name w:val="Unresolved Mention2"/>
    <w:basedOn w:val="DefaultParagraphFont"/>
    <w:uiPriority w:val="99"/>
    <w:semiHidden/>
    <w:unhideWhenUsed/>
    <w:rsid w:val="00532E1A"/>
    <w:rPr>
      <w:color w:val="605E5C"/>
      <w:shd w:val="clear" w:color="auto" w:fill="E1DFDD"/>
    </w:rPr>
  </w:style>
  <w:style w:type="character" w:styleId="spellingerror" w:customStyle="1">
    <w:name w:val="spellingerror"/>
    <w:basedOn w:val="DefaultParagraphFont"/>
    <w:rsid w:val="000752EB"/>
  </w:style>
  <w:style w:type="character" w:styleId="scxw129572473" w:customStyle="1">
    <w:name w:val="scxw129572473"/>
    <w:basedOn w:val="DefaultParagraphFont"/>
    <w:rsid w:val="000C37BD"/>
  </w:style>
  <w:style w:type="paragraph" w:styleId="ATEXTBULLET1" w:customStyle="1">
    <w:name w:val="A TEXT BULLET 1"/>
    <w:basedOn w:val="Normal"/>
    <w:rsid w:val="00BE7EFC"/>
    <w:pPr>
      <w:numPr>
        <w:numId w:val="24"/>
      </w:numPr>
      <w:spacing w:after="200" w:line="276" w:lineRule="auto"/>
    </w:pPr>
    <w:rPr>
      <w:rFonts w:asciiTheme="minorHAnsi" w:hAnsiTheme="minorHAnsi" w:eastAsiaTheme="minorHAnsi" w:cstheme="minorBidi"/>
      <w:sz w:val="22"/>
      <w:szCs w:val="22"/>
    </w:rPr>
  </w:style>
  <w:style w:type="character" w:styleId="advancedproofingissue" w:customStyle="1">
    <w:name w:val="advancedproofingissue"/>
    <w:basedOn w:val="DefaultParagraphFont"/>
    <w:rsid w:val="00F13756"/>
  </w:style>
  <w:style w:type="character" w:styleId="UnresolvedMention">
    <w:name w:val="Unresolved Mention"/>
    <w:basedOn w:val="DefaultParagraphFont"/>
    <w:uiPriority w:val="99"/>
    <w:semiHidden/>
    <w:unhideWhenUsed/>
    <w:rsid w:val="001B769D"/>
    <w:rPr>
      <w:color w:val="605E5C"/>
      <w:shd w:val="clear" w:color="auto" w:fill="E1DFDD"/>
    </w:rPr>
  </w:style>
  <w:style w:type="paragraph" w:styleId="H4" w:customStyle="1">
    <w:name w:val="H4"/>
    <w:basedOn w:val="Normal"/>
    <w:link w:val="H4Char"/>
    <w:autoRedefine/>
    <w:qFormat/>
    <w:rsid w:val="00E07240"/>
    <w:pPr>
      <w:spacing w:before="120" w:after="120" w:line="254" w:lineRule="auto"/>
    </w:pPr>
    <w:rPr>
      <w:rFonts w:asciiTheme="majorHAnsi" w:hAnsiTheme="majorHAnsi" w:eastAsiaTheme="majorEastAsia" w:cstheme="majorBidi"/>
      <w:sz w:val="20"/>
      <w:szCs w:val="20"/>
    </w:rPr>
  </w:style>
  <w:style w:type="character" w:styleId="H4Char" w:customStyle="1">
    <w:name w:val="H4 Char"/>
    <w:basedOn w:val="DefaultParagraphFont"/>
    <w:link w:val="H4"/>
    <w:rsid w:val="00E07240"/>
    <w:rPr>
      <w:rFonts w:asciiTheme="majorHAnsi" w:hAnsiTheme="majorHAnsi" w:eastAsiaTheme="majorEastAsia" w:cstheme="majorBidi"/>
      <w:color w:val="auto"/>
      <w:sz w:val="20"/>
      <w:szCs w:val="20"/>
      <w:lang w:val="en-AU"/>
    </w:rPr>
  </w:style>
  <w:style w:type="character" w:styleId="paragraphChar" w:customStyle="1">
    <w:name w:val="paragraph Char"/>
    <w:basedOn w:val="DefaultParagraphFont"/>
    <w:link w:val="paragraph"/>
    <w:rsid w:val="00183692"/>
    <w:rPr>
      <w:rFonts w:ascii="Times New Roman" w:hAnsi="Times New Roman" w:eastAsia="Times New Roman" w:cs="Times New Roman"/>
      <w:color w:val="auto"/>
      <w:sz w:val="24"/>
      <w:szCs w:val="24"/>
      <w:lang w:val="en-AU" w:eastAsia="en-AU"/>
    </w:rPr>
  </w:style>
  <w:style w:type="paragraph" w:styleId="Default" w:customStyle="1">
    <w:name w:val="Default"/>
    <w:rsid w:val="00183692"/>
    <w:pPr>
      <w:autoSpaceDE w:val="0"/>
      <w:autoSpaceDN w:val="0"/>
      <w:adjustRightInd w:val="0"/>
      <w:spacing w:after="0" w:line="240" w:lineRule="auto"/>
    </w:pPr>
    <w:rPr>
      <w:rFonts w:ascii="Arial" w:hAnsi="Arial" w:cs="Arial"/>
      <w:color w:val="000000"/>
      <w:sz w:val="24"/>
      <w:szCs w:val="24"/>
      <w:lang w:val="en-GB"/>
    </w:rPr>
  </w:style>
  <w:style w:type="character" w:styleId="ListParagraphChar" w:customStyle="1">
    <w:name w:val="List Paragraph Char"/>
    <w:basedOn w:val="DefaultParagraphFont"/>
    <w:link w:val="ListParagraph"/>
    <w:uiPriority w:val="34"/>
    <w:rsid w:val="00183692"/>
    <w:rPr>
      <w:rFonts w:ascii="Times New Roman" w:hAnsi="Times New Roman" w:eastAsia="Times New Roman" w:cs="Times New Roman"/>
      <w:color w:val="auto"/>
      <w:sz w:val="24"/>
      <w:szCs w:val="24"/>
      <w:lang w:val="en-AU"/>
    </w:rPr>
  </w:style>
  <w:style w:type="paragraph" w:styleId="Heading30" w:customStyle="1">
    <w:name w:val="Heading3"/>
    <w:basedOn w:val="Normal"/>
    <w:link w:val="Heading3Char0"/>
    <w:qFormat/>
    <w:rsid w:val="003002CC"/>
    <w:pPr>
      <w:spacing w:before="120" w:after="120" w:line="276" w:lineRule="auto"/>
    </w:pPr>
    <w:rPr>
      <w:rFonts w:ascii="Arial" w:hAnsi="Arial" w:cs="Arial"/>
      <w:b/>
      <w:color w:val="2F5496" w:themeColor="accent1" w:themeShade="BF"/>
      <w:szCs w:val="20"/>
    </w:rPr>
  </w:style>
  <w:style w:type="character" w:styleId="Heading3Char0" w:customStyle="1">
    <w:name w:val="Heading3 Char"/>
    <w:basedOn w:val="DefaultParagraphFont"/>
    <w:link w:val="Heading30"/>
    <w:rsid w:val="003002CC"/>
    <w:rPr>
      <w:rFonts w:ascii="Arial" w:hAnsi="Arial" w:eastAsia="Times New Roman" w:cs="Arial"/>
      <w:b/>
      <w:color w:val="2F5496" w:themeColor="accent1" w:themeShade="BF"/>
      <w:sz w:val="24"/>
      <w:szCs w:val="20"/>
      <w:lang w:val="en-AU"/>
    </w:rPr>
  </w:style>
  <w:style w:type="paragraph" w:styleId="Singlespacedtabledotpointroman" w:customStyle="1">
    <w:name w:val="Single spaced table dot point roman"/>
    <w:basedOn w:val="paragraph"/>
    <w:link w:val="SinglespacedtabledotpointromanChar"/>
    <w:autoRedefine/>
    <w:qFormat/>
    <w:rsid w:val="003002CC"/>
    <w:pPr>
      <w:numPr>
        <w:numId w:val="45"/>
      </w:numPr>
      <w:spacing w:before="0" w:beforeAutospacing="0" w:after="40" w:afterAutospacing="0"/>
      <w:textAlignment w:val="baseline"/>
    </w:pPr>
    <w:rPr>
      <w:rFonts w:ascii="Arial" w:hAnsi="Arial" w:cs="Arial"/>
      <w:sz w:val="20"/>
      <w:szCs w:val="20"/>
    </w:rPr>
  </w:style>
  <w:style w:type="character" w:styleId="SinglespacedtabledotpointromanChar" w:customStyle="1">
    <w:name w:val="Single spaced table dot point roman Char"/>
    <w:basedOn w:val="paragraphChar"/>
    <w:link w:val="Singlespacedtabledotpointroman"/>
    <w:rsid w:val="003002CC"/>
    <w:rPr>
      <w:rFonts w:ascii="Arial" w:hAnsi="Arial" w:eastAsia="Times New Roman" w:cs="Arial"/>
      <w:color w:val="auto"/>
      <w:sz w:val="20"/>
      <w:szCs w:val="20"/>
      <w:lang w:val="en-AU" w:eastAsia="en-AU"/>
    </w:rPr>
  </w:style>
  <w:style w:type="paragraph" w:styleId="10ptlist" w:customStyle="1">
    <w:name w:val="10pt list"/>
    <w:basedOn w:val="ListParagraph"/>
    <w:link w:val="10ptlistChar"/>
    <w:qFormat/>
    <w:rsid w:val="003002CC"/>
    <w:pPr>
      <w:tabs>
        <w:tab w:val="num" w:pos="360"/>
      </w:tabs>
      <w:spacing w:before="120" w:after="120"/>
      <w:ind w:left="360" w:hanging="360"/>
    </w:pPr>
    <w:rPr>
      <w:rFonts w:ascii="Arial" w:hAnsi="Arial" w:eastAsia="Arial" w:cs="Arial"/>
      <w:sz w:val="20"/>
      <w:szCs w:val="22"/>
    </w:rPr>
  </w:style>
  <w:style w:type="character" w:styleId="10ptlistChar" w:customStyle="1">
    <w:name w:val="10pt list Char"/>
    <w:basedOn w:val="ListParagraphChar"/>
    <w:link w:val="10ptlist"/>
    <w:rsid w:val="003002CC"/>
    <w:rPr>
      <w:rFonts w:ascii="Arial" w:hAnsi="Arial" w:eastAsia="Arial" w:cs="Arial"/>
      <w:color w:val="auto"/>
      <w:sz w:val="20"/>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91016">
      <w:bodyDiv w:val="1"/>
      <w:marLeft w:val="0"/>
      <w:marRight w:val="0"/>
      <w:marTop w:val="0"/>
      <w:marBottom w:val="0"/>
      <w:divBdr>
        <w:top w:val="none" w:sz="0" w:space="0" w:color="auto"/>
        <w:left w:val="none" w:sz="0" w:space="0" w:color="auto"/>
        <w:bottom w:val="none" w:sz="0" w:space="0" w:color="auto"/>
        <w:right w:val="none" w:sz="0" w:space="0" w:color="auto"/>
      </w:divBdr>
      <w:divsChild>
        <w:div w:id="155650903">
          <w:marLeft w:val="547"/>
          <w:marRight w:val="0"/>
          <w:marTop w:val="0"/>
          <w:marBottom w:val="0"/>
          <w:divBdr>
            <w:top w:val="none" w:sz="0" w:space="0" w:color="auto"/>
            <w:left w:val="none" w:sz="0" w:space="0" w:color="auto"/>
            <w:bottom w:val="none" w:sz="0" w:space="0" w:color="auto"/>
            <w:right w:val="none" w:sz="0" w:space="0" w:color="auto"/>
          </w:divBdr>
        </w:div>
        <w:div w:id="314800229">
          <w:marLeft w:val="547"/>
          <w:marRight w:val="0"/>
          <w:marTop w:val="0"/>
          <w:marBottom w:val="0"/>
          <w:divBdr>
            <w:top w:val="none" w:sz="0" w:space="0" w:color="auto"/>
            <w:left w:val="none" w:sz="0" w:space="0" w:color="auto"/>
            <w:bottom w:val="none" w:sz="0" w:space="0" w:color="auto"/>
            <w:right w:val="none" w:sz="0" w:space="0" w:color="auto"/>
          </w:divBdr>
        </w:div>
        <w:div w:id="1191577461">
          <w:marLeft w:val="547"/>
          <w:marRight w:val="0"/>
          <w:marTop w:val="0"/>
          <w:marBottom w:val="0"/>
          <w:divBdr>
            <w:top w:val="none" w:sz="0" w:space="0" w:color="auto"/>
            <w:left w:val="none" w:sz="0" w:space="0" w:color="auto"/>
            <w:bottom w:val="none" w:sz="0" w:space="0" w:color="auto"/>
            <w:right w:val="none" w:sz="0" w:space="0" w:color="auto"/>
          </w:divBdr>
        </w:div>
        <w:div w:id="1925530613">
          <w:marLeft w:val="547"/>
          <w:marRight w:val="0"/>
          <w:marTop w:val="0"/>
          <w:marBottom w:val="0"/>
          <w:divBdr>
            <w:top w:val="none" w:sz="0" w:space="0" w:color="auto"/>
            <w:left w:val="none" w:sz="0" w:space="0" w:color="auto"/>
            <w:bottom w:val="none" w:sz="0" w:space="0" w:color="auto"/>
            <w:right w:val="none" w:sz="0" w:space="0" w:color="auto"/>
          </w:divBdr>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326330589">
      <w:bodyDiv w:val="1"/>
      <w:marLeft w:val="0"/>
      <w:marRight w:val="0"/>
      <w:marTop w:val="0"/>
      <w:marBottom w:val="0"/>
      <w:divBdr>
        <w:top w:val="none" w:sz="0" w:space="0" w:color="auto"/>
        <w:left w:val="none" w:sz="0" w:space="0" w:color="auto"/>
        <w:bottom w:val="none" w:sz="0" w:space="0" w:color="auto"/>
        <w:right w:val="none" w:sz="0" w:space="0" w:color="auto"/>
      </w:divBdr>
      <w:divsChild>
        <w:div w:id="726226458">
          <w:marLeft w:val="0"/>
          <w:marRight w:val="0"/>
          <w:marTop w:val="0"/>
          <w:marBottom w:val="0"/>
          <w:divBdr>
            <w:top w:val="none" w:sz="0" w:space="0" w:color="auto"/>
            <w:left w:val="none" w:sz="0" w:space="0" w:color="auto"/>
            <w:bottom w:val="none" w:sz="0" w:space="0" w:color="auto"/>
            <w:right w:val="none" w:sz="0" w:space="0" w:color="auto"/>
          </w:divBdr>
          <w:divsChild>
            <w:div w:id="764764705">
              <w:marLeft w:val="0"/>
              <w:marRight w:val="0"/>
              <w:marTop w:val="0"/>
              <w:marBottom w:val="0"/>
              <w:divBdr>
                <w:top w:val="none" w:sz="0" w:space="0" w:color="auto"/>
                <w:left w:val="none" w:sz="0" w:space="0" w:color="auto"/>
                <w:bottom w:val="none" w:sz="0" w:space="0" w:color="auto"/>
                <w:right w:val="none" w:sz="0" w:space="0" w:color="auto"/>
              </w:divBdr>
            </w:div>
            <w:div w:id="892810867">
              <w:marLeft w:val="0"/>
              <w:marRight w:val="0"/>
              <w:marTop w:val="0"/>
              <w:marBottom w:val="0"/>
              <w:divBdr>
                <w:top w:val="none" w:sz="0" w:space="0" w:color="auto"/>
                <w:left w:val="none" w:sz="0" w:space="0" w:color="auto"/>
                <w:bottom w:val="none" w:sz="0" w:space="0" w:color="auto"/>
                <w:right w:val="none" w:sz="0" w:space="0" w:color="auto"/>
              </w:divBdr>
            </w:div>
            <w:div w:id="1408916781">
              <w:marLeft w:val="0"/>
              <w:marRight w:val="0"/>
              <w:marTop w:val="0"/>
              <w:marBottom w:val="0"/>
              <w:divBdr>
                <w:top w:val="none" w:sz="0" w:space="0" w:color="auto"/>
                <w:left w:val="none" w:sz="0" w:space="0" w:color="auto"/>
                <w:bottom w:val="none" w:sz="0" w:space="0" w:color="auto"/>
                <w:right w:val="none" w:sz="0" w:space="0" w:color="auto"/>
              </w:divBdr>
            </w:div>
          </w:divsChild>
        </w:div>
        <w:div w:id="895897485">
          <w:marLeft w:val="0"/>
          <w:marRight w:val="0"/>
          <w:marTop w:val="0"/>
          <w:marBottom w:val="0"/>
          <w:divBdr>
            <w:top w:val="none" w:sz="0" w:space="0" w:color="auto"/>
            <w:left w:val="none" w:sz="0" w:space="0" w:color="auto"/>
            <w:bottom w:val="none" w:sz="0" w:space="0" w:color="auto"/>
            <w:right w:val="none" w:sz="0" w:space="0" w:color="auto"/>
          </w:divBdr>
        </w:div>
        <w:div w:id="1111782075">
          <w:marLeft w:val="0"/>
          <w:marRight w:val="0"/>
          <w:marTop w:val="0"/>
          <w:marBottom w:val="0"/>
          <w:divBdr>
            <w:top w:val="none" w:sz="0" w:space="0" w:color="auto"/>
            <w:left w:val="none" w:sz="0" w:space="0" w:color="auto"/>
            <w:bottom w:val="none" w:sz="0" w:space="0" w:color="auto"/>
            <w:right w:val="none" w:sz="0" w:space="0" w:color="auto"/>
          </w:divBdr>
          <w:divsChild>
            <w:div w:id="390810491">
              <w:marLeft w:val="0"/>
              <w:marRight w:val="0"/>
              <w:marTop w:val="0"/>
              <w:marBottom w:val="0"/>
              <w:divBdr>
                <w:top w:val="none" w:sz="0" w:space="0" w:color="auto"/>
                <w:left w:val="none" w:sz="0" w:space="0" w:color="auto"/>
                <w:bottom w:val="none" w:sz="0" w:space="0" w:color="auto"/>
                <w:right w:val="none" w:sz="0" w:space="0" w:color="auto"/>
              </w:divBdr>
            </w:div>
            <w:div w:id="1422526526">
              <w:marLeft w:val="0"/>
              <w:marRight w:val="0"/>
              <w:marTop w:val="0"/>
              <w:marBottom w:val="0"/>
              <w:divBdr>
                <w:top w:val="none" w:sz="0" w:space="0" w:color="auto"/>
                <w:left w:val="none" w:sz="0" w:space="0" w:color="auto"/>
                <w:bottom w:val="none" w:sz="0" w:space="0" w:color="auto"/>
                <w:right w:val="none" w:sz="0" w:space="0" w:color="auto"/>
              </w:divBdr>
            </w:div>
          </w:divsChild>
        </w:div>
        <w:div w:id="1847789891">
          <w:marLeft w:val="0"/>
          <w:marRight w:val="0"/>
          <w:marTop w:val="0"/>
          <w:marBottom w:val="0"/>
          <w:divBdr>
            <w:top w:val="none" w:sz="0" w:space="0" w:color="auto"/>
            <w:left w:val="none" w:sz="0" w:space="0" w:color="auto"/>
            <w:bottom w:val="none" w:sz="0" w:space="0" w:color="auto"/>
            <w:right w:val="none" w:sz="0" w:space="0" w:color="auto"/>
          </w:divBdr>
        </w:div>
      </w:divsChild>
    </w:div>
    <w:div w:id="345642497">
      <w:bodyDiv w:val="1"/>
      <w:marLeft w:val="0"/>
      <w:marRight w:val="0"/>
      <w:marTop w:val="0"/>
      <w:marBottom w:val="0"/>
      <w:divBdr>
        <w:top w:val="none" w:sz="0" w:space="0" w:color="auto"/>
        <w:left w:val="none" w:sz="0" w:space="0" w:color="auto"/>
        <w:bottom w:val="none" w:sz="0" w:space="0" w:color="auto"/>
        <w:right w:val="none" w:sz="0" w:space="0" w:color="auto"/>
      </w:divBdr>
      <w:divsChild>
        <w:div w:id="291324403">
          <w:marLeft w:val="547"/>
          <w:marRight w:val="0"/>
          <w:marTop w:val="0"/>
          <w:marBottom w:val="0"/>
          <w:divBdr>
            <w:top w:val="none" w:sz="0" w:space="0" w:color="auto"/>
            <w:left w:val="none" w:sz="0" w:space="0" w:color="auto"/>
            <w:bottom w:val="none" w:sz="0" w:space="0" w:color="auto"/>
            <w:right w:val="none" w:sz="0" w:space="0" w:color="auto"/>
          </w:divBdr>
        </w:div>
        <w:div w:id="1674915287">
          <w:marLeft w:val="547"/>
          <w:marRight w:val="0"/>
          <w:marTop w:val="0"/>
          <w:marBottom w:val="0"/>
          <w:divBdr>
            <w:top w:val="none" w:sz="0" w:space="0" w:color="auto"/>
            <w:left w:val="none" w:sz="0" w:space="0" w:color="auto"/>
            <w:bottom w:val="none" w:sz="0" w:space="0" w:color="auto"/>
            <w:right w:val="none" w:sz="0" w:space="0" w:color="auto"/>
          </w:divBdr>
        </w:div>
        <w:div w:id="1935281926">
          <w:marLeft w:val="547"/>
          <w:marRight w:val="0"/>
          <w:marTop w:val="0"/>
          <w:marBottom w:val="0"/>
          <w:divBdr>
            <w:top w:val="none" w:sz="0" w:space="0" w:color="auto"/>
            <w:left w:val="none" w:sz="0" w:space="0" w:color="auto"/>
            <w:bottom w:val="none" w:sz="0" w:space="0" w:color="auto"/>
            <w:right w:val="none" w:sz="0" w:space="0" w:color="auto"/>
          </w:divBdr>
        </w:div>
      </w:divsChild>
    </w:div>
    <w:div w:id="372120135">
      <w:bodyDiv w:val="1"/>
      <w:marLeft w:val="0"/>
      <w:marRight w:val="0"/>
      <w:marTop w:val="0"/>
      <w:marBottom w:val="0"/>
      <w:divBdr>
        <w:top w:val="none" w:sz="0" w:space="0" w:color="auto"/>
        <w:left w:val="none" w:sz="0" w:space="0" w:color="auto"/>
        <w:bottom w:val="none" w:sz="0" w:space="0" w:color="auto"/>
        <w:right w:val="none" w:sz="0" w:space="0" w:color="auto"/>
      </w:divBdr>
      <w:divsChild>
        <w:div w:id="1077901761">
          <w:marLeft w:val="0"/>
          <w:marRight w:val="0"/>
          <w:marTop w:val="0"/>
          <w:marBottom w:val="0"/>
          <w:divBdr>
            <w:top w:val="none" w:sz="0" w:space="0" w:color="auto"/>
            <w:left w:val="none" w:sz="0" w:space="0" w:color="auto"/>
            <w:bottom w:val="none" w:sz="0" w:space="0" w:color="auto"/>
            <w:right w:val="none" w:sz="0" w:space="0" w:color="auto"/>
          </w:divBdr>
        </w:div>
      </w:divsChild>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2308657">
      <w:bodyDiv w:val="1"/>
      <w:marLeft w:val="0"/>
      <w:marRight w:val="0"/>
      <w:marTop w:val="0"/>
      <w:marBottom w:val="0"/>
      <w:divBdr>
        <w:top w:val="none" w:sz="0" w:space="0" w:color="auto"/>
        <w:left w:val="none" w:sz="0" w:space="0" w:color="auto"/>
        <w:bottom w:val="none" w:sz="0" w:space="0" w:color="auto"/>
        <w:right w:val="none" w:sz="0" w:space="0" w:color="auto"/>
      </w:divBdr>
      <w:divsChild>
        <w:div w:id="568460539">
          <w:marLeft w:val="547"/>
          <w:marRight w:val="0"/>
          <w:marTop w:val="0"/>
          <w:marBottom w:val="0"/>
          <w:divBdr>
            <w:top w:val="none" w:sz="0" w:space="0" w:color="auto"/>
            <w:left w:val="none" w:sz="0" w:space="0" w:color="auto"/>
            <w:bottom w:val="none" w:sz="0" w:space="0" w:color="auto"/>
            <w:right w:val="none" w:sz="0" w:space="0" w:color="auto"/>
          </w:divBdr>
        </w:div>
        <w:div w:id="633830030">
          <w:marLeft w:val="547"/>
          <w:marRight w:val="0"/>
          <w:marTop w:val="0"/>
          <w:marBottom w:val="0"/>
          <w:divBdr>
            <w:top w:val="none" w:sz="0" w:space="0" w:color="auto"/>
            <w:left w:val="none" w:sz="0" w:space="0" w:color="auto"/>
            <w:bottom w:val="none" w:sz="0" w:space="0" w:color="auto"/>
            <w:right w:val="none" w:sz="0" w:space="0" w:color="auto"/>
          </w:divBdr>
        </w:div>
      </w:divsChild>
    </w:div>
    <w:div w:id="535198058">
      <w:bodyDiv w:val="1"/>
      <w:marLeft w:val="0"/>
      <w:marRight w:val="0"/>
      <w:marTop w:val="0"/>
      <w:marBottom w:val="0"/>
      <w:divBdr>
        <w:top w:val="none" w:sz="0" w:space="0" w:color="auto"/>
        <w:left w:val="none" w:sz="0" w:space="0" w:color="auto"/>
        <w:bottom w:val="none" w:sz="0" w:space="0" w:color="auto"/>
        <w:right w:val="none" w:sz="0" w:space="0" w:color="auto"/>
      </w:divBdr>
      <w:divsChild>
        <w:div w:id="591626086">
          <w:marLeft w:val="547"/>
          <w:marRight w:val="0"/>
          <w:marTop w:val="0"/>
          <w:marBottom w:val="0"/>
          <w:divBdr>
            <w:top w:val="none" w:sz="0" w:space="0" w:color="auto"/>
            <w:left w:val="none" w:sz="0" w:space="0" w:color="auto"/>
            <w:bottom w:val="none" w:sz="0" w:space="0" w:color="auto"/>
            <w:right w:val="none" w:sz="0" w:space="0" w:color="auto"/>
          </w:divBdr>
        </w:div>
      </w:divsChild>
    </w:div>
    <w:div w:id="611669872">
      <w:bodyDiv w:val="1"/>
      <w:marLeft w:val="0"/>
      <w:marRight w:val="0"/>
      <w:marTop w:val="0"/>
      <w:marBottom w:val="0"/>
      <w:divBdr>
        <w:top w:val="none" w:sz="0" w:space="0" w:color="auto"/>
        <w:left w:val="none" w:sz="0" w:space="0" w:color="auto"/>
        <w:bottom w:val="none" w:sz="0" w:space="0" w:color="auto"/>
        <w:right w:val="none" w:sz="0" w:space="0" w:color="auto"/>
      </w:divBdr>
      <w:divsChild>
        <w:div w:id="220747910">
          <w:marLeft w:val="288"/>
          <w:marRight w:val="0"/>
          <w:marTop w:val="0"/>
          <w:marBottom w:val="0"/>
          <w:divBdr>
            <w:top w:val="none" w:sz="0" w:space="0" w:color="auto"/>
            <w:left w:val="none" w:sz="0" w:space="0" w:color="auto"/>
            <w:bottom w:val="none" w:sz="0" w:space="0" w:color="auto"/>
            <w:right w:val="none" w:sz="0" w:space="0" w:color="auto"/>
          </w:divBdr>
        </w:div>
        <w:div w:id="978609367">
          <w:marLeft w:val="288"/>
          <w:marRight w:val="0"/>
          <w:marTop w:val="0"/>
          <w:marBottom w:val="0"/>
          <w:divBdr>
            <w:top w:val="none" w:sz="0" w:space="0" w:color="auto"/>
            <w:left w:val="none" w:sz="0" w:space="0" w:color="auto"/>
            <w:bottom w:val="none" w:sz="0" w:space="0" w:color="auto"/>
            <w:right w:val="none" w:sz="0" w:space="0" w:color="auto"/>
          </w:divBdr>
        </w:div>
        <w:div w:id="1587348811">
          <w:marLeft w:val="288"/>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690881183">
      <w:bodyDiv w:val="1"/>
      <w:marLeft w:val="0"/>
      <w:marRight w:val="0"/>
      <w:marTop w:val="0"/>
      <w:marBottom w:val="0"/>
      <w:divBdr>
        <w:top w:val="none" w:sz="0" w:space="0" w:color="auto"/>
        <w:left w:val="none" w:sz="0" w:space="0" w:color="auto"/>
        <w:bottom w:val="none" w:sz="0" w:space="0" w:color="auto"/>
        <w:right w:val="none" w:sz="0" w:space="0" w:color="auto"/>
      </w:divBdr>
      <w:divsChild>
        <w:div w:id="1432429218">
          <w:marLeft w:val="0"/>
          <w:marRight w:val="0"/>
          <w:marTop w:val="0"/>
          <w:marBottom w:val="0"/>
          <w:divBdr>
            <w:top w:val="none" w:sz="0" w:space="0" w:color="auto"/>
            <w:left w:val="none" w:sz="0" w:space="0" w:color="auto"/>
            <w:bottom w:val="none" w:sz="0" w:space="0" w:color="auto"/>
            <w:right w:val="none" w:sz="0" w:space="0" w:color="auto"/>
          </w:divBdr>
          <w:divsChild>
            <w:div w:id="548960086">
              <w:marLeft w:val="0"/>
              <w:marRight w:val="0"/>
              <w:marTop w:val="0"/>
              <w:marBottom w:val="0"/>
              <w:divBdr>
                <w:top w:val="none" w:sz="0" w:space="0" w:color="auto"/>
                <w:left w:val="none" w:sz="0" w:space="0" w:color="auto"/>
                <w:bottom w:val="none" w:sz="0" w:space="0" w:color="auto"/>
                <w:right w:val="none" w:sz="0" w:space="0" w:color="auto"/>
              </w:divBdr>
              <w:divsChild>
                <w:div w:id="246574839">
                  <w:marLeft w:val="0"/>
                  <w:marRight w:val="0"/>
                  <w:marTop w:val="0"/>
                  <w:marBottom w:val="0"/>
                  <w:divBdr>
                    <w:top w:val="none" w:sz="0" w:space="0" w:color="auto"/>
                    <w:left w:val="none" w:sz="0" w:space="0" w:color="auto"/>
                    <w:bottom w:val="none" w:sz="0" w:space="0" w:color="auto"/>
                    <w:right w:val="none" w:sz="0" w:space="0" w:color="auto"/>
                  </w:divBdr>
                  <w:divsChild>
                    <w:div w:id="537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81070">
      <w:bodyDiv w:val="1"/>
      <w:marLeft w:val="0"/>
      <w:marRight w:val="0"/>
      <w:marTop w:val="0"/>
      <w:marBottom w:val="0"/>
      <w:divBdr>
        <w:top w:val="none" w:sz="0" w:space="0" w:color="auto"/>
        <w:left w:val="none" w:sz="0" w:space="0" w:color="auto"/>
        <w:bottom w:val="none" w:sz="0" w:space="0" w:color="auto"/>
        <w:right w:val="none" w:sz="0" w:space="0" w:color="auto"/>
      </w:divBdr>
      <w:divsChild>
        <w:div w:id="2085834925">
          <w:marLeft w:val="0"/>
          <w:marRight w:val="0"/>
          <w:marTop w:val="0"/>
          <w:marBottom w:val="0"/>
          <w:divBdr>
            <w:top w:val="none" w:sz="0" w:space="0" w:color="auto"/>
            <w:left w:val="none" w:sz="0" w:space="0" w:color="auto"/>
            <w:bottom w:val="none" w:sz="0" w:space="0" w:color="auto"/>
            <w:right w:val="none" w:sz="0" w:space="0" w:color="auto"/>
          </w:divBdr>
          <w:divsChild>
            <w:div w:id="642270880">
              <w:marLeft w:val="0"/>
              <w:marRight w:val="0"/>
              <w:marTop w:val="0"/>
              <w:marBottom w:val="0"/>
              <w:divBdr>
                <w:top w:val="none" w:sz="0" w:space="0" w:color="auto"/>
                <w:left w:val="none" w:sz="0" w:space="0" w:color="auto"/>
                <w:bottom w:val="none" w:sz="0" w:space="0" w:color="auto"/>
                <w:right w:val="none" w:sz="0" w:space="0" w:color="auto"/>
              </w:divBdr>
              <w:divsChild>
                <w:div w:id="940533988">
                  <w:marLeft w:val="0"/>
                  <w:marRight w:val="0"/>
                  <w:marTop w:val="0"/>
                  <w:marBottom w:val="0"/>
                  <w:divBdr>
                    <w:top w:val="none" w:sz="0" w:space="0" w:color="auto"/>
                    <w:left w:val="none" w:sz="0" w:space="0" w:color="auto"/>
                    <w:bottom w:val="none" w:sz="0" w:space="0" w:color="auto"/>
                    <w:right w:val="none" w:sz="0" w:space="0" w:color="auto"/>
                  </w:divBdr>
                  <w:divsChild>
                    <w:div w:id="16081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5848">
      <w:bodyDiv w:val="1"/>
      <w:marLeft w:val="0"/>
      <w:marRight w:val="0"/>
      <w:marTop w:val="0"/>
      <w:marBottom w:val="0"/>
      <w:divBdr>
        <w:top w:val="none" w:sz="0" w:space="0" w:color="auto"/>
        <w:left w:val="none" w:sz="0" w:space="0" w:color="auto"/>
        <w:bottom w:val="none" w:sz="0" w:space="0" w:color="auto"/>
        <w:right w:val="none" w:sz="0" w:space="0" w:color="auto"/>
      </w:divBdr>
    </w:div>
    <w:div w:id="773327615">
      <w:bodyDiv w:val="1"/>
      <w:marLeft w:val="0"/>
      <w:marRight w:val="0"/>
      <w:marTop w:val="0"/>
      <w:marBottom w:val="0"/>
      <w:divBdr>
        <w:top w:val="none" w:sz="0" w:space="0" w:color="auto"/>
        <w:left w:val="none" w:sz="0" w:space="0" w:color="auto"/>
        <w:bottom w:val="none" w:sz="0" w:space="0" w:color="auto"/>
        <w:right w:val="none" w:sz="0" w:space="0" w:color="auto"/>
      </w:divBdr>
      <w:divsChild>
        <w:div w:id="1622154383">
          <w:marLeft w:val="0"/>
          <w:marRight w:val="0"/>
          <w:marTop w:val="0"/>
          <w:marBottom w:val="0"/>
          <w:divBdr>
            <w:top w:val="none" w:sz="0" w:space="0" w:color="auto"/>
            <w:left w:val="none" w:sz="0" w:space="0" w:color="auto"/>
            <w:bottom w:val="none" w:sz="0" w:space="0" w:color="auto"/>
            <w:right w:val="none" w:sz="0" w:space="0" w:color="auto"/>
          </w:divBdr>
          <w:divsChild>
            <w:div w:id="913123867">
              <w:marLeft w:val="0"/>
              <w:marRight w:val="0"/>
              <w:marTop w:val="0"/>
              <w:marBottom w:val="0"/>
              <w:divBdr>
                <w:top w:val="none" w:sz="0" w:space="0" w:color="auto"/>
                <w:left w:val="none" w:sz="0" w:space="0" w:color="auto"/>
                <w:bottom w:val="none" w:sz="0" w:space="0" w:color="auto"/>
                <w:right w:val="none" w:sz="0" w:space="0" w:color="auto"/>
              </w:divBdr>
              <w:divsChild>
                <w:div w:id="426459812">
                  <w:marLeft w:val="0"/>
                  <w:marRight w:val="0"/>
                  <w:marTop w:val="0"/>
                  <w:marBottom w:val="0"/>
                  <w:divBdr>
                    <w:top w:val="none" w:sz="0" w:space="0" w:color="auto"/>
                    <w:left w:val="none" w:sz="0" w:space="0" w:color="auto"/>
                    <w:bottom w:val="none" w:sz="0" w:space="0" w:color="auto"/>
                    <w:right w:val="none" w:sz="0" w:space="0" w:color="auto"/>
                  </w:divBdr>
                  <w:divsChild>
                    <w:div w:id="13721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17540">
      <w:bodyDiv w:val="1"/>
      <w:marLeft w:val="0"/>
      <w:marRight w:val="0"/>
      <w:marTop w:val="0"/>
      <w:marBottom w:val="0"/>
      <w:divBdr>
        <w:top w:val="none" w:sz="0" w:space="0" w:color="auto"/>
        <w:left w:val="none" w:sz="0" w:space="0" w:color="auto"/>
        <w:bottom w:val="none" w:sz="0" w:space="0" w:color="auto"/>
        <w:right w:val="none" w:sz="0" w:space="0" w:color="auto"/>
      </w:divBdr>
      <w:divsChild>
        <w:div w:id="1310405116">
          <w:marLeft w:val="0"/>
          <w:marRight w:val="0"/>
          <w:marTop w:val="0"/>
          <w:marBottom w:val="0"/>
          <w:divBdr>
            <w:top w:val="none" w:sz="0" w:space="0" w:color="auto"/>
            <w:left w:val="none" w:sz="0" w:space="0" w:color="auto"/>
            <w:bottom w:val="none" w:sz="0" w:space="0" w:color="auto"/>
            <w:right w:val="none" w:sz="0" w:space="0" w:color="auto"/>
          </w:divBdr>
        </w:div>
        <w:div w:id="2024045169">
          <w:marLeft w:val="0"/>
          <w:marRight w:val="0"/>
          <w:marTop w:val="0"/>
          <w:marBottom w:val="0"/>
          <w:divBdr>
            <w:top w:val="none" w:sz="0" w:space="0" w:color="auto"/>
            <w:left w:val="none" w:sz="0" w:space="0" w:color="auto"/>
            <w:bottom w:val="none" w:sz="0" w:space="0" w:color="auto"/>
            <w:right w:val="none" w:sz="0" w:space="0" w:color="auto"/>
          </w:divBdr>
        </w:div>
        <w:div w:id="2103606296">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064569992">
      <w:bodyDiv w:val="1"/>
      <w:marLeft w:val="0"/>
      <w:marRight w:val="0"/>
      <w:marTop w:val="0"/>
      <w:marBottom w:val="0"/>
      <w:divBdr>
        <w:top w:val="none" w:sz="0" w:space="0" w:color="auto"/>
        <w:left w:val="none" w:sz="0" w:space="0" w:color="auto"/>
        <w:bottom w:val="none" w:sz="0" w:space="0" w:color="auto"/>
        <w:right w:val="none" w:sz="0" w:space="0" w:color="auto"/>
      </w:divBdr>
    </w:div>
    <w:div w:id="1084105743">
      <w:bodyDiv w:val="1"/>
      <w:marLeft w:val="0"/>
      <w:marRight w:val="0"/>
      <w:marTop w:val="0"/>
      <w:marBottom w:val="0"/>
      <w:divBdr>
        <w:top w:val="none" w:sz="0" w:space="0" w:color="auto"/>
        <w:left w:val="none" w:sz="0" w:space="0" w:color="auto"/>
        <w:bottom w:val="none" w:sz="0" w:space="0" w:color="auto"/>
        <w:right w:val="none" w:sz="0" w:space="0" w:color="auto"/>
      </w:divBdr>
      <w:divsChild>
        <w:div w:id="245579969">
          <w:marLeft w:val="0"/>
          <w:marRight w:val="0"/>
          <w:marTop w:val="0"/>
          <w:marBottom w:val="0"/>
          <w:divBdr>
            <w:top w:val="none" w:sz="0" w:space="0" w:color="auto"/>
            <w:left w:val="none" w:sz="0" w:space="0" w:color="auto"/>
            <w:bottom w:val="none" w:sz="0" w:space="0" w:color="auto"/>
            <w:right w:val="none" w:sz="0" w:space="0" w:color="auto"/>
          </w:divBdr>
          <w:divsChild>
            <w:div w:id="536436206">
              <w:marLeft w:val="0"/>
              <w:marRight w:val="0"/>
              <w:marTop w:val="0"/>
              <w:marBottom w:val="0"/>
              <w:divBdr>
                <w:top w:val="none" w:sz="0" w:space="0" w:color="auto"/>
                <w:left w:val="none" w:sz="0" w:space="0" w:color="auto"/>
                <w:bottom w:val="none" w:sz="0" w:space="0" w:color="auto"/>
                <w:right w:val="none" w:sz="0" w:space="0" w:color="auto"/>
              </w:divBdr>
              <w:divsChild>
                <w:div w:id="1644700825">
                  <w:marLeft w:val="0"/>
                  <w:marRight w:val="0"/>
                  <w:marTop w:val="0"/>
                  <w:marBottom w:val="0"/>
                  <w:divBdr>
                    <w:top w:val="none" w:sz="0" w:space="0" w:color="auto"/>
                    <w:left w:val="none" w:sz="0" w:space="0" w:color="auto"/>
                    <w:bottom w:val="none" w:sz="0" w:space="0" w:color="auto"/>
                    <w:right w:val="none" w:sz="0" w:space="0" w:color="auto"/>
                  </w:divBdr>
                  <w:divsChild>
                    <w:div w:id="5104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99306">
      <w:bodyDiv w:val="1"/>
      <w:marLeft w:val="0"/>
      <w:marRight w:val="0"/>
      <w:marTop w:val="0"/>
      <w:marBottom w:val="0"/>
      <w:divBdr>
        <w:top w:val="none" w:sz="0" w:space="0" w:color="auto"/>
        <w:left w:val="none" w:sz="0" w:space="0" w:color="auto"/>
        <w:bottom w:val="none" w:sz="0" w:space="0" w:color="auto"/>
        <w:right w:val="none" w:sz="0" w:space="0" w:color="auto"/>
      </w:divBdr>
      <w:divsChild>
        <w:div w:id="2099251793">
          <w:marLeft w:val="0"/>
          <w:marRight w:val="0"/>
          <w:marTop w:val="0"/>
          <w:marBottom w:val="0"/>
          <w:divBdr>
            <w:top w:val="none" w:sz="0" w:space="0" w:color="auto"/>
            <w:left w:val="none" w:sz="0" w:space="0" w:color="auto"/>
            <w:bottom w:val="none" w:sz="0" w:space="0" w:color="auto"/>
            <w:right w:val="none" w:sz="0" w:space="0" w:color="auto"/>
          </w:divBdr>
          <w:divsChild>
            <w:div w:id="2043822211">
              <w:marLeft w:val="0"/>
              <w:marRight w:val="0"/>
              <w:marTop w:val="0"/>
              <w:marBottom w:val="0"/>
              <w:divBdr>
                <w:top w:val="none" w:sz="0" w:space="0" w:color="auto"/>
                <w:left w:val="none" w:sz="0" w:space="0" w:color="auto"/>
                <w:bottom w:val="none" w:sz="0" w:space="0" w:color="auto"/>
                <w:right w:val="none" w:sz="0" w:space="0" w:color="auto"/>
              </w:divBdr>
              <w:divsChild>
                <w:div w:id="534581182">
                  <w:marLeft w:val="0"/>
                  <w:marRight w:val="0"/>
                  <w:marTop w:val="0"/>
                  <w:marBottom w:val="0"/>
                  <w:divBdr>
                    <w:top w:val="none" w:sz="0" w:space="0" w:color="auto"/>
                    <w:left w:val="none" w:sz="0" w:space="0" w:color="auto"/>
                    <w:bottom w:val="none" w:sz="0" w:space="0" w:color="auto"/>
                    <w:right w:val="none" w:sz="0" w:space="0" w:color="auto"/>
                  </w:divBdr>
                  <w:divsChild>
                    <w:div w:id="10038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74274">
      <w:bodyDiv w:val="1"/>
      <w:marLeft w:val="0"/>
      <w:marRight w:val="0"/>
      <w:marTop w:val="0"/>
      <w:marBottom w:val="0"/>
      <w:divBdr>
        <w:top w:val="none" w:sz="0" w:space="0" w:color="auto"/>
        <w:left w:val="none" w:sz="0" w:space="0" w:color="auto"/>
        <w:bottom w:val="none" w:sz="0" w:space="0" w:color="auto"/>
        <w:right w:val="none" w:sz="0" w:space="0" w:color="auto"/>
      </w:divBdr>
      <w:divsChild>
        <w:div w:id="2092307556">
          <w:marLeft w:val="288"/>
          <w:marRight w:val="0"/>
          <w:marTop w:val="0"/>
          <w:marBottom w:val="0"/>
          <w:divBdr>
            <w:top w:val="none" w:sz="0" w:space="0" w:color="auto"/>
            <w:left w:val="none" w:sz="0" w:space="0" w:color="auto"/>
            <w:bottom w:val="none" w:sz="0" w:space="0" w:color="auto"/>
            <w:right w:val="none" w:sz="0" w:space="0" w:color="auto"/>
          </w:divBdr>
        </w:div>
      </w:divsChild>
    </w:div>
    <w:div w:id="1451970975">
      <w:bodyDiv w:val="1"/>
      <w:marLeft w:val="0"/>
      <w:marRight w:val="0"/>
      <w:marTop w:val="0"/>
      <w:marBottom w:val="0"/>
      <w:divBdr>
        <w:top w:val="none" w:sz="0" w:space="0" w:color="auto"/>
        <w:left w:val="none" w:sz="0" w:space="0" w:color="auto"/>
        <w:bottom w:val="none" w:sz="0" w:space="0" w:color="auto"/>
        <w:right w:val="none" w:sz="0" w:space="0" w:color="auto"/>
      </w:divBdr>
      <w:divsChild>
        <w:div w:id="1475562120">
          <w:marLeft w:val="0"/>
          <w:marRight w:val="0"/>
          <w:marTop w:val="0"/>
          <w:marBottom w:val="0"/>
          <w:divBdr>
            <w:top w:val="none" w:sz="0" w:space="0" w:color="auto"/>
            <w:left w:val="none" w:sz="0" w:space="0" w:color="auto"/>
            <w:bottom w:val="none" w:sz="0" w:space="0" w:color="auto"/>
            <w:right w:val="none" w:sz="0" w:space="0" w:color="auto"/>
          </w:divBdr>
          <w:divsChild>
            <w:div w:id="336467675">
              <w:marLeft w:val="0"/>
              <w:marRight w:val="0"/>
              <w:marTop w:val="0"/>
              <w:marBottom w:val="0"/>
              <w:divBdr>
                <w:top w:val="none" w:sz="0" w:space="0" w:color="auto"/>
                <w:left w:val="none" w:sz="0" w:space="0" w:color="auto"/>
                <w:bottom w:val="none" w:sz="0" w:space="0" w:color="auto"/>
                <w:right w:val="none" w:sz="0" w:space="0" w:color="auto"/>
              </w:divBdr>
              <w:divsChild>
                <w:div w:id="673605209">
                  <w:marLeft w:val="0"/>
                  <w:marRight w:val="0"/>
                  <w:marTop w:val="0"/>
                  <w:marBottom w:val="0"/>
                  <w:divBdr>
                    <w:top w:val="none" w:sz="0" w:space="0" w:color="auto"/>
                    <w:left w:val="none" w:sz="0" w:space="0" w:color="auto"/>
                    <w:bottom w:val="none" w:sz="0" w:space="0" w:color="auto"/>
                    <w:right w:val="none" w:sz="0" w:space="0" w:color="auto"/>
                  </w:divBdr>
                  <w:divsChild>
                    <w:div w:id="19676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69462408">
      <w:bodyDiv w:val="1"/>
      <w:marLeft w:val="0"/>
      <w:marRight w:val="0"/>
      <w:marTop w:val="0"/>
      <w:marBottom w:val="0"/>
      <w:divBdr>
        <w:top w:val="none" w:sz="0" w:space="0" w:color="auto"/>
        <w:left w:val="none" w:sz="0" w:space="0" w:color="auto"/>
        <w:bottom w:val="none" w:sz="0" w:space="0" w:color="auto"/>
        <w:right w:val="none" w:sz="0" w:space="0" w:color="auto"/>
      </w:divBdr>
      <w:divsChild>
        <w:div w:id="257062659">
          <w:marLeft w:val="0"/>
          <w:marRight w:val="0"/>
          <w:marTop w:val="0"/>
          <w:marBottom w:val="0"/>
          <w:divBdr>
            <w:top w:val="none" w:sz="0" w:space="0" w:color="auto"/>
            <w:left w:val="none" w:sz="0" w:space="0" w:color="auto"/>
            <w:bottom w:val="none" w:sz="0" w:space="0" w:color="auto"/>
            <w:right w:val="none" w:sz="0" w:space="0" w:color="auto"/>
          </w:divBdr>
          <w:divsChild>
            <w:div w:id="643778182">
              <w:marLeft w:val="0"/>
              <w:marRight w:val="0"/>
              <w:marTop w:val="0"/>
              <w:marBottom w:val="0"/>
              <w:divBdr>
                <w:top w:val="none" w:sz="0" w:space="0" w:color="auto"/>
                <w:left w:val="none" w:sz="0" w:space="0" w:color="auto"/>
                <w:bottom w:val="none" w:sz="0" w:space="0" w:color="auto"/>
                <w:right w:val="none" w:sz="0" w:space="0" w:color="auto"/>
              </w:divBdr>
              <w:divsChild>
                <w:div w:id="1710453419">
                  <w:marLeft w:val="0"/>
                  <w:marRight w:val="0"/>
                  <w:marTop w:val="0"/>
                  <w:marBottom w:val="0"/>
                  <w:divBdr>
                    <w:top w:val="none" w:sz="0" w:space="0" w:color="auto"/>
                    <w:left w:val="none" w:sz="0" w:space="0" w:color="auto"/>
                    <w:bottom w:val="none" w:sz="0" w:space="0" w:color="auto"/>
                    <w:right w:val="none" w:sz="0" w:space="0" w:color="auto"/>
                  </w:divBdr>
                  <w:divsChild>
                    <w:div w:id="9590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77516">
      <w:bodyDiv w:val="1"/>
      <w:marLeft w:val="0"/>
      <w:marRight w:val="0"/>
      <w:marTop w:val="0"/>
      <w:marBottom w:val="0"/>
      <w:divBdr>
        <w:top w:val="none" w:sz="0" w:space="0" w:color="auto"/>
        <w:left w:val="none" w:sz="0" w:space="0" w:color="auto"/>
        <w:bottom w:val="none" w:sz="0" w:space="0" w:color="auto"/>
        <w:right w:val="none" w:sz="0" w:space="0" w:color="auto"/>
      </w:divBdr>
      <w:divsChild>
        <w:div w:id="1577202564">
          <w:marLeft w:val="0"/>
          <w:marRight w:val="0"/>
          <w:marTop w:val="0"/>
          <w:marBottom w:val="0"/>
          <w:divBdr>
            <w:top w:val="none" w:sz="0" w:space="0" w:color="auto"/>
            <w:left w:val="none" w:sz="0" w:space="0" w:color="auto"/>
            <w:bottom w:val="none" w:sz="0" w:space="0" w:color="auto"/>
            <w:right w:val="none" w:sz="0" w:space="0" w:color="auto"/>
          </w:divBdr>
          <w:divsChild>
            <w:div w:id="1618564304">
              <w:marLeft w:val="0"/>
              <w:marRight w:val="0"/>
              <w:marTop w:val="0"/>
              <w:marBottom w:val="0"/>
              <w:divBdr>
                <w:top w:val="none" w:sz="0" w:space="0" w:color="auto"/>
                <w:left w:val="none" w:sz="0" w:space="0" w:color="auto"/>
                <w:bottom w:val="none" w:sz="0" w:space="0" w:color="auto"/>
                <w:right w:val="none" w:sz="0" w:space="0" w:color="auto"/>
              </w:divBdr>
              <w:divsChild>
                <w:div w:id="530847334">
                  <w:marLeft w:val="0"/>
                  <w:marRight w:val="0"/>
                  <w:marTop w:val="0"/>
                  <w:marBottom w:val="0"/>
                  <w:divBdr>
                    <w:top w:val="none" w:sz="0" w:space="0" w:color="auto"/>
                    <w:left w:val="none" w:sz="0" w:space="0" w:color="auto"/>
                    <w:bottom w:val="none" w:sz="0" w:space="0" w:color="auto"/>
                    <w:right w:val="none" w:sz="0" w:space="0" w:color="auto"/>
                  </w:divBdr>
                  <w:divsChild>
                    <w:div w:id="133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47955135">
      <w:bodyDiv w:val="1"/>
      <w:marLeft w:val="0"/>
      <w:marRight w:val="0"/>
      <w:marTop w:val="0"/>
      <w:marBottom w:val="0"/>
      <w:divBdr>
        <w:top w:val="none" w:sz="0" w:space="0" w:color="auto"/>
        <w:left w:val="none" w:sz="0" w:space="0" w:color="auto"/>
        <w:bottom w:val="none" w:sz="0" w:space="0" w:color="auto"/>
        <w:right w:val="none" w:sz="0" w:space="0" w:color="auto"/>
      </w:divBdr>
    </w:div>
    <w:div w:id="1949311563">
      <w:bodyDiv w:val="1"/>
      <w:marLeft w:val="0"/>
      <w:marRight w:val="0"/>
      <w:marTop w:val="0"/>
      <w:marBottom w:val="0"/>
      <w:divBdr>
        <w:top w:val="none" w:sz="0" w:space="0" w:color="auto"/>
        <w:left w:val="none" w:sz="0" w:space="0" w:color="auto"/>
        <w:bottom w:val="none" w:sz="0" w:space="0" w:color="auto"/>
        <w:right w:val="none" w:sz="0" w:space="0" w:color="auto"/>
      </w:divBdr>
      <w:divsChild>
        <w:div w:id="1114907106">
          <w:marLeft w:val="0"/>
          <w:marRight w:val="0"/>
          <w:marTop w:val="0"/>
          <w:marBottom w:val="0"/>
          <w:divBdr>
            <w:top w:val="none" w:sz="0" w:space="0" w:color="auto"/>
            <w:left w:val="none" w:sz="0" w:space="0" w:color="auto"/>
            <w:bottom w:val="none" w:sz="0" w:space="0" w:color="auto"/>
            <w:right w:val="none" w:sz="0" w:space="0" w:color="auto"/>
          </w:divBdr>
          <w:divsChild>
            <w:div w:id="1558587380">
              <w:marLeft w:val="0"/>
              <w:marRight w:val="0"/>
              <w:marTop w:val="0"/>
              <w:marBottom w:val="0"/>
              <w:divBdr>
                <w:top w:val="none" w:sz="0" w:space="0" w:color="auto"/>
                <w:left w:val="none" w:sz="0" w:space="0" w:color="auto"/>
                <w:bottom w:val="none" w:sz="0" w:space="0" w:color="auto"/>
                <w:right w:val="none" w:sz="0" w:space="0" w:color="auto"/>
              </w:divBdr>
              <w:divsChild>
                <w:div w:id="810757693">
                  <w:marLeft w:val="0"/>
                  <w:marRight w:val="0"/>
                  <w:marTop w:val="0"/>
                  <w:marBottom w:val="0"/>
                  <w:divBdr>
                    <w:top w:val="none" w:sz="0" w:space="0" w:color="auto"/>
                    <w:left w:val="none" w:sz="0" w:space="0" w:color="auto"/>
                    <w:bottom w:val="none" w:sz="0" w:space="0" w:color="auto"/>
                    <w:right w:val="none" w:sz="0" w:space="0" w:color="auto"/>
                  </w:divBdr>
                  <w:divsChild>
                    <w:div w:id="12860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15504">
      <w:bodyDiv w:val="1"/>
      <w:marLeft w:val="0"/>
      <w:marRight w:val="0"/>
      <w:marTop w:val="0"/>
      <w:marBottom w:val="0"/>
      <w:divBdr>
        <w:top w:val="none" w:sz="0" w:space="0" w:color="auto"/>
        <w:left w:val="none" w:sz="0" w:space="0" w:color="auto"/>
        <w:bottom w:val="none" w:sz="0" w:space="0" w:color="auto"/>
        <w:right w:val="none" w:sz="0" w:space="0" w:color="auto"/>
      </w:divBdr>
    </w:div>
    <w:div w:id="2019232235">
      <w:bodyDiv w:val="1"/>
      <w:marLeft w:val="0"/>
      <w:marRight w:val="0"/>
      <w:marTop w:val="0"/>
      <w:marBottom w:val="0"/>
      <w:divBdr>
        <w:top w:val="none" w:sz="0" w:space="0" w:color="auto"/>
        <w:left w:val="none" w:sz="0" w:space="0" w:color="auto"/>
        <w:bottom w:val="none" w:sz="0" w:space="0" w:color="auto"/>
        <w:right w:val="none" w:sz="0" w:space="0" w:color="auto"/>
      </w:divBdr>
    </w:div>
    <w:div w:id="2079012621">
      <w:bodyDiv w:val="1"/>
      <w:marLeft w:val="0"/>
      <w:marRight w:val="0"/>
      <w:marTop w:val="0"/>
      <w:marBottom w:val="0"/>
      <w:divBdr>
        <w:top w:val="none" w:sz="0" w:space="0" w:color="auto"/>
        <w:left w:val="none" w:sz="0" w:space="0" w:color="auto"/>
        <w:bottom w:val="none" w:sz="0" w:space="0" w:color="auto"/>
        <w:right w:val="none" w:sz="0" w:space="0" w:color="auto"/>
      </w:divBdr>
      <w:divsChild>
        <w:div w:id="175580769">
          <w:marLeft w:val="0"/>
          <w:marRight w:val="0"/>
          <w:marTop w:val="0"/>
          <w:marBottom w:val="0"/>
          <w:divBdr>
            <w:top w:val="none" w:sz="0" w:space="0" w:color="auto"/>
            <w:left w:val="none" w:sz="0" w:space="0" w:color="auto"/>
            <w:bottom w:val="none" w:sz="0" w:space="0" w:color="auto"/>
            <w:right w:val="none" w:sz="0" w:space="0" w:color="auto"/>
          </w:divBdr>
          <w:divsChild>
            <w:div w:id="1021321722">
              <w:marLeft w:val="-75"/>
              <w:marRight w:val="0"/>
              <w:marTop w:val="30"/>
              <w:marBottom w:val="30"/>
              <w:divBdr>
                <w:top w:val="none" w:sz="0" w:space="0" w:color="auto"/>
                <w:left w:val="none" w:sz="0" w:space="0" w:color="auto"/>
                <w:bottom w:val="none" w:sz="0" w:space="0" w:color="auto"/>
                <w:right w:val="none" w:sz="0" w:space="0" w:color="auto"/>
              </w:divBdr>
              <w:divsChild>
                <w:div w:id="17051102">
                  <w:marLeft w:val="0"/>
                  <w:marRight w:val="0"/>
                  <w:marTop w:val="0"/>
                  <w:marBottom w:val="0"/>
                  <w:divBdr>
                    <w:top w:val="none" w:sz="0" w:space="0" w:color="auto"/>
                    <w:left w:val="none" w:sz="0" w:space="0" w:color="auto"/>
                    <w:bottom w:val="none" w:sz="0" w:space="0" w:color="auto"/>
                    <w:right w:val="none" w:sz="0" w:space="0" w:color="auto"/>
                  </w:divBdr>
                  <w:divsChild>
                    <w:div w:id="960265101">
                      <w:marLeft w:val="0"/>
                      <w:marRight w:val="0"/>
                      <w:marTop w:val="0"/>
                      <w:marBottom w:val="0"/>
                      <w:divBdr>
                        <w:top w:val="none" w:sz="0" w:space="0" w:color="auto"/>
                        <w:left w:val="none" w:sz="0" w:space="0" w:color="auto"/>
                        <w:bottom w:val="none" w:sz="0" w:space="0" w:color="auto"/>
                        <w:right w:val="none" w:sz="0" w:space="0" w:color="auto"/>
                      </w:divBdr>
                    </w:div>
                  </w:divsChild>
                </w:div>
                <w:div w:id="85882123">
                  <w:marLeft w:val="0"/>
                  <w:marRight w:val="0"/>
                  <w:marTop w:val="0"/>
                  <w:marBottom w:val="0"/>
                  <w:divBdr>
                    <w:top w:val="none" w:sz="0" w:space="0" w:color="auto"/>
                    <w:left w:val="none" w:sz="0" w:space="0" w:color="auto"/>
                    <w:bottom w:val="none" w:sz="0" w:space="0" w:color="auto"/>
                    <w:right w:val="none" w:sz="0" w:space="0" w:color="auto"/>
                  </w:divBdr>
                  <w:divsChild>
                    <w:div w:id="377362297">
                      <w:marLeft w:val="0"/>
                      <w:marRight w:val="0"/>
                      <w:marTop w:val="0"/>
                      <w:marBottom w:val="0"/>
                      <w:divBdr>
                        <w:top w:val="none" w:sz="0" w:space="0" w:color="auto"/>
                        <w:left w:val="none" w:sz="0" w:space="0" w:color="auto"/>
                        <w:bottom w:val="none" w:sz="0" w:space="0" w:color="auto"/>
                        <w:right w:val="none" w:sz="0" w:space="0" w:color="auto"/>
                      </w:divBdr>
                    </w:div>
                  </w:divsChild>
                </w:div>
                <w:div w:id="88474531">
                  <w:marLeft w:val="0"/>
                  <w:marRight w:val="0"/>
                  <w:marTop w:val="0"/>
                  <w:marBottom w:val="0"/>
                  <w:divBdr>
                    <w:top w:val="none" w:sz="0" w:space="0" w:color="auto"/>
                    <w:left w:val="none" w:sz="0" w:space="0" w:color="auto"/>
                    <w:bottom w:val="none" w:sz="0" w:space="0" w:color="auto"/>
                    <w:right w:val="none" w:sz="0" w:space="0" w:color="auto"/>
                  </w:divBdr>
                  <w:divsChild>
                    <w:div w:id="1780756557">
                      <w:marLeft w:val="0"/>
                      <w:marRight w:val="0"/>
                      <w:marTop w:val="0"/>
                      <w:marBottom w:val="0"/>
                      <w:divBdr>
                        <w:top w:val="none" w:sz="0" w:space="0" w:color="auto"/>
                        <w:left w:val="none" w:sz="0" w:space="0" w:color="auto"/>
                        <w:bottom w:val="none" w:sz="0" w:space="0" w:color="auto"/>
                        <w:right w:val="none" w:sz="0" w:space="0" w:color="auto"/>
                      </w:divBdr>
                    </w:div>
                  </w:divsChild>
                </w:div>
                <w:div w:id="133958320">
                  <w:marLeft w:val="0"/>
                  <w:marRight w:val="0"/>
                  <w:marTop w:val="0"/>
                  <w:marBottom w:val="0"/>
                  <w:divBdr>
                    <w:top w:val="none" w:sz="0" w:space="0" w:color="auto"/>
                    <w:left w:val="none" w:sz="0" w:space="0" w:color="auto"/>
                    <w:bottom w:val="none" w:sz="0" w:space="0" w:color="auto"/>
                    <w:right w:val="none" w:sz="0" w:space="0" w:color="auto"/>
                  </w:divBdr>
                  <w:divsChild>
                    <w:div w:id="1946762204">
                      <w:marLeft w:val="0"/>
                      <w:marRight w:val="0"/>
                      <w:marTop w:val="0"/>
                      <w:marBottom w:val="0"/>
                      <w:divBdr>
                        <w:top w:val="none" w:sz="0" w:space="0" w:color="auto"/>
                        <w:left w:val="none" w:sz="0" w:space="0" w:color="auto"/>
                        <w:bottom w:val="none" w:sz="0" w:space="0" w:color="auto"/>
                        <w:right w:val="none" w:sz="0" w:space="0" w:color="auto"/>
                      </w:divBdr>
                    </w:div>
                  </w:divsChild>
                </w:div>
                <w:div w:id="150103090">
                  <w:marLeft w:val="0"/>
                  <w:marRight w:val="0"/>
                  <w:marTop w:val="0"/>
                  <w:marBottom w:val="0"/>
                  <w:divBdr>
                    <w:top w:val="none" w:sz="0" w:space="0" w:color="auto"/>
                    <w:left w:val="none" w:sz="0" w:space="0" w:color="auto"/>
                    <w:bottom w:val="none" w:sz="0" w:space="0" w:color="auto"/>
                    <w:right w:val="none" w:sz="0" w:space="0" w:color="auto"/>
                  </w:divBdr>
                  <w:divsChild>
                    <w:div w:id="404572612">
                      <w:marLeft w:val="0"/>
                      <w:marRight w:val="0"/>
                      <w:marTop w:val="0"/>
                      <w:marBottom w:val="0"/>
                      <w:divBdr>
                        <w:top w:val="none" w:sz="0" w:space="0" w:color="auto"/>
                        <w:left w:val="none" w:sz="0" w:space="0" w:color="auto"/>
                        <w:bottom w:val="none" w:sz="0" w:space="0" w:color="auto"/>
                        <w:right w:val="none" w:sz="0" w:space="0" w:color="auto"/>
                      </w:divBdr>
                    </w:div>
                  </w:divsChild>
                </w:div>
                <w:div w:id="151147593">
                  <w:marLeft w:val="0"/>
                  <w:marRight w:val="0"/>
                  <w:marTop w:val="0"/>
                  <w:marBottom w:val="0"/>
                  <w:divBdr>
                    <w:top w:val="none" w:sz="0" w:space="0" w:color="auto"/>
                    <w:left w:val="none" w:sz="0" w:space="0" w:color="auto"/>
                    <w:bottom w:val="none" w:sz="0" w:space="0" w:color="auto"/>
                    <w:right w:val="none" w:sz="0" w:space="0" w:color="auto"/>
                  </w:divBdr>
                  <w:divsChild>
                    <w:div w:id="302853186">
                      <w:marLeft w:val="0"/>
                      <w:marRight w:val="0"/>
                      <w:marTop w:val="0"/>
                      <w:marBottom w:val="0"/>
                      <w:divBdr>
                        <w:top w:val="none" w:sz="0" w:space="0" w:color="auto"/>
                        <w:left w:val="none" w:sz="0" w:space="0" w:color="auto"/>
                        <w:bottom w:val="none" w:sz="0" w:space="0" w:color="auto"/>
                        <w:right w:val="none" w:sz="0" w:space="0" w:color="auto"/>
                      </w:divBdr>
                    </w:div>
                    <w:div w:id="653601961">
                      <w:marLeft w:val="0"/>
                      <w:marRight w:val="0"/>
                      <w:marTop w:val="0"/>
                      <w:marBottom w:val="0"/>
                      <w:divBdr>
                        <w:top w:val="none" w:sz="0" w:space="0" w:color="auto"/>
                        <w:left w:val="none" w:sz="0" w:space="0" w:color="auto"/>
                        <w:bottom w:val="none" w:sz="0" w:space="0" w:color="auto"/>
                        <w:right w:val="none" w:sz="0" w:space="0" w:color="auto"/>
                      </w:divBdr>
                    </w:div>
                    <w:div w:id="927888809">
                      <w:marLeft w:val="0"/>
                      <w:marRight w:val="0"/>
                      <w:marTop w:val="0"/>
                      <w:marBottom w:val="0"/>
                      <w:divBdr>
                        <w:top w:val="none" w:sz="0" w:space="0" w:color="auto"/>
                        <w:left w:val="none" w:sz="0" w:space="0" w:color="auto"/>
                        <w:bottom w:val="none" w:sz="0" w:space="0" w:color="auto"/>
                        <w:right w:val="none" w:sz="0" w:space="0" w:color="auto"/>
                      </w:divBdr>
                    </w:div>
                    <w:div w:id="1205827761">
                      <w:marLeft w:val="0"/>
                      <w:marRight w:val="0"/>
                      <w:marTop w:val="0"/>
                      <w:marBottom w:val="0"/>
                      <w:divBdr>
                        <w:top w:val="none" w:sz="0" w:space="0" w:color="auto"/>
                        <w:left w:val="none" w:sz="0" w:space="0" w:color="auto"/>
                        <w:bottom w:val="none" w:sz="0" w:space="0" w:color="auto"/>
                        <w:right w:val="none" w:sz="0" w:space="0" w:color="auto"/>
                      </w:divBdr>
                    </w:div>
                    <w:div w:id="1969701733">
                      <w:marLeft w:val="0"/>
                      <w:marRight w:val="0"/>
                      <w:marTop w:val="0"/>
                      <w:marBottom w:val="0"/>
                      <w:divBdr>
                        <w:top w:val="none" w:sz="0" w:space="0" w:color="auto"/>
                        <w:left w:val="none" w:sz="0" w:space="0" w:color="auto"/>
                        <w:bottom w:val="none" w:sz="0" w:space="0" w:color="auto"/>
                        <w:right w:val="none" w:sz="0" w:space="0" w:color="auto"/>
                      </w:divBdr>
                    </w:div>
                    <w:div w:id="2000959525">
                      <w:marLeft w:val="0"/>
                      <w:marRight w:val="0"/>
                      <w:marTop w:val="0"/>
                      <w:marBottom w:val="0"/>
                      <w:divBdr>
                        <w:top w:val="none" w:sz="0" w:space="0" w:color="auto"/>
                        <w:left w:val="none" w:sz="0" w:space="0" w:color="auto"/>
                        <w:bottom w:val="none" w:sz="0" w:space="0" w:color="auto"/>
                        <w:right w:val="none" w:sz="0" w:space="0" w:color="auto"/>
                      </w:divBdr>
                    </w:div>
                    <w:div w:id="2051493728">
                      <w:marLeft w:val="0"/>
                      <w:marRight w:val="0"/>
                      <w:marTop w:val="0"/>
                      <w:marBottom w:val="0"/>
                      <w:divBdr>
                        <w:top w:val="none" w:sz="0" w:space="0" w:color="auto"/>
                        <w:left w:val="none" w:sz="0" w:space="0" w:color="auto"/>
                        <w:bottom w:val="none" w:sz="0" w:space="0" w:color="auto"/>
                        <w:right w:val="none" w:sz="0" w:space="0" w:color="auto"/>
                      </w:divBdr>
                    </w:div>
                  </w:divsChild>
                </w:div>
                <w:div w:id="168755930">
                  <w:marLeft w:val="0"/>
                  <w:marRight w:val="0"/>
                  <w:marTop w:val="0"/>
                  <w:marBottom w:val="0"/>
                  <w:divBdr>
                    <w:top w:val="none" w:sz="0" w:space="0" w:color="auto"/>
                    <w:left w:val="none" w:sz="0" w:space="0" w:color="auto"/>
                    <w:bottom w:val="none" w:sz="0" w:space="0" w:color="auto"/>
                    <w:right w:val="none" w:sz="0" w:space="0" w:color="auto"/>
                  </w:divBdr>
                  <w:divsChild>
                    <w:div w:id="234365664">
                      <w:marLeft w:val="0"/>
                      <w:marRight w:val="0"/>
                      <w:marTop w:val="0"/>
                      <w:marBottom w:val="0"/>
                      <w:divBdr>
                        <w:top w:val="none" w:sz="0" w:space="0" w:color="auto"/>
                        <w:left w:val="none" w:sz="0" w:space="0" w:color="auto"/>
                        <w:bottom w:val="none" w:sz="0" w:space="0" w:color="auto"/>
                        <w:right w:val="none" w:sz="0" w:space="0" w:color="auto"/>
                      </w:divBdr>
                    </w:div>
                    <w:div w:id="1644116372">
                      <w:marLeft w:val="0"/>
                      <w:marRight w:val="0"/>
                      <w:marTop w:val="0"/>
                      <w:marBottom w:val="0"/>
                      <w:divBdr>
                        <w:top w:val="none" w:sz="0" w:space="0" w:color="auto"/>
                        <w:left w:val="none" w:sz="0" w:space="0" w:color="auto"/>
                        <w:bottom w:val="none" w:sz="0" w:space="0" w:color="auto"/>
                        <w:right w:val="none" w:sz="0" w:space="0" w:color="auto"/>
                      </w:divBdr>
                    </w:div>
                  </w:divsChild>
                </w:div>
                <w:div w:id="211774139">
                  <w:marLeft w:val="0"/>
                  <w:marRight w:val="0"/>
                  <w:marTop w:val="0"/>
                  <w:marBottom w:val="0"/>
                  <w:divBdr>
                    <w:top w:val="none" w:sz="0" w:space="0" w:color="auto"/>
                    <w:left w:val="none" w:sz="0" w:space="0" w:color="auto"/>
                    <w:bottom w:val="none" w:sz="0" w:space="0" w:color="auto"/>
                    <w:right w:val="none" w:sz="0" w:space="0" w:color="auto"/>
                  </w:divBdr>
                  <w:divsChild>
                    <w:div w:id="1141382927">
                      <w:marLeft w:val="0"/>
                      <w:marRight w:val="0"/>
                      <w:marTop w:val="0"/>
                      <w:marBottom w:val="0"/>
                      <w:divBdr>
                        <w:top w:val="none" w:sz="0" w:space="0" w:color="auto"/>
                        <w:left w:val="none" w:sz="0" w:space="0" w:color="auto"/>
                        <w:bottom w:val="none" w:sz="0" w:space="0" w:color="auto"/>
                        <w:right w:val="none" w:sz="0" w:space="0" w:color="auto"/>
                      </w:divBdr>
                    </w:div>
                  </w:divsChild>
                </w:div>
                <w:div w:id="213197657">
                  <w:marLeft w:val="0"/>
                  <w:marRight w:val="0"/>
                  <w:marTop w:val="0"/>
                  <w:marBottom w:val="0"/>
                  <w:divBdr>
                    <w:top w:val="none" w:sz="0" w:space="0" w:color="auto"/>
                    <w:left w:val="none" w:sz="0" w:space="0" w:color="auto"/>
                    <w:bottom w:val="none" w:sz="0" w:space="0" w:color="auto"/>
                    <w:right w:val="none" w:sz="0" w:space="0" w:color="auto"/>
                  </w:divBdr>
                  <w:divsChild>
                    <w:div w:id="858785449">
                      <w:marLeft w:val="0"/>
                      <w:marRight w:val="0"/>
                      <w:marTop w:val="0"/>
                      <w:marBottom w:val="0"/>
                      <w:divBdr>
                        <w:top w:val="none" w:sz="0" w:space="0" w:color="auto"/>
                        <w:left w:val="none" w:sz="0" w:space="0" w:color="auto"/>
                        <w:bottom w:val="none" w:sz="0" w:space="0" w:color="auto"/>
                        <w:right w:val="none" w:sz="0" w:space="0" w:color="auto"/>
                      </w:divBdr>
                    </w:div>
                    <w:div w:id="1137378043">
                      <w:marLeft w:val="0"/>
                      <w:marRight w:val="0"/>
                      <w:marTop w:val="0"/>
                      <w:marBottom w:val="0"/>
                      <w:divBdr>
                        <w:top w:val="none" w:sz="0" w:space="0" w:color="auto"/>
                        <w:left w:val="none" w:sz="0" w:space="0" w:color="auto"/>
                        <w:bottom w:val="none" w:sz="0" w:space="0" w:color="auto"/>
                        <w:right w:val="none" w:sz="0" w:space="0" w:color="auto"/>
                      </w:divBdr>
                    </w:div>
                    <w:div w:id="1258713046">
                      <w:marLeft w:val="0"/>
                      <w:marRight w:val="0"/>
                      <w:marTop w:val="0"/>
                      <w:marBottom w:val="0"/>
                      <w:divBdr>
                        <w:top w:val="none" w:sz="0" w:space="0" w:color="auto"/>
                        <w:left w:val="none" w:sz="0" w:space="0" w:color="auto"/>
                        <w:bottom w:val="none" w:sz="0" w:space="0" w:color="auto"/>
                        <w:right w:val="none" w:sz="0" w:space="0" w:color="auto"/>
                      </w:divBdr>
                    </w:div>
                    <w:div w:id="1555698915">
                      <w:marLeft w:val="0"/>
                      <w:marRight w:val="0"/>
                      <w:marTop w:val="0"/>
                      <w:marBottom w:val="0"/>
                      <w:divBdr>
                        <w:top w:val="none" w:sz="0" w:space="0" w:color="auto"/>
                        <w:left w:val="none" w:sz="0" w:space="0" w:color="auto"/>
                        <w:bottom w:val="none" w:sz="0" w:space="0" w:color="auto"/>
                        <w:right w:val="none" w:sz="0" w:space="0" w:color="auto"/>
                      </w:divBdr>
                    </w:div>
                    <w:div w:id="1753313189">
                      <w:marLeft w:val="0"/>
                      <w:marRight w:val="0"/>
                      <w:marTop w:val="0"/>
                      <w:marBottom w:val="0"/>
                      <w:divBdr>
                        <w:top w:val="none" w:sz="0" w:space="0" w:color="auto"/>
                        <w:left w:val="none" w:sz="0" w:space="0" w:color="auto"/>
                        <w:bottom w:val="none" w:sz="0" w:space="0" w:color="auto"/>
                        <w:right w:val="none" w:sz="0" w:space="0" w:color="auto"/>
                      </w:divBdr>
                    </w:div>
                    <w:div w:id="2131438800">
                      <w:marLeft w:val="0"/>
                      <w:marRight w:val="0"/>
                      <w:marTop w:val="0"/>
                      <w:marBottom w:val="0"/>
                      <w:divBdr>
                        <w:top w:val="none" w:sz="0" w:space="0" w:color="auto"/>
                        <w:left w:val="none" w:sz="0" w:space="0" w:color="auto"/>
                        <w:bottom w:val="none" w:sz="0" w:space="0" w:color="auto"/>
                        <w:right w:val="none" w:sz="0" w:space="0" w:color="auto"/>
                      </w:divBdr>
                    </w:div>
                  </w:divsChild>
                </w:div>
                <w:div w:id="258028207">
                  <w:marLeft w:val="0"/>
                  <w:marRight w:val="0"/>
                  <w:marTop w:val="0"/>
                  <w:marBottom w:val="0"/>
                  <w:divBdr>
                    <w:top w:val="none" w:sz="0" w:space="0" w:color="auto"/>
                    <w:left w:val="none" w:sz="0" w:space="0" w:color="auto"/>
                    <w:bottom w:val="none" w:sz="0" w:space="0" w:color="auto"/>
                    <w:right w:val="none" w:sz="0" w:space="0" w:color="auto"/>
                  </w:divBdr>
                  <w:divsChild>
                    <w:div w:id="1197741211">
                      <w:marLeft w:val="0"/>
                      <w:marRight w:val="0"/>
                      <w:marTop w:val="0"/>
                      <w:marBottom w:val="0"/>
                      <w:divBdr>
                        <w:top w:val="none" w:sz="0" w:space="0" w:color="auto"/>
                        <w:left w:val="none" w:sz="0" w:space="0" w:color="auto"/>
                        <w:bottom w:val="none" w:sz="0" w:space="0" w:color="auto"/>
                        <w:right w:val="none" w:sz="0" w:space="0" w:color="auto"/>
                      </w:divBdr>
                    </w:div>
                  </w:divsChild>
                </w:div>
                <w:div w:id="306713841">
                  <w:marLeft w:val="0"/>
                  <w:marRight w:val="0"/>
                  <w:marTop w:val="0"/>
                  <w:marBottom w:val="0"/>
                  <w:divBdr>
                    <w:top w:val="none" w:sz="0" w:space="0" w:color="auto"/>
                    <w:left w:val="none" w:sz="0" w:space="0" w:color="auto"/>
                    <w:bottom w:val="none" w:sz="0" w:space="0" w:color="auto"/>
                    <w:right w:val="none" w:sz="0" w:space="0" w:color="auto"/>
                  </w:divBdr>
                  <w:divsChild>
                    <w:div w:id="2515268">
                      <w:marLeft w:val="0"/>
                      <w:marRight w:val="0"/>
                      <w:marTop w:val="0"/>
                      <w:marBottom w:val="0"/>
                      <w:divBdr>
                        <w:top w:val="none" w:sz="0" w:space="0" w:color="auto"/>
                        <w:left w:val="none" w:sz="0" w:space="0" w:color="auto"/>
                        <w:bottom w:val="none" w:sz="0" w:space="0" w:color="auto"/>
                        <w:right w:val="none" w:sz="0" w:space="0" w:color="auto"/>
                      </w:divBdr>
                    </w:div>
                  </w:divsChild>
                </w:div>
                <w:div w:id="316422748">
                  <w:marLeft w:val="0"/>
                  <w:marRight w:val="0"/>
                  <w:marTop w:val="0"/>
                  <w:marBottom w:val="0"/>
                  <w:divBdr>
                    <w:top w:val="none" w:sz="0" w:space="0" w:color="auto"/>
                    <w:left w:val="none" w:sz="0" w:space="0" w:color="auto"/>
                    <w:bottom w:val="none" w:sz="0" w:space="0" w:color="auto"/>
                    <w:right w:val="none" w:sz="0" w:space="0" w:color="auto"/>
                  </w:divBdr>
                  <w:divsChild>
                    <w:div w:id="878200320">
                      <w:marLeft w:val="0"/>
                      <w:marRight w:val="0"/>
                      <w:marTop w:val="0"/>
                      <w:marBottom w:val="0"/>
                      <w:divBdr>
                        <w:top w:val="none" w:sz="0" w:space="0" w:color="auto"/>
                        <w:left w:val="none" w:sz="0" w:space="0" w:color="auto"/>
                        <w:bottom w:val="none" w:sz="0" w:space="0" w:color="auto"/>
                        <w:right w:val="none" w:sz="0" w:space="0" w:color="auto"/>
                      </w:divBdr>
                    </w:div>
                  </w:divsChild>
                </w:div>
                <w:div w:id="325518999">
                  <w:marLeft w:val="0"/>
                  <w:marRight w:val="0"/>
                  <w:marTop w:val="0"/>
                  <w:marBottom w:val="0"/>
                  <w:divBdr>
                    <w:top w:val="none" w:sz="0" w:space="0" w:color="auto"/>
                    <w:left w:val="none" w:sz="0" w:space="0" w:color="auto"/>
                    <w:bottom w:val="none" w:sz="0" w:space="0" w:color="auto"/>
                    <w:right w:val="none" w:sz="0" w:space="0" w:color="auto"/>
                  </w:divBdr>
                  <w:divsChild>
                    <w:div w:id="50613517">
                      <w:marLeft w:val="0"/>
                      <w:marRight w:val="0"/>
                      <w:marTop w:val="0"/>
                      <w:marBottom w:val="0"/>
                      <w:divBdr>
                        <w:top w:val="none" w:sz="0" w:space="0" w:color="auto"/>
                        <w:left w:val="none" w:sz="0" w:space="0" w:color="auto"/>
                        <w:bottom w:val="none" w:sz="0" w:space="0" w:color="auto"/>
                        <w:right w:val="none" w:sz="0" w:space="0" w:color="auto"/>
                      </w:divBdr>
                    </w:div>
                  </w:divsChild>
                </w:div>
                <w:div w:id="337582643">
                  <w:marLeft w:val="0"/>
                  <w:marRight w:val="0"/>
                  <w:marTop w:val="0"/>
                  <w:marBottom w:val="0"/>
                  <w:divBdr>
                    <w:top w:val="none" w:sz="0" w:space="0" w:color="auto"/>
                    <w:left w:val="none" w:sz="0" w:space="0" w:color="auto"/>
                    <w:bottom w:val="none" w:sz="0" w:space="0" w:color="auto"/>
                    <w:right w:val="none" w:sz="0" w:space="0" w:color="auto"/>
                  </w:divBdr>
                  <w:divsChild>
                    <w:div w:id="1737899676">
                      <w:marLeft w:val="0"/>
                      <w:marRight w:val="0"/>
                      <w:marTop w:val="0"/>
                      <w:marBottom w:val="0"/>
                      <w:divBdr>
                        <w:top w:val="none" w:sz="0" w:space="0" w:color="auto"/>
                        <w:left w:val="none" w:sz="0" w:space="0" w:color="auto"/>
                        <w:bottom w:val="none" w:sz="0" w:space="0" w:color="auto"/>
                        <w:right w:val="none" w:sz="0" w:space="0" w:color="auto"/>
                      </w:divBdr>
                    </w:div>
                  </w:divsChild>
                </w:div>
                <w:div w:id="377047231">
                  <w:marLeft w:val="0"/>
                  <w:marRight w:val="0"/>
                  <w:marTop w:val="0"/>
                  <w:marBottom w:val="0"/>
                  <w:divBdr>
                    <w:top w:val="none" w:sz="0" w:space="0" w:color="auto"/>
                    <w:left w:val="none" w:sz="0" w:space="0" w:color="auto"/>
                    <w:bottom w:val="none" w:sz="0" w:space="0" w:color="auto"/>
                    <w:right w:val="none" w:sz="0" w:space="0" w:color="auto"/>
                  </w:divBdr>
                  <w:divsChild>
                    <w:div w:id="1999458944">
                      <w:marLeft w:val="0"/>
                      <w:marRight w:val="0"/>
                      <w:marTop w:val="0"/>
                      <w:marBottom w:val="0"/>
                      <w:divBdr>
                        <w:top w:val="none" w:sz="0" w:space="0" w:color="auto"/>
                        <w:left w:val="none" w:sz="0" w:space="0" w:color="auto"/>
                        <w:bottom w:val="none" w:sz="0" w:space="0" w:color="auto"/>
                        <w:right w:val="none" w:sz="0" w:space="0" w:color="auto"/>
                      </w:divBdr>
                    </w:div>
                  </w:divsChild>
                </w:div>
                <w:div w:id="386339736">
                  <w:marLeft w:val="0"/>
                  <w:marRight w:val="0"/>
                  <w:marTop w:val="0"/>
                  <w:marBottom w:val="0"/>
                  <w:divBdr>
                    <w:top w:val="none" w:sz="0" w:space="0" w:color="auto"/>
                    <w:left w:val="none" w:sz="0" w:space="0" w:color="auto"/>
                    <w:bottom w:val="none" w:sz="0" w:space="0" w:color="auto"/>
                    <w:right w:val="none" w:sz="0" w:space="0" w:color="auto"/>
                  </w:divBdr>
                  <w:divsChild>
                    <w:div w:id="1481996257">
                      <w:marLeft w:val="0"/>
                      <w:marRight w:val="0"/>
                      <w:marTop w:val="0"/>
                      <w:marBottom w:val="0"/>
                      <w:divBdr>
                        <w:top w:val="none" w:sz="0" w:space="0" w:color="auto"/>
                        <w:left w:val="none" w:sz="0" w:space="0" w:color="auto"/>
                        <w:bottom w:val="none" w:sz="0" w:space="0" w:color="auto"/>
                        <w:right w:val="none" w:sz="0" w:space="0" w:color="auto"/>
                      </w:divBdr>
                    </w:div>
                  </w:divsChild>
                </w:div>
                <w:div w:id="541282801">
                  <w:marLeft w:val="0"/>
                  <w:marRight w:val="0"/>
                  <w:marTop w:val="0"/>
                  <w:marBottom w:val="0"/>
                  <w:divBdr>
                    <w:top w:val="none" w:sz="0" w:space="0" w:color="auto"/>
                    <w:left w:val="none" w:sz="0" w:space="0" w:color="auto"/>
                    <w:bottom w:val="none" w:sz="0" w:space="0" w:color="auto"/>
                    <w:right w:val="none" w:sz="0" w:space="0" w:color="auto"/>
                  </w:divBdr>
                  <w:divsChild>
                    <w:div w:id="232863201">
                      <w:marLeft w:val="0"/>
                      <w:marRight w:val="0"/>
                      <w:marTop w:val="0"/>
                      <w:marBottom w:val="0"/>
                      <w:divBdr>
                        <w:top w:val="none" w:sz="0" w:space="0" w:color="auto"/>
                        <w:left w:val="none" w:sz="0" w:space="0" w:color="auto"/>
                        <w:bottom w:val="none" w:sz="0" w:space="0" w:color="auto"/>
                        <w:right w:val="none" w:sz="0" w:space="0" w:color="auto"/>
                      </w:divBdr>
                    </w:div>
                  </w:divsChild>
                </w:div>
                <w:div w:id="574165571">
                  <w:marLeft w:val="0"/>
                  <w:marRight w:val="0"/>
                  <w:marTop w:val="0"/>
                  <w:marBottom w:val="0"/>
                  <w:divBdr>
                    <w:top w:val="none" w:sz="0" w:space="0" w:color="auto"/>
                    <w:left w:val="none" w:sz="0" w:space="0" w:color="auto"/>
                    <w:bottom w:val="none" w:sz="0" w:space="0" w:color="auto"/>
                    <w:right w:val="none" w:sz="0" w:space="0" w:color="auto"/>
                  </w:divBdr>
                  <w:divsChild>
                    <w:div w:id="470293593">
                      <w:marLeft w:val="0"/>
                      <w:marRight w:val="0"/>
                      <w:marTop w:val="0"/>
                      <w:marBottom w:val="0"/>
                      <w:divBdr>
                        <w:top w:val="none" w:sz="0" w:space="0" w:color="auto"/>
                        <w:left w:val="none" w:sz="0" w:space="0" w:color="auto"/>
                        <w:bottom w:val="none" w:sz="0" w:space="0" w:color="auto"/>
                        <w:right w:val="none" w:sz="0" w:space="0" w:color="auto"/>
                      </w:divBdr>
                    </w:div>
                  </w:divsChild>
                </w:div>
                <w:div w:id="579021028">
                  <w:marLeft w:val="0"/>
                  <w:marRight w:val="0"/>
                  <w:marTop w:val="0"/>
                  <w:marBottom w:val="0"/>
                  <w:divBdr>
                    <w:top w:val="none" w:sz="0" w:space="0" w:color="auto"/>
                    <w:left w:val="none" w:sz="0" w:space="0" w:color="auto"/>
                    <w:bottom w:val="none" w:sz="0" w:space="0" w:color="auto"/>
                    <w:right w:val="none" w:sz="0" w:space="0" w:color="auto"/>
                  </w:divBdr>
                  <w:divsChild>
                    <w:div w:id="1734235566">
                      <w:marLeft w:val="0"/>
                      <w:marRight w:val="0"/>
                      <w:marTop w:val="0"/>
                      <w:marBottom w:val="0"/>
                      <w:divBdr>
                        <w:top w:val="none" w:sz="0" w:space="0" w:color="auto"/>
                        <w:left w:val="none" w:sz="0" w:space="0" w:color="auto"/>
                        <w:bottom w:val="none" w:sz="0" w:space="0" w:color="auto"/>
                        <w:right w:val="none" w:sz="0" w:space="0" w:color="auto"/>
                      </w:divBdr>
                    </w:div>
                  </w:divsChild>
                </w:div>
                <w:div w:id="601375408">
                  <w:marLeft w:val="0"/>
                  <w:marRight w:val="0"/>
                  <w:marTop w:val="0"/>
                  <w:marBottom w:val="0"/>
                  <w:divBdr>
                    <w:top w:val="none" w:sz="0" w:space="0" w:color="auto"/>
                    <w:left w:val="none" w:sz="0" w:space="0" w:color="auto"/>
                    <w:bottom w:val="none" w:sz="0" w:space="0" w:color="auto"/>
                    <w:right w:val="none" w:sz="0" w:space="0" w:color="auto"/>
                  </w:divBdr>
                  <w:divsChild>
                    <w:div w:id="152375441">
                      <w:marLeft w:val="0"/>
                      <w:marRight w:val="0"/>
                      <w:marTop w:val="0"/>
                      <w:marBottom w:val="0"/>
                      <w:divBdr>
                        <w:top w:val="none" w:sz="0" w:space="0" w:color="auto"/>
                        <w:left w:val="none" w:sz="0" w:space="0" w:color="auto"/>
                        <w:bottom w:val="none" w:sz="0" w:space="0" w:color="auto"/>
                        <w:right w:val="none" w:sz="0" w:space="0" w:color="auto"/>
                      </w:divBdr>
                    </w:div>
                  </w:divsChild>
                </w:div>
                <w:div w:id="603850514">
                  <w:marLeft w:val="0"/>
                  <w:marRight w:val="0"/>
                  <w:marTop w:val="0"/>
                  <w:marBottom w:val="0"/>
                  <w:divBdr>
                    <w:top w:val="none" w:sz="0" w:space="0" w:color="auto"/>
                    <w:left w:val="none" w:sz="0" w:space="0" w:color="auto"/>
                    <w:bottom w:val="none" w:sz="0" w:space="0" w:color="auto"/>
                    <w:right w:val="none" w:sz="0" w:space="0" w:color="auto"/>
                  </w:divBdr>
                  <w:divsChild>
                    <w:div w:id="794056304">
                      <w:marLeft w:val="0"/>
                      <w:marRight w:val="0"/>
                      <w:marTop w:val="0"/>
                      <w:marBottom w:val="0"/>
                      <w:divBdr>
                        <w:top w:val="none" w:sz="0" w:space="0" w:color="auto"/>
                        <w:left w:val="none" w:sz="0" w:space="0" w:color="auto"/>
                        <w:bottom w:val="none" w:sz="0" w:space="0" w:color="auto"/>
                        <w:right w:val="none" w:sz="0" w:space="0" w:color="auto"/>
                      </w:divBdr>
                    </w:div>
                  </w:divsChild>
                </w:div>
                <w:div w:id="615214957">
                  <w:marLeft w:val="0"/>
                  <w:marRight w:val="0"/>
                  <w:marTop w:val="0"/>
                  <w:marBottom w:val="0"/>
                  <w:divBdr>
                    <w:top w:val="none" w:sz="0" w:space="0" w:color="auto"/>
                    <w:left w:val="none" w:sz="0" w:space="0" w:color="auto"/>
                    <w:bottom w:val="none" w:sz="0" w:space="0" w:color="auto"/>
                    <w:right w:val="none" w:sz="0" w:space="0" w:color="auto"/>
                  </w:divBdr>
                  <w:divsChild>
                    <w:div w:id="1374884369">
                      <w:marLeft w:val="0"/>
                      <w:marRight w:val="0"/>
                      <w:marTop w:val="0"/>
                      <w:marBottom w:val="0"/>
                      <w:divBdr>
                        <w:top w:val="none" w:sz="0" w:space="0" w:color="auto"/>
                        <w:left w:val="none" w:sz="0" w:space="0" w:color="auto"/>
                        <w:bottom w:val="none" w:sz="0" w:space="0" w:color="auto"/>
                        <w:right w:val="none" w:sz="0" w:space="0" w:color="auto"/>
                      </w:divBdr>
                    </w:div>
                  </w:divsChild>
                </w:div>
                <w:div w:id="660431442">
                  <w:marLeft w:val="0"/>
                  <w:marRight w:val="0"/>
                  <w:marTop w:val="0"/>
                  <w:marBottom w:val="0"/>
                  <w:divBdr>
                    <w:top w:val="none" w:sz="0" w:space="0" w:color="auto"/>
                    <w:left w:val="none" w:sz="0" w:space="0" w:color="auto"/>
                    <w:bottom w:val="none" w:sz="0" w:space="0" w:color="auto"/>
                    <w:right w:val="none" w:sz="0" w:space="0" w:color="auto"/>
                  </w:divBdr>
                  <w:divsChild>
                    <w:div w:id="471559627">
                      <w:marLeft w:val="0"/>
                      <w:marRight w:val="0"/>
                      <w:marTop w:val="0"/>
                      <w:marBottom w:val="0"/>
                      <w:divBdr>
                        <w:top w:val="none" w:sz="0" w:space="0" w:color="auto"/>
                        <w:left w:val="none" w:sz="0" w:space="0" w:color="auto"/>
                        <w:bottom w:val="none" w:sz="0" w:space="0" w:color="auto"/>
                        <w:right w:val="none" w:sz="0" w:space="0" w:color="auto"/>
                      </w:divBdr>
                    </w:div>
                  </w:divsChild>
                </w:div>
                <w:div w:id="686443102">
                  <w:marLeft w:val="0"/>
                  <w:marRight w:val="0"/>
                  <w:marTop w:val="0"/>
                  <w:marBottom w:val="0"/>
                  <w:divBdr>
                    <w:top w:val="none" w:sz="0" w:space="0" w:color="auto"/>
                    <w:left w:val="none" w:sz="0" w:space="0" w:color="auto"/>
                    <w:bottom w:val="none" w:sz="0" w:space="0" w:color="auto"/>
                    <w:right w:val="none" w:sz="0" w:space="0" w:color="auto"/>
                  </w:divBdr>
                  <w:divsChild>
                    <w:div w:id="1303390876">
                      <w:marLeft w:val="0"/>
                      <w:marRight w:val="0"/>
                      <w:marTop w:val="0"/>
                      <w:marBottom w:val="0"/>
                      <w:divBdr>
                        <w:top w:val="none" w:sz="0" w:space="0" w:color="auto"/>
                        <w:left w:val="none" w:sz="0" w:space="0" w:color="auto"/>
                        <w:bottom w:val="none" w:sz="0" w:space="0" w:color="auto"/>
                        <w:right w:val="none" w:sz="0" w:space="0" w:color="auto"/>
                      </w:divBdr>
                    </w:div>
                  </w:divsChild>
                </w:div>
                <w:div w:id="793444451">
                  <w:marLeft w:val="0"/>
                  <w:marRight w:val="0"/>
                  <w:marTop w:val="0"/>
                  <w:marBottom w:val="0"/>
                  <w:divBdr>
                    <w:top w:val="none" w:sz="0" w:space="0" w:color="auto"/>
                    <w:left w:val="none" w:sz="0" w:space="0" w:color="auto"/>
                    <w:bottom w:val="none" w:sz="0" w:space="0" w:color="auto"/>
                    <w:right w:val="none" w:sz="0" w:space="0" w:color="auto"/>
                  </w:divBdr>
                  <w:divsChild>
                    <w:div w:id="276104684">
                      <w:marLeft w:val="0"/>
                      <w:marRight w:val="0"/>
                      <w:marTop w:val="0"/>
                      <w:marBottom w:val="0"/>
                      <w:divBdr>
                        <w:top w:val="none" w:sz="0" w:space="0" w:color="auto"/>
                        <w:left w:val="none" w:sz="0" w:space="0" w:color="auto"/>
                        <w:bottom w:val="none" w:sz="0" w:space="0" w:color="auto"/>
                        <w:right w:val="none" w:sz="0" w:space="0" w:color="auto"/>
                      </w:divBdr>
                    </w:div>
                  </w:divsChild>
                </w:div>
                <w:div w:id="886335617">
                  <w:marLeft w:val="0"/>
                  <w:marRight w:val="0"/>
                  <w:marTop w:val="0"/>
                  <w:marBottom w:val="0"/>
                  <w:divBdr>
                    <w:top w:val="none" w:sz="0" w:space="0" w:color="auto"/>
                    <w:left w:val="none" w:sz="0" w:space="0" w:color="auto"/>
                    <w:bottom w:val="none" w:sz="0" w:space="0" w:color="auto"/>
                    <w:right w:val="none" w:sz="0" w:space="0" w:color="auto"/>
                  </w:divBdr>
                  <w:divsChild>
                    <w:div w:id="1284264600">
                      <w:marLeft w:val="0"/>
                      <w:marRight w:val="0"/>
                      <w:marTop w:val="0"/>
                      <w:marBottom w:val="0"/>
                      <w:divBdr>
                        <w:top w:val="none" w:sz="0" w:space="0" w:color="auto"/>
                        <w:left w:val="none" w:sz="0" w:space="0" w:color="auto"/>
                        <w:bottom w:val="none" w:sz="0" w:space="0" w:color="auto"/>
                        <w:right w:val="none" w:sz="0" w:space="0" w:color="auto"/>
                      </w:divBdr>
                    </w:div>
                  </w:divsChild>
                </w:div>
                <w:div w:id="921523335">
                  <w:marLeft w:val="0"/>
                  <w:marRight w:val="0"/>
                  <w:marTop w:val="0"/>
                  <w:marBottom w:val="0"/>
                  <w:divBdr>
                    <w:top w:val="none" w:sz="0" w:space="0" w:color="auto"/>
                    <w:left w:val="none" w:sz="0" w:space="0" w:color="auto"/>
                    <w:bottom w:val="none" w:sz="0" w:space="0" w:color="auto"/>
                    <w:right w:val="none" w:sz="0" w:space="0" w:color="auto"/>
                  </w:divBdr>
                  <w:divsChild>
                    <w:div w:id="137888910">
                      <w:marLeft w:val="0"/>
                      <w:marRight w:val="0"/>
                      <w:marTop w:val="0"/>
                      <w:marBottom w:val="0"/>
                      <w:divBdr>
                        <w:top w:val="none" w:sz="0" w:space="0" w:color="auto"/>
                        <w:left w:val="none" w:sz="0" w:space="0" w:color="auto"/>
                        <w:bottom w:val="none" w:sz="0" w:space="0" w:color="auto"/>
                        <w:right w:val="none" w:sz="0" w:space="0" w:color="auto"/>
                      </w:divBdr>
                    </w:div>
                  </w:divsChild>
                </w:div>
                <w:div w:id="927688305">
                  <w:marLeft w:val="0"/>
                  <w:marRight w:val="0"/>
                  <w:marTop w:val="0"/>
                  <w:marBottom w:val="0"/>
                  <w:divBdr>
                    <w:top w:val="none" w:sz="0" w:space="0" w:color="auto"/>
                    <w:left w:val="none" w:sz="0" w:space="0" w:color="auto"/>
                    <w:bottom w:val="none" w:sz="0" w:space="0" w:color="auto"/>
                    <w:right w:val="none" w:sz="0" w:space="0" w:color="auto"/>
                  </w:divBdr>
                  <w:divsChild>
                    <w:div w:id="1525090970">
                      <w:marLeft w:val="0"/>
                      <w:marRight w:val="0"/>
                      <w:marTop w:val="0"/>
                      <w:marBottom w:val="0"/>
                      <w:divBdr>
                        <w:top w:val="none" w:sz="0" w:space="0" w:color="auto"/>
                        <w:left w:val="none" w:sz="0" w:space="0" w:color="auto"/>
                        <w:bottom w:val="none" w:sz="0" w:space="0" w:color="auto"/>
                        <w:right w:val="none" w:sz="0" w:space="0" w:color="auto"/>
                      </w:divBdr>
                    </w:div>
                  </w:divsChild>
                </w:div>
                <w:div w:id="1004627820">
                  <w:marLeft w:val="0"/>
                  <w:marRight w:val="0"/>
                  <w:marTop w:val="0"/>
                  <w:marBottom w:val="0"/>
                  <w:divBdr>
                    <w:top w:val="none" w:sz="0" w:space="0" w:color="auto"/>
                    <w:left w:val="none" w:sz="0" w:space="0" w:color="auto"/>
                    <w:bottom w:val="none" w:sz="0" w:space="0" w:color="auto"/>
                    <w:right w:val="none" w:sz="0" w:space="0" w:color="auto"/>
                  </w:divBdr>
                  <w:divsChild>
                    <w:div w:id="1509174316">
                      <w:marLeft w:val="0"/>
                      <w:marRight w:val="0"/>
                      <w:marTop w:val="0"/>
                      <w:marBottom w:val="0"/>
                      <w:divBdr>
                        <w:top w:val="none" w:sz="0" w:space="0" w:color="auto"/>
                        <w:left w:val="none" w:sz="0" w:space="0" w:color="auto"/>
                        <w:bottom w:val="none" w:sz="0" w:space="0" w:color="auto"/>
                        <w:right w:val="none" w:sz="0" w:space="0" w:color="auto"/>
                      </w:divBdr>
                    </w:div>
                  </w:divsChild>
                </w:div>
                <w:div w:id="1019770944">
                  <w:marLeft w:val="0"/>
                  <w:marRight w:val="0"/>
                  <w:marTop w:val="0"/>
                  <w:marBottom w:val="0"/>
                  <w:divBdr>
                    <w:top w:val="none" w:sz="0" w:space="0" w:color="auto"/>
                    <w:left w:val="none" w:sz="0" w:space="0" w:color="auto"/>
                    <w:bottom w:val="none" w:sz="0" w:space="0" w:color="auto"/>
                    <w:right w:val="none" w:sz="0" w:space="0" w:color="auto"/>
                  </w:divBdr>
                  <w:divsChild>
                    <w:div w:id="568001478">
                      <w:marLeft w:val="0"/>
                      <w:marRight w:val="0"/>
                      <w:marTop w:val="0"/>
                      <w:marBottom w:val="0"/>
                      <w:divBdr>
                        <w:top w:val="none" w:sz="0" w:space="0" w:color="auto"/>
                        <w:left w:val="none" w:sz="0" w:space="0" w:color="auto"/>
                        <w:bottom w:val="none" w:sz="0" w:space="0" w:color="auto"/>
                        <w:right w:val="none" w:sz="0" w:space="0" w:color="auto"/>
                      </w:divBdr>
                    </w:div>
                  </w:divsChild>
                </w:div>
                <w:div w:id="1091045283">
                  <w:marLeft w:val="0"/>
                  <w:marRight w:val="0"/>
                  <w:marTop w:val="0"/>
                  <w:marBottom w:val="0"/>
                  <w:divBdr>
                    <w:top w:val="none" w:sz="0" w:space="0" w:color="auto"/>
                    <w:left w:val="none" w:sz="0" w:space="0" w:color="auto"/>
                    <w:bottom w:val="none" w:sz="0" w:space="0" w:color="auto"/>
                    <w:right w:val="none" w:sz="0" w:space="0" w:color="auto"/>
                  </w:divBdr>
                  <w:divsChild>
                    <w:div w:id="1158375750">
                      <w:marLeft w:val="0"/>
                      <w:marRight w:val="0"/>
                      <w:marTop w:val="0"/>
                      <w:marBottom w:val="0"/>
                      <w:divBdr>
                        <w:top w:val="none" w:sz="0" w:space="0" w:color="auto"/>
                        <w:left w:val="none" w:sz="0" w:space="0" w:color="auto"/>
                        <w:bottom w:val="none" w:sz="0" w:space="0" w:color="auto"/>
                        <w:right w:val="none" w:sz="0" w:space="0" w:color="auto"/>
                      </w:divBdr>
                    </w:div>
                  </w:divsChild>
                </w:div>
                <w:div w:id="1125394932">
                  <w:marLeft w:val="0"/>
                  <w:marRight w:val="0"/>
                  <w:marTop w:val="0"/>
                  <w:marBottom w:val="0"/>
                  <w:divBdr>
                    <w:top w:val="none" w:sz="0" w:space="0" w:color="auto"/>
                    <w:left w:val="none" w:sz="0" w:space="0" w:color="auto"/>
                    <w:bottom w:val="none" w:sz="0" w:space="0" w:color="auto"/>
                    <w:right w:val="none" w:sz="0" w:space="0" w:color="auto"/>
                  </w:divBdr>
                  <w:divsChild>
                    <w:div w:id="595555688">
                      <w:marLeft w:val="0"/>
                      <w:marRight w:val="0"/>
                      <w:marTop w:val="0"/>
                      <w:marBottom w:val="0"/>
                      <w:divBdr>
                        <w:top w:val="none" w:sz="0" w:space="0" w:color="auto"/>
                        <w:left w:val="none" w:sz="0" w:space="0" w:color="auto"/>
                        <w:bottom w:val="none" w:sz="0" w:space="0" w:color="auto"/>
                        <w:right w:val="none" w:sz="0" w:space="0" w:color="auto"/>
                      </w:divBdr>
                    </w:div>
                  </w:divsChild>
                </w:div>
                <w:div w:id="1140882531">
                  <w:marLeft w:val="0"/>
                  <w:marRight w:val="0"/>
                  <w:marTop w:val="0"/>
                  <w:marBottom w:val="0"/>
                  <w:divBdr>
                    <w:top w:val="none" w:sz="0" w:space="0" w:color="auto"/>
                    <w:left w:val="none" w:sz="0" w:space="0" w:color="auto"/>
                    <w:bottom w:val="none" w:sz="0" w:space="0" w:color="auto"/>
                    <w:right w:val="none" w:sz="0" w:space="0" w:color="auto"/>
                  </w:divBdr>
                  <w:divsChild>
                    <w:div w:id="1086732961">
                      <w:marLeft w:val="0"/>
                      <w:marRight w:val="0"/>
                      <w:marTop w:val="0"/>
                      <w:marBottom w:val="0"/>
                      <w:divBdr>
                        <w:top w:val="none" w:sz="0" w:space="0" w:color="auto"/>
                        <w:left w:val="none" w:sz="0" w:space="0" w:color="auto"/>
                        <w:bottom w:val="none" w:sz="0" w:space="0" w:color="auto"/>
                        <w:right w:val="none" w:sz="0" w:space="0" w:color="auto"/>
                      </w:divBdr>
                    </w:div>
                  </w:divsChild>
                </w:div>
                <w:div w:id="1141921747">
                  <w:marLeft w:val="0"/>
                  <w:marRight w:val="0"/>
                  <w:marTop w:val="0"/>
                  <w:marBottom w:val="0"/>
                  <w:divBdr>
                    <w:top w:val="none" w:sz="0" w:space="0" w:color="auto"/>
                    <w:left w:val="none" w:sz="0" w:space="0" w:color="auto"/>
                    <w:bottom w:val="none" w:sz="0" w:space="0" w:color="auto"/>
                    <w:right w:val="none" w:sz="0" w:space="0" w:color="auto"/>
                  </w:divBdr>
                  <w:divsChild>
                    <w:div w:id="47002689">
                      <w:marLeft w:val="0"/>
                      <w:marRight w:val="0"/>
                      <w:marTop w:val="0"/>
                      <w:marBottom w:val="0"/>
                      <w:divBdr>
                        <w:top w:val="none" w:sz="0" w:space="0" w:color="auto"/>
                        <w:left w:val="none" w:sz="0" w:space="0" w:color="auto"/>
                        <w:bottom w:val="none" w:sz="0" w:space="0" w:color="auto"/>
                        <w:right w:val="none" w:sz="0" w:space="0" w:color="auto"/>
                      </w:divBdr>
                    </w:div>
                  </w:divsChild>
                </w:div>
                <w:div w:id="1159344546">
                  <w:marLeft w:val="0"/>
                  <w:marRight w:val="0"/>
                  <w:marTop w:val="0"/>
                  <w:marBottom w:val="0"/>
                  <w:divBdr>
                    <w:top w:val="none" w:sz="0" w:space="0" w:color="auto"/>
                    <w:left w:val="none" w:sz="0" w:space="0" w:color="auto"/>
                    <w:bottom w:val="none" w:sz="0" w:space="0" w:color="auto"/>
                    <w:right w:val="none" w:sz="0" w:space="0" w:color="auto"/>
                  </w:divBdr>
                  <w:divsChild>
                    <w:div w:id="1065105167">
                      <w:marLeft w:val="0"/>
                      <w:marRight w:val="0"/>
                      <w:marTop w:val="0"/>
                      <w:marBottom w:val="0"/>
                      <w:divBdr>
                        <w:top w:val="none" w:sz="0" w:space="0" w:color="auto"/>
                        <w:left w:val="none" w:sz="0" w:space="0" w:color="auto"/>
                        <w:bottom w:val="none" w:sz="0" w:space="0" w:color="auto"/>
                        <w:right w:val="none" w:sz="0" w:space="0" w:color="auto"/>
                      </w:divBdr>
                    </w:div>
                  </w:divsChild>
                </w:div>
                <w:div w:id="1160148496">
                  <w:marLeft w:val="0"/>
                  <w:marRight w:val="0"/>
                  <w:marTop w:val="0"/>
                  <w:marBottom w:val="0"/>
                  <w:divBdr>
                    <w:top w:val="none" w:sz="0" w:space="0" w:color="auto"/>
                    <w:left w:val="none" w:sz="0" w:space="0" w:color="auto"/>
                    <w:bottom w:val="none" w:sz="0" w:space="0" w:color="auto"/>
                    <w:right w:val="none" w:sz="0" w:space="0" w:color="auto"/>
                  </w:divBdr>
                  <w:divsChild>
                    <w:div w:id="1074008217">
                      <w:marLeft w:val="0"/>
                      <w:marRight w:val="0"/>
                      <w:marTop w:val="0"/>
                      <w:marBottom w:val="0"/>
                      <w:divBdr>
                        <w:top w:val="none" w:sz="0" w:space="0" w:color="auto"/>
                        <w:left w:val="none" w:sz="0" w:space="0" w:color="auto"/>
                        <w:bottom w:val="none" w:sz="0" w:space="0" w:color="auto"/>
                        <w:right w:val="none" w:sz="0" w:space="0" w:color="auto"/>
                      </w:divBdr>
                    </w:div>
                  </w:divsChild>
                </w:div>
                <w:div w:id="1161890815">
                  <w:marLeft w:val="0"/>
                  <w:marRight w:val="0"/>
                  <w:marTop w:val="0"/>
                  <w:marBottom w:val="0"/>
                  <w:divBdr>
                    <w:top w:val="none" w:sz="0" w:space="0" w:color="auto"/>
                    <w:left w:val="none" w:sz="0" w:space="0" w:color="auto"/>
                    <w:bottom w:val="none" w:sz="0" w:space="0" w:color="auto"/>
                    <w:right w:val="none" w:sz="0" w:space="0" w:color="auto"/>
                  </w:divBdr>
                  <w:divsChild>
                    <w:div w:id="1048381412">
                      <w:marLeft w:val="0"/>
                      <w:marRight w:val="0"/>
                      <w:marTop w:val="0"/>
                      <w:marBottom w:val="0"/>
                      <w:divBdr>
                        <w:top w:val="none" w:sz="0" w:space="0" w:color="auto"/>
                        <w:left w:val="none" w:sz="0" w:space="0" w:color="auto"/>
                        <w:bottom w:val="none" w:sz="0" w:space="0" w:color="auto"/>
                        <w:right w:val="none" w:sz="0" w:space="0" w:color="auto"/>
                      </w:divBdr>
                    </w:div>
                  </w:divsChild>
                </w:div>
                <w:div w:id="1174371281">
                  <w:marLeft w:val="0"/>
                  <w:marRight w:val="0"/>
                  <w:marTop w:val="0"/>
                  <w:marBottom w:val="0"/>
                  <w:divBdr>
                    <w:top w:val="none" w:sz="0" w:space="0" w:color="auto"/>
                    <w:left w:val="none" w:sz="0" w:space="0" w:color="auto"/>
                    <w:bottom w:val="none" w:sz="0" w:space="0" w:color="auto"/>
                    <w:right w:val="none" w:sz="0" w:space="0" w:color="auto"/>
                  </w:divBdr>
                  <w:divsChild>
                    <w:div w:id="31881950">
                      <w:marLeft w:val="0"/>
                      <w:marRight w:val="0"/>
                      <w:marTop w:val="0"/>
                      <w:marBottom w:val="0"/>
                      <w:divBdr>
                        <w:top w:val="none" w:sz="0" w:space="0" w:color="auto"/>
                        <w:left w:val="none" w:sz="0" w:space="0" w:color="auto"/>
                        <w:bottom w:val="none" w:sz="0" w:space="0" w:color="auto"/>
                        <w:right w:val="none" w:sz="0" w:space="0" w:color="auto"/>
                      </w:divBdr>
                    </w:div>
                  </w:divsChild>
                </w:div>
                <w:div w:id="1226994398">
                  <w:marLeft w:val="0"/>
                  <w:marRight w:val="0"/>
                  <w:marTop w:val="0"/>
                  <w:marBottom w:val="0"/>
                  <w:divBdr>
                    <w:top w:val="none" w:sz="0" w:space="0" w:color="auto"/>
                    <w:left w:val="none" w:sz="0" w:space="0" w:color="auto"/>
                    <w:bottom w:val="none" w:sz="0" w:space="0" w:color="auto"/>
                    <w:right w:val="none" w:sz="0" w:space="0" w:color="auto"/>
                  </w:divBdr>
                  <w:divsChild>
                    <w:div w:id="353582887">
                      <w:marLeft w:val="0"/>
                      <w:marRight w:val="0"/>
                      <w:marTop w:val="0"/>
                      <w:marBottom w:val="0"/>
                      <w:divBdr>
                        <w:top w:val="none" w:sz="0" w:space="0" w:color="auto"/>
                        <w:left w:val="none" w:sz="0" w:space="0" w:color="auto"/>
                        <w:bottom w:val="none" w:sz="0" w:space="0" w:color="auto"/>
                        <w:right w:val="none" w:sz="0" w:space="0" w:color="auto"/>
                      </w:divBdr>
                    </w:div>
                    <w:div w:id="478227533">
                      <w:marLeft w:val="0"/>
                      <w:marRight w:val="0"/>
                      <w:marTop w:val="0"/>
                      <w:marBottom w:val="0"/>
                      <w:divBdr>
                        <w:top w:val="none" w:sz="0" w:space="0" w:color="auto"/>
                        <w:left w:val="none" w:sz="0" w:space="0" w:color="auto"/>
                        <w:bottom w:val="none" w:sz="0" w:space="0" w:color="auto"/>
                        <w:right w:val="none" w:sz="0" w:space="0" w:color="auto"/>
                      </w:divBdr>
                    </w:div>
                  </w:divsChild>
                </w:div>
                <w:div w:id="1228414653">
                  <w:marLeft w:val="0"/>
                  <w:marRight w:val="0"/>
                  <w:marTop w:val="0"/>
                  <w:marBottom w:val="0"/>
                  <w:divBdr>
                    <w:top w:val="none" w:sz="0" w:space="0" w:color="auto"/>
                    <w:left w:val="none" w:sz="0" w:space="0" w:color="auto"/>
                    <w:bottom w:val="none" w:sz="0" w:space="0" w:color="auto"/>
                    <w:right w:val="none" w:sz="0" w:space="0" w:color="auto"/>
                  </w:divBdr>
                  <w:divsChild>
                    <w:div w:id="84427617">
                      <w:marLeft w:val="0"/>
                      <w:marRight w:val="0"/>
                      <w:marTop w:val="0"/>
                      <w:marBottom w:val="0"/>
                      <w:divBdr>
                        <w:top w:val="none" w:sz="0" w:space="0" w:color="auto"/>
                        <w:left w:val="none" w:sz="0" w:space="0" w:color="auto"/>
                        <w:bottom w:val="none" w:sz="0" w:space="0" w:color="auto"/>
                        <w:right w:val="none" w:sz="0" w:space="0" w:color="auto"/>
                      </w:divBdr>
                    </w:div>
                    <w:div w:id="1911651916">
                      <w:marLeft w:val="0"/>
                      <w:marRight w:val="0"/>
                      <w:marTop w:val="0"/>
                      <w:marBottom w:val="0"/>
                      <w:divBdr>
                        <w:top w:val="none" w:sz="0" w:space="0" w:color="auto"/>
                        <w:left w:val="none" w:sz="0" w:space="0" w:color="auto"/>
                        <w:bottom w:val="none" w:sz="0" w:space="0" w:color="auto"/>
                        <w:right w:val="none" w:sz="0" w:space="0" w:color="auto"/>
                      </w:divBdr>
                    </w:div>
                  </w:divsChild>
                </w:div>
                <w:div w:id="1228876604">
                  <w:marLeft w:val="0"/>
                  <w:marRight w:val="0"/>
                  <w:marTop w:val="0"/>
                  <w:marBottom w:val="0"/>
                  <w:divBdr>
                    <w:top w:val="none" w:sz="0" w:space="0" w:color="auto"/>
                    <w:left w:val="none" w:sz="0" w:space="0" w:color="auto"/>
                    <w:bottom w:val="none" w:sz="0" w:space="0" w:color="auto"/>
                    <w:right w:val="none" w:sz="0" w:space="0" w:color="auto"/>
                  </w:divBdr>
                  <w:divsChild>
                    <w:div w:id="1808665512">
                      <w:marLeft w:val="0"/>
                      <w:marRight w:val="0"/>
                      <w:marTop w:val="0"/>
                      <w:marBottom w:val="0"/>
                      <w:divBdr>
                        <w:top w:val="none" w:sz="0" w:space="0" w:color="auto"/>
                        <w:left w:val="none" w:sz="0" w:space="0" w:color="auto"/>
                        <w:bottom w:val="none" w:sz="0" w:space="0" w:color="auto"/>
                        <w:right w:val="none" w:sz="0" w:space="0" w:color="auto"/>
                      </w:divBdr>
                    </w:div>
                  </w:divsChild>
                </w:div>
                <w:div w:id="1265578644">
                  <w:marLeft w:val="0"/>
                  <w:marRight w:val="0"/>
                  <w:marTop w:val="0"/>
                  <w:marBottom w:val="0"/>
                  <w:divBdr>
                    <w:top w:val="none" w:sz="0" w:space="0" w:color="auto"/>
                    <w:left w:val="none" w:sz="0" w:space="0" w:color="auto"/>
                    <w:bottom w:val="none" w:sz="0" w:space="0" w:color="auto"/>
                    <w:right w:val="none" w:sz="0" w:space="0" w:color="auto"/>
                  </w:divBdr>
                  <w:divsChild>
                    <w:div w:id="881592853">
                      <w:marLeft w:val="0"/>
                      <w:marRight w:val="0"/>
                      <w:marTop w:val="0"/>
                      <w:marBottom w:val="0"/>
                      <w:divBdr>
                        <w:top w:val="none" w:sz="0" w:space="0" w:color="auto"/>
                        <w:left w:val="none" w:sz="0" w:space="0" w:color="auto"/>
                        <w:bottom w:val="none" w:sz="0" w:space="0" w:color="auto"/>
                        <w:right w:val="none" w:sz="0" w:space="0" w:color="auto"/>
                      </w:divBdr>
                    </w:div>
                  </w:divsChild>
                </w:div>
                <w:div w:id="1329674089">
                  <w:marLeft w:val="0"/>
                  <w:marRight w:val="0"/>
                  <w:marTop w:val="0"/>
                  <w:marBottom w:val="0"/>
                  <w:divBdr>
                    <w:top w:val="none" w:sz="0" w:space="0" w:color="auto"/>
                    <w:left w:val="none" w:sz="0" w:space="0" w:color="auto"/>
                    <w:bottom w:val="none" w:sz="0" w:space="0" w:color="auto"/>
                    <w:right w:val="none" w:sz="0" w:space="0" w:color="auto"/>
                  </w:divBdr>
                  <w:divsChild>
                    <w:div w:id="1972787158">
                      <w:marLeft w:val="0"/>
                      <w:marRight w:val="0"/>
                      <w:marTop w:val="0"/>
                      <w:marBottom w:val="0"/>
                      <w:divBdr>
                        <w:top w:val="none" w:sz="0" w:space="0" w:color="auto"/>
                        <w:left w:val="none" w:sz="0" w:space="0" w:color="auto"/>
                        <w:bottom w:val="none" w:sz="0" w:space="0" w:color="auto"/>
                        <w:right w:val="none" w:sz="0" w:space="0" w:color="auto"/>
                      </w:divBdr>
                    </w:div>
                  </w:divsChild>
                </w:div>
                <w:div w:id="1346056405">
                  <w:marLeft w:val="0"/>
                  <w:marRight w:val="0"/>
                  <w:marTop w:val="0"/>
                  <w:marBottom w:val="0"/>
                  <w:divBdr>
                    <w:top w:val="none" w:sz="0" w:space="0" w:color="auto"/>
                    <w:left w:val="none" w:sz="0" w:space="0" w:color="auto"/>
                    <w:bottom w:val="none" w:sz="0" w:space="0" w:color="auto"/>
                    <w:right w:val="none" w:sz="0" w:space="0" w:color="auto"/>
                  </w:divBdr>
                  <w:divsChild>
                    <w:div w:id="1780300616">
                      <w:marLeft w:val="0"/>
                      <w:marRight w:val="0"/>
                      <w:marTop w:val="0"/>
                      <w:marBottom w:val="0"/>
                      <w:divBdr>
                        <w:top w:val="none" w:sz="0" w:space="0" w:color="auto"/>
                        <w:left w:val="none" w:sz="0" w:space="0" w:color="auto"/>
                        <w:bottom w:val="none" w:sz="0" w:space="0" w:color="auto"/>
                        <w:right w:val="none" w:sz="0" w:space="0" w:color="auto"/>
                      </w:divBdr>
                    </w:div>
                  </w:divsChild>
                </w:div>
                <w:div w:id="1357930131">
                  <w:marLeft w:val="0"/>
                  <w:marRight w:val="0"/>
                  <w:marTop w:val="0"/>
                  <w:marBottom w:val="0"/>
                  <w:divBdr>
                    <w:top w:val="none" w:sz="0" w:space="0" w:color="auto"/>
                    <w:left w:val="none" w:sz="0" w:space="0" w:color="auto"/>
                    <w:bottom w:val="none" w:sz="0" w:space="0" w:color="auto"/>
                    <w:right w:val="none" w:sz="0" w:space="0" w:color="auto"/>
                  </w:divBdr>
                  <w:divsChild>
                    <w:div w:id="1927838067">
                      <w:marLeft w:val="0"/>
                      <w:marRight w:val="0"/>
                      <w:marTop w:val="0"/>
                      <w:marBottom w:val="0"/>
                      <w:divBdr>
                        <w:top w:val="none" w:sz="0" w:space="0" w:color="auto"/>
                        <w:left w:val="none" w:sz="0" w:space="0" w:color="auto"/>
                        <w:bottom w:val="none" w:sz="0" w:space="0" w:color="auto"/>
                        <w:right w:val="none" w:sz="0" w:space="0" w:color="auto"/>
                      </w:divBdr>
                    </w:div>
                  </w:divsChild>
                </w:div>
                <w:div w:id="1395466630">
                  <w:marLeft w:val="0"/>
                  <w:marRight w:val="0"/>
                  <w:marTop w:val="0"/>
                  <w:marBottom w:val="0"/>
                  <w:divBdr>
                    <w:top w:val="none" w:sz="0" w:space="0" w:color="auto"/>
                    <w:left w:val="none" w:sz="0" w:space="0" w:color="auto"/>
                    <w:bottom w:val="none" w:sz="0" w:space="0" w:color="auto"/>
                    <w:right w:val="none" w:sz="0" w:space="0" w:color="auto"/>
                  </w:divBdr>
                  <w:divsChild>
                    <w:div w:id="904098279">
                      <w:marLeft w:val="0"/>
                      <w:marRight w:val="0"/>
                      <w:marTop w:val="0"/>
                      <w:marBottom w:val="0"/>
                      <w:divBdr>
                        <w:top w:val="none" w:sz="0" w:space="0" w:color="auto"/>
                        <w:left w:val="none" w:sz="0" w:space="0" w:color="auto"/>
                        <w:bottom w:val="none" w:sz="0" w:space="0" w:color="auto"/>
                        <w:right w:val="none" w:sz="0" w:space="0" w:color="auto"/>
                      </w:divBdr>
                    </w:div>
                  </w:divsChild>
                </w:div>
                <w:div w:id="1512528668">
                  <w:marLeft w:val="0"/>
                  <w:marRight w:val="0"/>
                  <w:marTop w:val="0"/>
                  <w:marBottom w:val="0"/>
                  <w:divBdr>
                    <w:top w:val="none" w:sz="0" w:space="0" w:color="auto"/>
                    <w:left w:val="none" w:sz="0" w:space="0" w:color="auto"/>
                    <w:bottom w:val="none" w:sz="0" w:space="0" w:color="auto"/>
                    <w:right w:val="none" w:sz="0" w:space="0" w:color="auto"/>
                  </w:divBdr>
                  <w:divsChild>
                    <w:div w:id="1339772819">
                      <w:marLeft w:val="0"/>
                      <w:marRight w:val="0"/>
                      <w:marTop w:val="0"/>
                      <w:marBottom w:val="0"/>
                      <w:divBdr>
                        <w:top w:val="none" w:sz="0" w:space="0" w:color="auto"/>
                        <w:left w:val="none" w:sz="0" w:space="0" w:color="auto"/>
                        <w:bottom w:val="none" w:sz="0" w:space="0" w:color="auto"/>
                        <w:right w:val="none" w:sz="0" w:space="0" w:color="auto"/>
                      </w:divBdr>
                    </w:div>
                  </w:divsChild>
                </w:div>
                <w:div w:id="1524710879">
                  <w:marLeft w:val="0"/>
                  <w:marRight w:val="0"/>
                  <w:marTop w:val="0"/>
                  <w:marBottom w:val="0"/>
                  <w:divBdr>
                    <w:top w:val="none" w:sz="0" w:space="0" w:color="auto"/>
                    <w:left w:val="none" w:sz="0" w:space="0" w:color="auto"/>
                    <w:bottom w:val="none" w:sz="0" w:space="0" w:color="auto"/>
                    <w:right w:val="none" w:sz="0" w:space="0" w:color="auto"/>
                  </w:divBdr>
                  <w:divsChild>
                    <w:div w:id="490831183">
                      <w:marLeft w:val="0"/>
                      <w:marRight w:val="0"/>
                      <w:marTop w:val="0"/>
                      <w:marBottom w:val="0"/>
                      <w:divBdr>
                        <w:top w:val="none" w:sz="0" w:space="0" w:color="auto"/>
                        <w:left w:val="none" w:sz="0" w:space="0" w:color="auto"/>
                        <w:bottom w:val="none" w:sz="0" w:space="0" w:color="auto"/>
                        <w:right w:val="none" w:sz="0" w:space="0" w:color="auto"/>
                      </w:divBdr>
                    </w:div>
                  </w:divsChild>
                </w:div>
                <w:div w:id="1531646193">
                  <w:marLeft w:val="0"/>
                  <w:marRight w:val="0"/>
                  <w:marTop w:val="0"/>
                  <w:marBottom w:val="0"/>
                  <w:divBdr>
                    <w:top w:val="none" w:sz="0" w:space="0" w:color="auto"/>
                    <w:left w:val="none" w:sz="0" w:space="0" w:color="auto"/>
                    <w:bottom w:val="none" w:sz="0" w:space="0" w:color="auto"/>
                    <w:right w:val="none" w:sz="0" w:space="0" w:color="auto"/>
                  </w:divBdr>
                  <w:divsChild>
                    <w:div w:id="983974876">
                      <w:marLeft w:val="0"/>
                      <w:marRight w:val="0"/>
                      <w:marTop w:val="0"/>
                      <w:marBottom w:val="0"/>
                      <w:divBdr>
                        <w:top w:val="none" w:sz="0" w:space="0" w:color="auto"/>
                        <w:left w:val="none" w:sz="0" w:space="0" w:color="auto"/>
                        <w:bottom w:val="none" w:sz="0" w:space="0" w:color="auto"/>
                        <w:right w:val="none" w:sz="0" w:space="0" w:color="auto"/>
                      </w:divBdr>
                    </w:div>
                  </w:divsChild>
                </w:div>
                <w:div w:id="1560556911">
                  <w:marLeft w:val="0"/>
                  <w:marRight w:val="0"/>
                  <w:marTop w:val="0"/>
                  <w:marBottom w:val="0"/>
                  <w:divBdr>
                    <w:top w:val="none" w:sz="0" w:space="0" w:color="auto"/>
                    <w:left w:val="none" w:sz="0" w:space="0" w:color="auto"/>
                    <w:bottom w:val="none" w:sz="0" w:space="0" w:color="auto"/>
                    <w:right w:val="none" w:sz="0" w:space="0" w:color="auto"/>
                  </w:divBdr>
                  <w:divsChild>
                    <w:div w:id="161505202">
                      <w:marLeft w:val="0"/>
                      <w:marRight w:val="0"/>
                      <w:marTop w:val="0"/>
                      <w:marBottom w:val="0"/>
                      <w:divBdr>
                        <w:top w:val="none" w:sz="0" w:space="0" w:color="auto"/>
                        <w:left w:val="none" w:sz="0" w:space="0" w:color="auto"/>
                        <w:bottom w:val="none" w:sz="0" w:space="0" w:color="auto"/>
                        <w:right w:val="none" w:sz="0" w:space="0" w:color="auto"/>
                      </w:divBdr>
                    </w:div>
                  </w:divsChild>
                </w:div>
                <w:div w:id="1586262364">
                  <w:marLeft w:val="0"/>
                  <w:marRight w:val="0"/>
                  <w:marTop w:val="0"/>
                  <w:marBottom w:val="0"/>
                  <w:divBdr>
                    <w:top w:val="none" w:sz="0" w:space="0" w:color="auto"/>
                    <w:left w:val="none" w:sz="0" w:space="0" w:color="auto"/>
                    <w:bottom w:val="none" w:sz="0" w:space="0" w:color="auto"/>
                    <w:right w:val="none" w:sz="0" w:space="0" w:color="auto"/>
                  </w:divBdr>
                  <w:divsChild>
                    <w:div w:id="2030403148">
                      <w:marLeft w:val="0"/>
                      <w:marRight w:val="0"/>
                      <w:marTop w:val="0"/>
                      <w:marBottom w:val="0"/>
                      <w:divBdr>
                        <w:top w:val="none" w:sz="0" w:space="0" w:color="auto"/>
                        <w:left w:val="none" w:sz="0" w:space="0" w:color="auto"/>
                        <w:bottom w:val="none" w:sz="0" w:space="0" w:color="auto"/>
                        <w:right w:val="none" w:sz="0" w:space="0" w:color="auto"/>
                      </w:divBdr>
                    </w:div>
                  </w:divsChild>
                </w:div>
                <w:div w:id="1639259305">
                  <w:marLeft w:val="0"/>
                  <w:marRight w:val="0"/>
                  <w:marTop w:val="0"/>
                  <w:marBottom w:val="0"/>
                  <w:divBdr>
                    <w:top w:val="none" w:sz="0" w:space="0" w:color="auto"/>
                    <w:left w:val="none" w:sz="0" w:space="0" w:color="auto"/>
                    <w:bottom w:val="none" w:sz="0" w:space="0" w:color="auto"/>
                    <w:right w:val="none" w:sz="0" w:space="0" w:color="auto"/>
                  </w:divBdr>
                  <w:divsChild>
                    <w:div w:id="440995964">
                      <w:marLeft w:val="0"/>
                      <w:marRight w:val="0"/>
                      <w:marTop w:val="0"/>
                      <w:marBottom w:val="0"/>
                      <w:divBdr>
                        <w:top w:val="none" w:sz="0" w:space="0" w:color="auto"/>
                        <w:left w:val="none" w:sz="0" w:space="0" w:color="auto"/>
                        <w:bottom w:val="none" w:sz="0" w:space="0" w:color="auto"/>
                        <w:right w:val="none" w:sz="0" w:space="0" w:color="auto"/>
                      </w:divBdr>
                    </w:div>
                  </w:divsChild>
                </w:div>
                <w:div w:id="1672759638">
                  <w:marLeft w:val="0"/>
                  <w:marRight w:val="0"/>
                  <w:marTop w:val="0"/>
                  <w:marBottom w:val="0"/>
                  <w:divBdr>
                    <w:top w:val="none" w:sz="0" w:space="0" w:color="auto"/>
                    <w:left w:val="none" w:sz="0" w:space="0" w:color="auto"/>
                    <w:bottom w:val="none" w:sz="0" w:space="0" w:color="auto"/>
                    <w:right w:val="none" w:sz="0" w:space="0" w:color="auto"/>
                  </w:divBdr>
                  <w:divsChild>
                    <w:div w:id="1795252100">
                      <w:marLeft w:val="0"/>
                      <w:marRight w:val="0"/>
                      <w:marTop w:val="0"/>
                      <w:marBottom w:val="0"/>
                      <w:divBdr>
                        <w:top w:val="none" w:sz="0" w:space="0" w:color="auto"/>
                        <w:left w:val="none" w:sz="0" w:space="0" w:color="auto"/>
                        <w:bottom w:val="none" w:sz="0" w:space="0" w:color="auto"/>
                        <w:right w:val="none" w:sz="0" w:space="0" w:color="auto"/>
                      </w:divBdr>
                    </w:div>
                  </w:divsChild>
                </w:div>
                <w:div w:id="1721710822">
                  <w:marLeft w:val="0"/>
                  <w:marRight w:val="0"/>
                  <w:marTop w:val="0"/>
                  <w:marBottom w:val="0"/>
                  <w:divBdr>
                    <w:top w:val="none" w:sz="0" w:space="0" w:color="auto"/>
                    <w:left w:val="none" w:sz="0" w:space="0" w:color="auto"/>
                    <w:bottom w:val="none" w:sz="0" w:space="0" w:color="auto"/>
                    <w:right w:val="none" w:sz="0" w:space="0" w:color="auto"/>
                  </w:divBdr>
                  <w:divsChild>
                    <w:div w:id="2077388667">
                      <w:marLeft w:val="0"/>
                      <w:marRight w:val="0"/>
                      <w:marTop w:val="0"/>
                      <w:marBottom w:val="0"/>
                      <w:divBdr>
                        <w:top w:val="none" w:sz="0" w:space="0" w:color="auto"/>
                        <w:left w:val="none" w:sz="0" w:space="0" w:color="auto"/>
                        <w:bottom w:val="none" w:sz="0" w:space="0" w:color="auto"/>
                        <w:right w:val="none" w:sz="0" w:space="0" w:color="auto"/>
                      </w:divBdr>
                    </w:div>
                  </w:divsChild>
                </w:div>
                <w:div w:id="1924679133">
                  <w:marLeft w:val="0"/>
                  <w:marRight w:val="0"/>
                  <w:marTop w:val="0"/>
                  <w:marBottom w:val="0"/>
                  <w:divBdr>
                    <w:top w:val="none" w:sz="0" w:space="0" w:color="auto"/>
                    <w:left w:val="none" w:sz="0" w:space="0" w:color="auto"/>
                    <w:bottom w:val="none" w:sz="0" w:space="0" w:color="auto"/>
                    <w:right w:val="none" w:sz="0" w:space="0" w:color="auto"/>
                  </w:divBdr>
                  <w:divsChild>
                    <w:div w:id="1714160480">
                      <w:marLeft w:val="0"/>
                      <w:marRight w:val="0"/>
                      <w:marTop w:val="0"/>
                      <w:marBottom w:val="0"/>
                      <w:divBdr>
                        <w:top w:val="none" w:sz="0" w:space="0" w:color="auto"/>
                        <w:left w:val="none" w:sz="0" w:space="0" w:color="auto"/>
                        <w:bottom w:val="none" w:sz="0" w:space="0" w:color="auto"/>
                        <w:right w:val="none" w:sz="0" w:space="0" w:color="auto"/>
                      </w:divBdr>
                    </w:div>
                  </w:divsChild>
                </w:div>
                <w:div w:id="1963076041">
                  <w:marLeft w:val="0"/>
                  <w:marRight w:val="0"/>
                  <w:marTop w:val="0"/>
                  <w:marBottom w:val="0"/>
                  <w:divBdr>
                    <w:top w:val="none" w:sz="0" w:space="0" w:color="auto"/>
                    <w:left w:val="none" w:sz="0" w:space="0" w:color="auto"/>
                    <w:bottom w:val="none" w:sz="0" w:space="0" w:color="auto"/>
                    <w:right w:val="none" w:sz="0" w:space="0" w:color="auto"/>
                  </w:divBdr>
                  <w:divsChild>
                    <w:div w:id="58792131">
                      <w:marLeft w:val="0"/>
                      <w:marRight w:val="0"/>
                      <w:marTop w:val="0"/>
                      <w:marBottom w:val="0"/>
                      <w:divBdr>
                        <w:top w:val="none" w:sz="0" w:space="0" w:color="auto"/>
                        <w:left w:val="none" w:sz="0" w:space="0" w:color="auto"/>
                        <w:bottom w:val="none" w:sz="0" w:space="0" w:color="auto"/>
                        <w:right w:val="none" w:sz="0" w:space="0" w:color="auto"/>
                      </w:divBdr>
                    </w:div>
                  </w:divsChild>
                </w:div>
                <w:div w:id="2013338737">
                  <w:marLeft w:val="0"/>
                  <w:marRight w:val="0"/>
                  <w:marTop w:val="0"/>
                  <w:marBottom w:val="0"/>
                  <w:divBdr>
                    <w:top w:val="none" w:sz="0" w:space="0" w:color="auto"/>
                    <w:left w:val="none" w:sz="0" w:space="0" w:color="auto"/>
                    <w:bottom w:val="none" w:sz="0" w:space="0" w:color="auto"/>
                    <w:right w:val="none" w:sz="0" w:space="0" w:color="auto"/>
                  </w:divBdr>
                  <w:divsChild>
                    <w:div w:id="1199003577">
                      <w:marLeft w:val="0"/>
                      <w:marRight w:val="0"/>
                      <w:marTop w:val="0"/>
                      <w:marBottom w:val="0"/>
                      <w:divBdr>
                        <w:top w:val="none" w:sz="0" w:space="0" w:color="auto"/>
                        <w:left w:val="none" w:sz="0" w:space="0" w:color="auto"/>
                        <w:bottom w:val="none" w:sz="0" w:space="0" w:color="auto"/>
                        <w:right w:val="none" w:sz="0" w:space="0" w:color="auto"/>
                      </w:divBdr>
                    </w:div>
                  </w:divsChild>
                </w:div>
                <w:div w:id="2040009032">
                  <w:marLeft w:val="0"/>
                  <w:marRight w:val="0"/>
                  <w:marTop w:val="0"/>
                  <w:marBottom w:val="0"/>
                  <w:divBdr>
                    <w:top w:val="none" w:sz="0" w:space="0" w:color="auto"/>
                    <w:left w:val="none" w:sz="0" w:space="0" w:color="auto"/>
                    <w:bottom w:val="none" w:sz="0" w:space="0" w:color="auto"/>
                    <w:right w:val="none" w:sz="0" w:space="0" w:color="auto"/>
                  </w:divBdr>
                  <w:divsChild>
                    <w:div w:id="1608998755">
                      <w:marLeft w:val="0"/>
                      <w:marRight w:val="0"/>
                      <w:marTop w:val="0"/>
                      <w:marBottom w:val="0"/>
                      <w:divBdr>
                        <w:top w:val="none" w:sz="0" w:space="0" w:color="auto"/>
                        <w:left w:val="none" w:sz="0" w:space="0" w:color="auto"/>
                        <w:bottom w:val="none" w:sz="0" w:space="0" w:color="auto"/>
                        <w:right w:val="none" w:sz="0" w:space="0" w:color="auto"/>
                      </w:divBdr>
                    </w:div>
                  </w:divsChild>
                </w:div>
                <w:div w:id="2065567456">
                  <w:marLeft w:val="0"/>
                  <w:marRight w:val="0"/>
                  <w:marTop w:val="0"/>
                  <w:marBottom w:val="0"/>
                  <w:divBdr>
                    <w:top w:val="none" w:sz="0" w:space="0" w:color="auto"/>
                    <w:left w:val="none" w:sz="0" w:space="0" w:color="auto"/>
                    <w:bottom w:val="none" w:sz="0" w:space="0" w:color="auto"/>
                    <w:right w:val="none" w:sz="0" w:space="0" w:color="auto"/>
                  </w:divBdr>
                  <w:divsChild>
                    <w:div w:id="369107083">
                      <w:marLeft w:val="0"/>
                      <w:marRight w:val="0"/>
                      <w:marTop w:val="0"/>
                      <w:marBottom w:val="0"/>
                      <w:divBdr>
                        <w:top w:val="none" w:sz="0" w:space="0" w:color="auto"/>
                        <w:left w:val="none" w:sz="0" w:space="0" w:color="auto"/>
                        <w:bottom w:val="none" w:sz="0" w:space="0" w:color="auto"/>
                        <w:right w:val="none" w:sz="0" w:space="0" w:color="auto"/>
                      </w:divBdr>
                    </w:div>
                  </w:divsChild>
                </w:div>
                <w:div w:id="2069331554">
                  <w:marLeft w:val="0"/>
                  <w:marRight w:val="0"/>
                  <w:marTop w:val="0"/>
                  <w:marBottom w:val="0"/>
                  <w:divBdr>
                    <w:top w:val="none" w:sz="0" w:space="0" w:color="auto"/>
                    <w:left w:val="none" w:sz="0" w:space="0" w:color="auto"/>
                    <w:bottom w:val="none" w:sz="0" w:space="0" w:color="auto"/>
                    <w:right w:val="none" w:sz="0" w:space="0" w:color="auto"/>
                  </w:divBdr>
                  <w:divsChild>
                    <w:div w:id="1084690762">
                      <w:marLeft w:val="0"/>
                      <w:marRight w:val="0"/>
                      <w:marTop w:val="0"/>
                      <w:marBottom w:val="0"/>
                      <w:divBdr>
                        <w:top w:val="none" w:sz="0" w:space="0" w:color="auto"/>
                        <w:left w:val="none" w:sz="0" w:space="0" w:color="auto"/>
                        <w:bottom w:val="none" w:sz="0" w:space="0" w:color="auto"/>
                        <w:right w:val="none" w:sz="0" w:space="0" w:color="auto"/>
                      </w:divBdr>
                    </w:div>
                    <w:div w:id="1534925088">
                      <w:marLeft w:val="0"/>
                      <w:marRight w:val="0"/>
                      <w:marTop w:val="0"/>
                      <w:marBottom w:val="0"/>
                      <w:divBdr>
                        <w:top w:val="none" w:sz="0" w:space="0" w:color="auto"/>
                        <w:left w:val="none" w:sz="0" w:space="0" w:color="auto"/>
                        <w:bottom w:val="none" w:sz="0" w:space="0" w:color="auto"/>
                        <w:right w:val="none" w:sz="0" w:space="0" w:color="auto"/>
                      </w:divBdr>
                    </w:div>
                  </w:divsChild>
                </w:div>
                <w:div w:id="2080052048">
                  <w:marLeft w:val="0"/>
                  <w:marRight w:val="0"/>
                  <w:marTop w:val="0"/>
                  <w:marBottom w:val="0"/>
                  <w:divBdr>
                    <w:top w:val="none" w:sz="0" w:space="0" w:color="auto"/>
                    <w:left w:val="none" w:sz="0" w:space="0" w:color="auto"/>
                    <w:bottom w:val="none" w:sz="0" w:space="0" w:color="auto"/>
                    <w:right w:val="none" w:sz="0" w:space="0" w:color="auto"/>
                  </w:divBdr>
                  <w:divsChild>
                    <w:div w:id="1083844190">
                      <w:marLeft w:val="0"/>
                      <w:marRight w:val="0"/>
                      <w:marTop w:val="0"/>
                      <w:marBottom w:val="0"/>
                      <w:divBdr>
                        <w:top w:val="none" w:sz="0" w:space="0" w:color="auto"/>
                        <w:left w:val="none" w:sz="0" w:space="0" w:color="auto"/>
                        <w:bottom w:val="none" w:sz="0" w:space="0" w:color="auto"/>
                        <w:right w:val="none" w:sz="0" w:space="0" w:color="auto"/>
                      </w:divBdr>
                    </w:div>
                  </w:divsChild>
                </w:div>
                <w:div w:id="2132624250">
                  <w:marLeft w:val="0"/>
                  <w:marRight w:val="0"/>
                  <w:marTop w:val="0"/>
                  <w:marBottom w:val="0"/>
                  <w:divBdr>
                    <w:top w:val="none" w:sz="0" w:space="0" w:color="auto"/>
                    <w:left w:val="none" w:sz="0" w:space="0" w:color="auto"/>
                    <w:bottom w:val="none" w:sz="0" w:space="0" w:color="auto"/>
                    <w:right w:val="none" w:sz="0" w:space="0" w:color="auto"/>
                  </w:divBdr>
                  <w:divsChild>
                    <w:div w:id="16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3963">
          <w:marLeft w:val="0"/>
          <w:marRight w:val="0"/>
          <w:marTop w:val="0"/>
          <w:marBottom w:val="0"/>
          <w:divBdr>
            <w:top w:val="none" w:sz="0" w:space="0" w:color="auto"/>
            <w:left w:val="none" w:sz="0" w:space="0" w:color="auto"/>
            <w:bottom w:val="none" w:sz="0" w:space="0" w:color="auto"/>
            <w:right w:val="none" w:sz="0" w:space="0" w:color="auto"/>
          </w:divBdr>
        </w:div>
        <w:div w:id="1044135620">
          <w:marLeft w:val="0"/>
          <w:marRight w:val="0"/>
          <w:marTop w:val="0"/>
          <w:marBottom w:val="0"/>
          <w:divBdr>
            <w:top w:val="none" w:sz="0" w:space="0" w:color="auto"/>
            <w:left w:val="none" w:sz="0" w:space="0" w:color="auto"/>
            <w:bottom w:val="none" w:sz="0" w:space="0" w:color="auto"/>
            <w:right w:val="none" w:sz="0" w:space="0" w:color="auto"/>
          </w:divBdr>
          <w:divsChild>
            <w:div w:id="1396852789">
              <w:marLeft w:val="-75"/>
              <w:marRight w:val="0"/>
              <w:marTop w:val="30"/>
              <w:marBottom w:val="30"/>
              <w:divBdr>
                <w:top w:val="none" w:sz="0" w:space="0" w:color="auto"/>
                <w:left w:val="none" w:sz="0" w:space="0" w:color="auto"/>
                <w:bottom w:val="none" w:sz="0" w:space="0" w:color="auto"/>
                <w:right w:val="none" w:sz="0" w:space="0" w:color="auto"/>
              </w:divBdr>
              <w:divsChild>
                <w:div w:id="1051772">
                  <w:marLeft w:val="0"/>
                  <w:marRight w:val="0"/>
                  <w:marTop w:val="0"/>
                  <w:marBottom w:val="0"/>
                  <w:divBdr>
                    <w:top w:val="none" w:sz="0" w:space="0" w:color="auto"/>
                    <w:left w:val="none" w:sz="0" w:space="0" w:color="auto"/>
                    <w:bottom w:val="none" w:sz="0" w:space="0" w:color="auto"/>
                    <w:right w:val="none" w:sz="0" w:space="0" w:color="auto"/>
                  </w:divBdr>
                  <w:divsChild>
                    <w:div w:id="1140030252">
                      <w:marLeft w:val="0"/>
                      <w:marRight w:val="0"/>
                      <w:marTop w:val="0"/>
                      <w:marBottom w:val="0"/>
                      <w:divBdr>
                        <w:top w:val="none" w:sz="0" w:space="0" w:color="auto"/>
                        <w:left w:val="none" w:sz="0" w:space="0" w:color="auto"/>
                        <w:bottom w:val="none" w:sz="0" w:space="0" w:color="auto"/>
                        <w:right w:val="none" w:sz="0" w:space="0" w:color="auto"/>
                      </w:divBdr>
                    </w:div>
                  </w:divsChild>
                </w:div>
                <w:div w:id="19819368">
                  <w:marLeft w:val="0"/>
                  <w:marRight w:val="0"/>
                  <w:marTop w:val="0"/>
                  <w:marBottom w:val="0"/>
                  <w:divBdr>
                    <w:top w:val="none" w:sz="0" w:space="0" w:color="auto"/>
                    <w:left w:val="none" w:sz="0" w:space="0" w:color="auto"/>
                    <w:bottom w:val="none" w:sz="0" w:space="0" w:color="auto"/>
                    <w:right w:val="none" w:sz="0" w:space="0" w:color="auto"/>
                  </w:divBdr>
                  <w:divsChild>
                    <w:div w:id="1189640210">
                      <w:marLeft w:val="0"/>
                      <w:marRight w:val="0"/>
                      <w:marTop w:val="0"/>
                      <w:marBottom w:val="0"/>
                      <w:divBdr>
                        <w:top w:val="none" w:sz="0" w:space="0" w:color="auto"/>
                        <w:left w:val="none" w:sz="0" w:space="0" w:color="auto"/>
                        <w:bottom w:val="none" w:sz="0" w:space="0" w:color="auto"/>
                        <w:right w:val="none" w:sz="0" w:space="0" w:color="auto"/>
                      </w:divBdr>
                    </w:div>
                  </w:divsChild>
                </w:div>
                <w:div w:id="83231091">
                  <w:marLeft w:val="0"/>
                  <w:marRight w:val="0"/>
                  <w:marTop w:val="0"/>
                  <w:marBottom w:val="0"/>
                  <w:divBdr>
                    <w:top w:val="none" w:sz="0" w:space="0" w:color="auto"/>
                    <w:left w:val="none" w:sz="0" w:space="0" w:color="auto"/>
                    <w:bottom w:val="none" w:sz="0" w:space="0" w:color="auto"/>
                    <w:right w:val="none" w:sz="0" w:space="0" w:color="auto"/>
                  </w:divBdr>
                  <w:divsChild>
                    <w:div w:id="1646592407">
                      <w:marLeft w:val="0"/>
                      <w:marRight w:val="0"/>
                      <w:marTop w:val="0"/>
                      <w:marBottom w:val="0"/>
                      <w:divBdr>
                        <w:top w:val="none" w:sz="0" w:space="0" w:color="auto"/>
                        <w:left w:val="none" w:sz="0" w:space="0" w:color="auto"/>
                        <w:bottom w:val="none" w:sz="0" w:space="0" w:color="auto"/>
                        <w:right w:val="none" w:sz="0" w:space="0" w:color="auto"/>
                      </w:divBdr>
                    </w:div>
                  </w:divsChild>
                </w:div>
                <w:div w:id="83499189">
                  <w:marLeft w:val="0"/>
                  <w:marRight w:val="0"/>
                  <w:marTop w:val="0"/>
                  <w:marBottom w:val="0"/>
                  <w:divBdr>
                    <w:top w:val="none" w:sz="0" w:space="0" w:color="auto"/>
                    <w:left w:val="none" w:sz="0" w:space="0" w:color="auto"/>
                    <w:bottom w:val="none" w:sz="0" w:space="0" w:color="auto"/>
                    <w:right w:val="none" w:sz="0" w:space="0" w:color="auto"/>
                  </w:divBdr>
                  <w:divsChild>
                    <w:div w:id="1810586620">
                      <w:marLeft w:val="0"/>
                      <w:marRight w:val="0"/>
                      <w:marTop w:val="0"/>
                      <w:marBottom w:val="0"/>
                      <w:divBdr>
                        <w:top w:val="none" w:sz="0" w:space="0" w:color="auto"/>
                        <w:left w:val="none" w:sz="0" w:space="0" w:color="auto"/>
                        <w:bottom w:val="none" w:sz="0" w:space="0" w:color="auto"/>
                        <w:right w:val="none" w:sz="0" w:space="0" w:color="auto"/>
                      </w:divBdr>
                    </w:div>
                  </w:divsChild>
                </w:div>
                <w:div w:id="183247661">
                  <w:marLeft w:val="0"/>
                  <w:marRight w:val="0"/>
                  <w:marTop w:val="0"/>
                  <w:marBottom w:val="0"/>
                  <w:divBdr>
                    <w:top w:val="none" w:sz="0" w:space="0" w:color="auto"/>
                    <w:left w:val="none" w:sz="0" w:space="0" w:color="auto"/>
                    <w:bottom w:val="none" w:sz="0" w:space="0" w:color="auto"/>
                    <w:right w:val="none" w:sz="0" w:space="0" w:color="auto"/>
                  </w:divBdr>
                  <w:divsChild>
                    <w:div w:id="756898369">
                      <w:marLeft w:val="0"/>
                      <w:marRight w:val="0"/>
                      <w:marTop w:val="0"/>
                      <w:marBottom w:val="0"/>
                      <w:divBdr>
                        <w:top w:val="none" w:sz="0" w:space="0" w:color="auto"/>
                        <w:left w:val="none" w:sz="0" w:space="0" w:color="auto"/>
                        <w:bottom w:val="none" w:sz="0" w:space="0" w:color="auto"/>
                        <w:right w:val="none" w:sz="0" w:space="0" w:color="auto"/>
                      </w:divBdr>
                    </w:div>
                  </w:divsChild>
                </w:div>
                <w:div w:id="250243130">
                  <w:marLeft w:val="0"/>
                  <w:marRight w:val="0"/>
                  <w:marTop w:val="0"/>
                  <w:marBottom w:val="0"/>
                  <w:divBdr>
                    <w:top w:val="none" w:sz="0" w:space="0" w:color="auto"/>
                    <w:left w:val="none" w:sz="0" w:space="0" w:color="auto"/>
                    <w:bottom w:val="none" w:sz="0" w:space="0" w:color="auto"/>
                    <w:right w:val="none" w:sz="0" w:space="0" w:color="auto"/>
                  </w:divBdr>
                  <w:divsChild>
                    <w:div w:id="2099324377">
                      <w:marLeft w:val="0"/>
                      <w:marRight w:val="0"/>
                      <w:marTop w:val="0"/>
                      <w:marBottom w:val="0"/>
                      <w:divBdr>
                        <w:top w:val="none" w:sz="0" w:space="0" w:color="auto"/>
                        <w:left w:val="none" w:sz="0" w:space="0" w:color="auto"/>
                        <w:bottom w:val="none" w:sz="0" w:space="0" w:color="auto"/>
                        <w:right w:val="none" w:sz="0" w:space="0" w:color="auto"/>
                      </w:divBdr>
                    </w:div>
                  </w:divsChild>
                </w:div>
                <w:div w:id="265431003">
                  <w:marLeft w:val="0"/>
                  <w:marRight w:val="0"/>
                  <w:marTop w:val="0"/>
                  <w:marBottom w:val="0"/>
                  <w:divBdr>
                    <w:top w:val="none" w:sz="0" w:space="0" w:color="auto"/>
                    <w:left w:val="none" w:sz="0" w:space="0" w:color="auto"/>
                    <w:bottom w:val="none" w:sz="0" w:space="0" w:color="auto"/>
                    <w:right w:val="none" w:sz="0" w:space="0" w:color="auto"/>
                  </w:divBdr>
                  <w:divsChild>
                    <w:div w:id="1919947047">
                      <w:marLeft w:val="0"/>
                      <w:marRight w:val="0"/>
                      <w:marTop w:val="0"/>
                      <w:marBottom w:val="0"/>
                      <w:divBdr>
                        <w:top w:val="none" w:sz="0" w:space="0" w:color="auto"/>
                        <w:left w:val="none" w:sz="0" w:space="0" w:color="auto"/>
                        <w:bottom w:val="none" w:sz="0" w:space="0" w:color="auto"/>
                        <w:right w:val="none" w:sz="0" w:space="0" w:color="auto"/>
                      </w:divBdr>
                    </w:div>
                  </w:divsChild>
                </w:div>
                <w:div w:id="281617914">
                  <w:marLeft w:val="0"/>
                  <w:marRight w:val="0"/>
                  <w:marTop w:val="0"/>
                  <w:marBottom w:val="0"/>
                  <w:divBdr>
                    <w:top w:val="none" w:sz="0" w:space="0" w:color="auto"/>
                    <w:left w:val="none" w:sz="0" w:space="0" w:color="auto"/>
                    <w:bottom w:val="none" w:sz="0" w:space="0" w:color="auto"/>
                    <w:right w:val="none" w:sz="0" w:space="0" w:color="auto"/>
                  </w:divBdr>
                  <w:divsChild>
                    <w:div w:id="83303946">
                      <w:marLeft w:val="0"/>
                      <w:marRight w:val="0"/>
                      <w:marTop w:val="0"/>
                      <w:marBottom w:val="0"/>
                      <w:divBdr>
                        <w:top w:val="none" w:sz="0" w:space="0" w:color="auto"/>
                        <w:left w:val="none" w:sz="0" w:space="0" w:color="auto"/>
                        <w:bottom w:val="none" w:sz="0" w:space="0" w:color="auto"/>
                        <w:right w:val="none" w:sz="0" w:space="0" w:color="auto"/>
                      </w:divBdr>
                    </w:div>
                    <w:div w:id="2104719118">
                      <w:marLeft w:val="0"/>
                      <w:marRight w:val="0"/>
                      <w:marTop w:val="0"/>
                      <w:marBottom w:val="0"/>
                      <w:divBdr>
                        <w:top w:val="none" w:sz="0" w:space="0" w:color="auto"/>
                        <w:left w:val="none" w:sz="0" w:space="0" w:color="auto"/>
                        <w:bottom w:val="none" w:sz="0" w:space="0" w:color="auto"/>
                        <w:right w:val="none" w:sz="0" w:space="0" w:color="auto"/>
                      </w:divBdr>
                    </w:div>
                  </w:divsChild>
                </w:div>
                <w:div w:id="282923521">
                  <w:marLeft w:val="0"/>
                  <w:marRight w:val="0"/>
                  <w:marTop w:val="0"/>
                  <w:marBottom w:val="0"/>
                  <w:divBdr>
                    <w:top w:val="none" w:sz="0" w:space="0" w:color="auto"/>
                    <w:left w:val="none" w:sz="0" w:space="0" w:color="auto"/>
                    <w:bottom w:val="none" w:sz="0" w:space="0" w:color="auto"/>
                    <w:right w:val="none" w:sz="0" w:space="0" w:color="auto"/>
                  </w:divBdr>
                  <w:divsChild>
                    <w:div w:id="1109549090">
                      <w:marLeft w:val="0"/>
                      <w:marRight w:val="0"/>
                      <w:marTop w:val="0"/>
                      <w:marBottom w:val="0"/>
                      <w:divBdr>
                        <w:top w:val="none" w:sz="0" w:space="0" w:color="auto"/>
                        <w:left w:val="none" w:sz="0" w:space="0" w:color="auto"/>
                        <w:bottom w:val="none" w:sz="0" w:space="0" w:color="auto"/>
                        <w:right w:val="none" w:sz="0" w:space="0" w:color="auto"/>
                      </w:divBdr>
                    </w:div>
                  </w:divsChild>
                </w:div>
                <w:div w:id="293297366">
                  <w:marLeft w:val="0"/>
                  <w:marRight w:val="0"/>
                  <w:marTop w:val="0"/>
                  <w:marBottom w:val="0"/>
                  <w:divBdr>
                    <w:top w:val="none" w:sz="0" w:space="0" w:color="auto"/>
                    <w:left w:val="none" w:sz="0" w:space="0" w:color="auto"/>
                    <w:bottom w:val="none" w:sz="0" w:space="0" w:color="auto"/>
                    <w:right w:val="none" w:sz="0" w:space="0" w:color="auto"/>
                  </w:divBdr>
                  <w:divsChild>
                    <w:div w:id="367994870">
                      <w:marLeft w:val="0"/>
                      <w:marRight w:val="0"/>
                      <w:marTop w:val="0"/>
                      <w:marBottom w:val="0"/>
                      <w:divBdr>
                        <w:top w:val="none" w:sz="0" w:space="0" w:color="auto"/>
                        <w:left w:val="none" w:sz="0" w:space="0" w:color="auto"/>
                        <w:bottom w:val="none" w:sz="0" w:space="0" w:color="auto"/>
                        <w:right w:val="none" w:sz="0" w:space="0" w:color="auto"/>
                      </w:divBdr>
                    </w:div>
                  </w:divsChild>
                </w:div>
                <w:div w:id="299844095">
                  <w:marLeft w:val="0"/>
                  <w:marRight w:val="0"/>
                  <w:marTop w:val="0"/>
                  <w:marBottom w:val="0"/>
                  <w:divBdr>
                    <w:top w:val="none" w:sz="0" w:space="0" w:color="auto"/>
                    <w:left w:val="none" w:sz="0" w:space="0" w:color="auto"/>
                    <w:bottom w:val="none" w:sz="0" w:space="0" w:color="auto"/>
                    <w:right w:val="none" w:sz="0" w:space="0" w:color="auto"/>
                  </w:divBdr>
                  <w:divsChild>
                    <w:div w:id="1151099588">
                      <w:marLeft w:val="0"/>
                      <w:marRight w:val="0"/>
                      <w:marTop w:val="0"/>
                      <w:marBottom w:val="0"/>
                      <w:divBdr>
                        <w:top w:val="none" w:sz="0" w:space="0" w:color="auto"/>
                        <w:left w:val="none" w:sz="0" w:space="0" w:color="auto"/>
                        <w:bottom w:val="none" w:sz="0" w:space="0" w:color="auto"/>
                        <w:right w:val="none" w:sz="0" w:space="0" w:color="auto"/>
                      </w:divBdr>
                    </w:div>
                  </w:divsChild>
                </w:div>
                <w:div w:id="650602087">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sChild>
                </w:div>
                <w:div w:id="663319538">
                  <w:marLeft w:val="0"/>
                  <w:marRight w:val="0"/>
                  <w:marTop w:val="0"/>
                  <w:marBottom w:val="0"/>
                  <w:divBdr>
                    <w:top w:val="none" w:sz="0" w:space="0" w:color="auto"/>
                    <w:left w:val="none" w:sz="0" w:space="0" w:color="auto"/>
                    <w:bottom w:val="none" w:sz="0" w:space="0" w:color="auto"/>
                    <w:right w:val="none" w:sz="0" w:space="0" w:color="auto"/>
                  </w:divBdr>
                  <w:divsChild>
                    <w:div w:id="1850751274">
                      <w:marLeft w:val="0"/>
                      <w:marRight w:val="0"/>
                      <w:marTop w:val="0"/>
                      <w:marBottom w:val="0"/>
                      <w:divBdr>
                        <w:top w:val="none" w:sz="0" w:space="0" w:color="auto"/>
                        <w:left w:val="none" w:sz="0" w:space="0" w:color="auto"/>
                        <w:bottom w:val="none" w:sz="0" w:space="0" w:color="auto"/>
                        <w:right w:val="none" w:sz="0" w:space="0" w:color="auto"/>
                      </w:divBdr>
                    </w:div>
                    <w:div w:id="2021931672">
                      <w:marLeft w:val="0"/>
                      <w:marRight w:val="0"/>
                      <w:marTop w:val="0"/>
                      <w:marBottom w:val="0"/>
                      <w:divBdr>
                        <w:top w:val="none" w:sz="0" w:space="0" w:color="auto"/>
                        <w:left w:val="none" w:sz="0" w:space="0" w:color="auto"/>
                        <w:bottom w:val="none" w:sz="0" w:space="0" w:color="auto"/>
                        <w:right w:val="none" w:sz="0" w:space="0" w:color="auto"/>
                      </w:divBdr>
                    </w:div>
                  </w:divsChild>
                </w:div>
                <w:div w:id="663973240">
                  <w:marLeft w:val="0"/>
                  <w:marRight w:val="0"/>
                  <w:marTop w:val="0"/>
                  <w:marBottom w:val="0"/>
                  <w:divBdr>
                    <w:top w:val="none" w:sz="0" w:space="0" w:color="auto"/>
                    <w:left w:val="none" w:sz="0" w:space="0" w:color="auto"/>
                    <w:bottom w:val="none" w:sz="0" w:space="0" w:color="auto"/>
                    <w:right w:val="none" w:sz="0" w:space="0" w:color="auto"/>
                  </w:divBdr>
                  <w:divsChild>
                    <w:div w:id="2120946253">
                      <w:marLeft w:val="0"/>
                      <w:marRight w:val="0"/>
                      <w:marTop w:val="0"/>
                      <w:marBottom w:val="0"/>
                      <w:divBdr>
                        <w:top w:val="none" w:sz="0" w:space="0" w:color="auto"/>
                        <w:left w:val="none" w:sz="0" w:space="0" w:color="auto"/>
                        <w:bottom w:val="none" w:sz="0" w:space="0" w:color="auto"/>
                        <w:right w:val="none" w:sz="0" w:space="0" w:color="auto"/>
                      </w:divBdr>
                    </w:div>
                  </w:divsChild>
                </w:div>
                <w:div w:id="681666467">
                  <w:marLeft w:val="0"/>
                  <w:marRight w:val="0"/>
                  <w:marTop w:val="0"/>
                  <w:marBottom w:val="0"/>
                  <w:divBdr>
                    <w:top w:val="none" w:sz="0" w:space="0" w:color="auto"/>
                    <w:left w:val="none" w:sz="0" w:space="0" w:color="auto"/>
                    <w:bottom w:val="none" w:sz="0" w:space="0" w:color="auto"/>
                    <w:right w:val="none" w:sz="0" w:space="0" w:color="auto"/>
                  </w:divBdr>
                  <w:divsChild>
                    <w:div w:id="1214731187">
                      <w:marLeft w:val="0"/>
                      <w:marRight w:val="0"/>
                      <w:marTop w:val="0"/>
                      <w:marBottom w:val="0"/>
                      <w:divBdr>
                        <w:top w:val="none" w:sz="0" w:space="0" w:color="auto"/>
                        <w:left w:val="none" w:sz="0" w:space="0" w:color="auto"/>
                        <w:bottom w:val="none" w:sz="0" w:space="0" w:color="auto"/>
                        <w:right w:val="none" w:sz="0" w:space="0" w:color="auto"/>
                      </w:divBdr>
                    </w:div>
                  </w:divsChild>
                </w:div>
                <w:div w:id="705839468">
                  <w:marLeft w:val="0"/>
                  <w:marRight w:val="0"/>
                  <w:marTop w:val="0"/>
                  <w:marBottom w:val="0"/>
                  <w:divBdr>
                    <w:top w:val="none" w:sz="0" w:space="0" w:color="auto"/>
                    <w:left w:val="none" w:sz="0" w:space="0" w:color="auto"/>
                    <w:bottom w:val="none" w:sz="0" w:space="0" w:color="auto"/>
                    <w:right w:val="none" w:sz="0" w:space="0" w:color="auto"/>
                  </w:divBdr>
                  <w:divsChild>
                    <w:div w:id="195586203">
                      <w:marLeft w:val="0"/>
                      <w:marRight w:val="0"/>
                      <w:marTop w:val="0"/>
                      <w:marBottom w:val="0"/>
                      <w:divBdr>
                        <w:top w:val="none" w:sz="0" w:space="0" w:color="auto"/>
                        <w:left w:val="none" w:sz="0" w:space="0" w:color="auto"/>
                        <w:bottom w:val="none" w:sz="0" w:space="0" w:color="auto"/>
                        <w:right w:val="none" w:sz="0" w:space="0" w:color="auto"/>
                      </w:divBdr>
                    </w:div>
                    <w:div w:id="683171930">
                      <w:marLeft w:val="0"/>
                      <w:marRight w:val="0"/>
                      <w:marTop w:val="0"/>
                      <w:marBottom w:val="0"/>
                      <w:divBdr>
                        <w:top w:val="none" w:sz="0" w:space="0" w:color="auto"/>
                        <w:left w:val="none" w:sz="0" w:space="0" w:color="auto"/>
                        <w:bottom w:val="none" w:sz="0" w:space="0" w:color="auto"/>
                        <w:right w:val="none" w:sz="0" w:space="0" w:color="auto"/>
                      </w:divBdr>
                    </w:div>
                  </w:divsChild>
                </w:div>
                <w:div w:id="749624310">
                  <w:marLeft w:val="0"/>
                  <w:marRight w:val="0"/>
                  <w:marTop w:val="0"/>
                  <w:marBottom w:val="0"/>
                  <w:divBdr>
                    <w:top w:val="none" w:sz="0" w:space="0" w:color="auto"/>
                    <w:left w:val="none" w:sz="0" w:space="0" w:color="auto"/>
                    <w:bottom w:val="none" w:sz="0" w:space="0" w:color="auto"/>
                    <w:right w:val="none" w:sz="0" w:space="0" w:color="auto"/>
                  </w:divBdr>
                  <w:divsChild>
                    <w:div w:id="1549607309">
                      <w:marLeft w:val="0"/>
                      <w:marRight w:val="0"/>
                      <w:marTop w:val="0"/>
                      <w:marBottom w:val="0"/>
                      <w:divBdr>
                        <w:top w:val="none" w:sz="0" w:space="0" w:color="auto"/>
                        <w:left w:val="none" w:sz="0" w:space="0" w:color="auto"/>
                        <w:bottom w:val="none" w:sz="0" w:space="0" w:color="auto"/>
                        <w:right w:val="none" w:sz="0" w:space="0" w:color="auto"/>
                      </w:divBdr>
                    </w:div>
                  </w:divsChild>
                </w:div>
                <w:div w:id="812065306">
                  <w:marLeft w:val="0"/>
                  <w:marRight w:val="0"/>
                  <w:marTop w:val="0"/>
                  <w:marBottom w:val="0"/>
                  <w:divBdr>
                    <w:top w:val="none" w:sz="0" w:space="0" w:color="auto"/>
                    <w:left w:val="none" w:sz="0" w:space="0" w:color="auto"/>
                    <w:bottom w:val="none" w:sz="0" w:space="0" w:color="auto"/>
                    <w:right w:val="none" w:sz="0" w:space="0" w:color="auto"/>
                  </w:divBdr>
                  <w:divsChild>
                    <w:div w:id="852643426">
                      <w:marLeft w:val="0"/>
                      <w:marRight w:val="0"/>
                      <w:marTop w:val="0"/>
                      <w:marBottom w:val="0"/>
                      <w:divBdr>
                        <w:top w:val="none" w:sz="0" w:space="0" w:color="auto"/>
                        <w:left w:val="none" w:sz="0" w:space="0" w:color="auto"/>
                        <w:bottom w:val="none" w:sz="0" w:space="0" w:color="auto"/>
                        <w:right w:val="none" w:sz="0" w:space="0" w:color="auto"/>
                      </w:divBdr>
                    </w:div>
                  </w:divsChild>
                </w:div>
                <w:div w:id="843665701">
                  <w:marLeft w:val="0"/>
                  <w:marRight w:val="0"/>
                  <w:marTop w:val="0"/>
                  <w:marBottom w:val="0"/>
                  <w:divBdr>
                    <w:top w:val="none" w:sz="0" w:space="0" w:color="auto"/>
                    <w:left w:val="none" w:sz="0" w:space="0" w:color="auto"/>
                    <w:bottom w:val="none" w:sz="0" w:space="0" w:color="auto"/>
                    <w:right w:val="none" w:sz="0" w:space="0" w:color="auto"/>
                  </w:divBdr>
                  <w:divsChild>
                    <w:div w:id="1101025694">
                      <w:marLeft w:val="0"/>
                      <w:marRight w:val="0"/>
                      <w:marTop w:val="0"/>
                      <w:marBottom w:val="0"/>
                      <w:divBdr>
                        <w:top w:val="none" w:sz="0" w:space="0" w:color="auto"/>
                        <w:left w:val="none" w:sz="0" w:space="0" w:color="auto"/>
                        <w:bottom w:val="none" w:sz="0" w:space="0" w:color="auto"/>
                        <w:right w:val="none" w:sz="0" w:space="0" w:color="auto"/>
                      </w:divBdr>
                    </w:div>
                  </w:divsChild>
                </w:div>
                <w:div w:id="855580249">
                  <w:marLeft w:val="0"/>
                  <w:marRight w:val="0"/>
                  <w:marTop w:val="0"/>
                  <w:marBottom w:val="0"/>
                  <w:divBdr>
                    <w:top w:val="none" w:sz="0" w:space="0" w:color="auto"/>
                    <w:left w:val="none" w:sz="0" w:space="0" w:color="auto"/>
                    <w:bottom w:val="none" w:sz="0" w:space="0" w:color="auto"/>
                    <w:right w:val="none" w:sz="0" w:space="0" w:color="auto"/>
                  </w:divBdr>
                  <w:divsChild>
                    <w:div w:id="356926176">
                      <w:marLeft w:val="0"/>
                      <w:marRight w:val="0"/>
                      <w:marTop w:val="0"/>
                      <w:marBottom w:val="0"/>
                      <w:divBdr>
                        <w:top w:val="none" w:sz="0" w:space="0" w:color="auto"/>
                        <w:left w:val="none" w:sz="0" w:space="0" w:color="auto"/>
                        <w:bottom w:val="none" w:sz="0" w:space="0" w:color="auto"/>
                        <w:right w:val="none" w:sz="0" w:space="0" w:color="auto"/>
                      </w:divBdr>
                    </w:div>
                    <w:div w:id="685640311">
                      <w:marLeft w:val="0"/>
                      <w:marRight w:val="0"/>
                      <w:marTop w:val="0"/>
                      <w:marBottom w:val="0"/>
                      <w:divBdr>
                        <w:top w:val="none" w:sz="0" w:space="0" w:color="auto"/>
                        <w:left w:val="none" w:sz="0" w:space="0" w:color="auto"/>
                        <w:bottom w:val="none" w:sz="0" w:space="0" w:color="auto"/>
                        <w:right w:val="none" w:sz="0" w:space="0" w:color="auto"/>
                      </w:divBdr>
                    </w:div>
                  </w:divsChild>
                </w:div>
                <w:div w:id="868179803">
                  <w:marLeft w:val="0"/>
                  <w:marRight w:val="0"/>
                  <w:marTop w:val="0"/>
                  <w:marBottom w:val="0"/>
                  <w:divBdr>
                    <w:top w:val="none" w:sz="0" w:space="0" w:color="auto"/>
                    <w:left w:val="none" w:sz="0" w:space="0" w:color="auto"/>
                    <w:bottom w:val="none" w:sz="0" w:space="0" w:color="auto"/>
                    <w:right w:val="none" w:sz="0" w:space="0" w:color="auto"/>
                  </w:divBdr>
                  <w:divsChild>
                    <w:div w:id="2129738447">
                      <w:marLeft w:val="0"/>
                      <w:marRight w:val="0"/>
                      <w:marTop w:val="0"/>
                      <w:marBottom w:val="0"/>
                      <w:divBdr>
                        <w:top w:val="none" w:sz="0" w:space="0" w:color="auto"/>
                        <w:left w:val="none" w:sz="0" w:space="0" w:color="auto"/>
                        <w:bottom w:val="none" w:sz="0" w:space="0" w:color="auto"/>
                        <w:right w:val="none" w:sz="0" w:space="0" w:color="auto"/>
                      </w:divBdr>
                    </w:div>
                  </w:divsChild>
                </w:div>
                <w:div w:id="936718007">
                  <w:marLeft w:val="0"/>
                  <w:marRight w:val="0"/>
                  <w:marTop w:val="0"/>
                  <w:marBottom w:val="0"/>
                  <w:divBdr>
                    <w:top w:val="none" w:sz="0" w:space="0" w:color="auto"/>
                    <w:left w:val="none" w:sz="0" w:space="0" w:color="auto"/>
                    <w:bottom w:val="none" w:sz="0" w:space="0" w:color="auto"/>
                    <w:right w:val="none" w:sz="0" w:space="0" w:color="auto"/>
                  </w:divBdr>
                  <w:divsChild>
                    <w:div w:id="79721748">
                      <w:marLeft w:val="0"/>
                      <w:marRight w:val="0"/>
                      <w:marTop w:val="0"/>
                      <w:marBottom w:val="0"/>
                      <w:divBdr>
                        <w:top w:val="none" w:sz="0" w:space="0" w:color="auto"/>
                        <w:left w:val="none" w:sz="0" w:space="0" w:color="auto"/>
                        <w:bottom w:val="none" w:sz="0" w:space="0" w:color="auto"/>
                        <w:right w:val="none" w:sz="0" w:space="0" w:color="auto"/>
                      </w:divBdr>
                    </w:div>
                  </w:divsChild>
                </w:div>
                <w:div w:id="1025332429">
                  <w:marLeft w:val="0"/>
                  <w:marRight w:val="0"/>
                  <w:marTop w:val="0"/>
                  <w:marBottom w:val="0"/>
                  <w:divBdr>
                    <w:top w:val="none" w:sz="0" w:space="0" w:color="auto"/>
                    <w:left w:val="none" w:sz="0" w:space="0" w:color="auto"/>
                    <w:bottom w:val="none" w:sz="0" w:space="0" w:color="auto"/>
                    <w:right w:val="none" w:sz="0" w:space="0" w:color="auto"/>
                  </w:divBdr>
                  <w:divsChild>
                    <w:div w:id="940989124">
                      <w:marLeft w:val="0"/>
                      <w:marRight w:val="0"/>
                      <w:marTop w:val="0"/>
                      <w:marBottom w:val="0"/>
                      <w:divBdr>
                        <w:top w:val="none" w:sz="0" w:space="0" w:color="auto"/>
                        <w:left w:val="none" w:sz="0" w:space="0" w:color="auto"/>
                        <w:bottom w:val="none" w:sz="0" w:space="0" w:color="auto"/>
                        <w:right w:val="none" w:sz="0" w:space="0" w:color="auto"/>
                      </w:divBdr>
                    </w:div>
                  </w:divsChild>
                </w:div>
                <w:div w:id="1114984559">
                  <w:marLeft w:val="0"/>
                  <w:marRight w:val="0"/>
                  <w:marTop w:val="0"/>
                  <w:marBottom w:val="0"/>
                  <w:divBdr>
                    <w:top w:val="none" w:sz="0" w:space="0" w:color="auto"/>
                    <w:left w:val="none" w:sz="0" w:space="0" w:color="auto"/>
                    <w:bottom w:val="none" w:sz="0" w:space="0" w:color="auto"/>
                    <w:right w:val="none" w:sz="0" w:space="0" w:color="auto"/>
                  </w:divBdr>
                  <w:divsChild>
                    <w:div w:id="566765999">
                      <w:marLeft w:val="0"/>
                      <w:marRight w:val="0"/>
                      <w:marTop w:val="0"/>
                      <w:marBottom w:val="0"/>
                      <w:divBdr>
                        <w:top w:val="none" w:sz="0" w:space="0" w:color="auto"/>
                        <w:left w:val="none" w:sz="0" w:space="0" w:color="auto"/>
                        <w:bottom w:val="none" w:sz="0" w:space="0" w:color="auto"/>
                        <w:right w:val="none" w:sz="0" w:space="0" w:color="auto"/>
                      </w:divBdr>
                    </w:div>
                  </w:divsChild>
                </w:div>
                <w:div w:id="1152480074">
                  <w:marLeft w:val="0"/>
                  <w:marRight w:val="0"/>
                  <w:marTop w:val="0"/>
                  <w:marBottom w:val="0"/>
                  <w:divBdr>
                    <w:top w:val="none" w:sz="0" w:space="0" w:color="auto"/>
                    <w:left w:val="none" w:sz="0" w:space="0" w:color="auto"/>
                    <w:bottom w:val="none" w:sz="0" w:space="0" w:color="auto"/>
                    <w:right w:val="none" w:sz="0" w:space="0" w:color="auto"/>
                  </w:divBdr>
                  <w:divsChild>
                    <w:div w:id="140319234">
                      <w:marLeft w:val="0"/>
                      <w:marRight w:val="0"/>
                      <w:marTop w:val="0"/>
                      <w:marBottom w:val="0"/>
                      <w:divBdr>
                        <w:top w:val="none" w:sz="0" w:space="0" w:color="auto"/>
                        <w:left w:val="none" w:sz="0" w:space="0" w:color="auto"/>
                        <w:bottom w:val="none" w:sz="0" w:space="0" w:color="auto"/>
                        <w:right w:val="none" w:sz="0" w:space="0" w:color="auto"/>
                      </w:divBdr>
                    </w:div>
                  </w:divsChild>
                </w:div>
                <w:div w:id="1207644223">
                  <w:marLeft w:val="0"/>
                  <w:marRight w:val="0"/>
                  <w:marTop w:val="0"/>
                  <w:marBottom w:val="0"/>
                  <w:divBdr>
                    <w:top w:val="none" w:sz="0" w:space="0" w:color="auto"/>
                    <w:left w:val="none" w:sz="0" w:space="0" w:color="auto"/>
                    <w:bottom w:val="none" w:sz="0" w:space="0" w:color="auto"/>
                    <w:right w:val="none" w:sz="0" w:space="0" w:color="auto"/>
                  </w:divBdr>
                  <w:divsChild>
                    <w:div w:id="571964384">
                      <w:marLeft w:val="0"/>
                      <w:marRight w:val="0"/>
                      <w:marTop w:val="0"/>
                      <w:marBottom w:val="0"/>
                      <w:divBdr>
                        <w:top w:val="none" w:sz="0" w:space="0" w:color="auto"/>
                        <w:left w:val="none" w:sz="0" w:space="0" w:color="auto"/>
                        <w:bottom w:val="none" w:sz="0" w:space="0" w:color="auto"/>
                        <w:right w:val="none" w:sz="0" w:space="0" w:color="auto"/>
                      </w:divBdr>
                    </w:div>
                    <w:div w:id="1656445540">
                      <w:marLeft w:val="0"/>
                      <w:marRight w:val="0"/>
                      <w:marTop w:val="0"/>
                      <w:marBottom w:val="0"/>
                      <w:divBdr>
                        <w:top w:val="none" w:sz="0" w:space="0" w:color="auto"/>
                        <w:left w:val="none" w:sz="0" w:space="0" w:color="auto"/>
                        <w:bottom w:val="none" w:sz="0" w:space="0" w:color="auto"/>
                        <w:right w:val="none" w:sz="0" w:space="0" w:color="auto"/>
                      </w:divBdr>
                    </w:div>
                  </w:divsChild>
                </w:div>
                <w:div w:id="1215579105">
                  <w:marLeft w:val="0"/>
                  <w:marRight w:val="0"/>
                  <w:marTop w:val="0"/>
                  <w:marBottom w:val="0"/>
                  <w:divBdr>
                    <w:top w:val="none" w:sz="0" w:space="0" w:color="auto"/>
                    <w:left w:val="none" w:sz="0" w:space="0" w:color="auto"/>
                    <w:bottom w:val="none" w:sz="0" w:space="0" w:color="auto"/>
                    <w:right w:val="none" w:sz="0" w:space="0" w:color="auto"/>
                  </w:divBdr>
                  <w:divsChild>
                    <w:div w:id="1311863494">
                      <w:marLeft w:val="0"/>
                      <w:marRight w:val="0"/>
                      <w:marTop w:val="0"/>
                      <w:marBottom w:val="0"/>
                      <w:divBdr>
                        <w:top w:val="none" w:sz="0" w:space="0" w:color="auto"/>
                        <w:left w:val="none" w:sz="0" w:space="0" w:color="auto"/>
                        <w:bottom w:val="none" w:sz="0" w:space="0" w:color="auto"/>
                        <w:right w:val="none" w:sz="0" w:space="0" w:color="auto"/>
                      </w:divBdr>
                    </w:div>
                  </w:divsChild>
                </w:div>
                <w:div w:id="1253321423">
                  <w:marLeft w:val="0"/>
                  <w:marRight w:val="0"/>
                  <w:marTop w:val="0"/>
                  <w:marBottom w:val="0"/>
                  <w:divBdr>
                    <w:top w:val="none" w:sz="0" w:space="0" w:color="auto"/>
                    <w:left w:val="none" w:sz="0" w:space="0" w:color="auto"/>
                    <w:bottom w:val="none" w:sz="0" w:space="0" w:color="auto"/>
                    <w:right w:val="none" w:sz="0" w:space="0" w:color="auto"/>
                  </w:divBdr>
                  <w:divsChild>
                    <w:div w:id="989943292">
                      <w:marLeft w:val="0"/>
                      <w:marRight w:val="0"/>
                      <w:marTop w:val="0"/>
                      <w:marBottom w:val="0"/>
                      <w:divBdr>
                        <w:top w:val="none" w:sz="0" w:space="0" w:color="auto"/>
                        <w:left w:val="none" w:sz="0" w:space="0" w:color="auto"/>
                        <w:bottom w:val="none" w:sz="0" w:space="0" w:color="auto"/>
                        <w:right w:val="none" w:sz="0" w:space="0" w:color="auto"/>
                      </w:divBdr>
                    </w:div>
                  </w:divsChild>
                </w:div>
                <w:div w:id="1264725143">
                  <w:marLeft w:val="0"/>
                  <w:marRight w:val="0"/>
                  <w:marTop w:val="0"/>
                  <w:marBottom w:val="0"/>
                  <w:divBdr>
                    <w:top w:val="none" w:sz="0" w:space="0" w:color="auto"/>
                    <w:left w:val="none" w:sz="0" w:space="0" w:color="auto"/>
                    <w:bottom w:val="none" w:sz="0" w:space="0" w:color="auto"/>
                    <w:right w:val="none" w:sz="0" w:space="0" w:color="auto"/>
                  </w:divBdr>
                  <w:divsChild>
                    <w:div w:id="1361396389">
                      <w:marLeft w:val="0"/>
                      <w:marRight w:val="0"/>
                      <w:marTop w:val="0"/>
                      <w:marBottom w:val="0"/>
                      <w:divBdr>
                        <w:top w:val="none" w:sz="0" w:space="0" w:color="auto"/>
                        <w:left w:val="none" w:sz="0" w:space="0" w:color="auto"/>
                        <w:bottom w:val="none" w:sz="0" w:space="0" w:color="auto"/>
                        <w:right w:val="none" w:sz="0" w:space="0" w:color="auto"/>
                      </w:divBdr>
                    </w:div>
                  </w:divsChild>
                </w:div>
                <w:div w:id="1284658337">
                  <w:marLeft w:val="0"/>
                  <w:marRight w:val="0"/>
                  <w:marTop w:val="0"/>
                  <w:marBottom w:val="0"/>
                  <w:divBdr>
                    <w:top w:val="none" w:sz="0" w:space="0" w:color="auto"/>
                    <w:left w:val="none" w:sz="0" w:space="0" w:color="auto"/>
                    <w:bottom w:val="none" w:sz="0" w:space="0" w:color="auto"/>
                    <w:right w:val="none" w:sz="0" w:space="0" w:color="auto"/>
                  </w:divBdr>
                  <w:divsChild>
                    <w:div w:id="449738639">
                      <w:marLeft w:val="0"/>
                      <w:marRight w:val="0"/>
                      <w:marTop w:val="0"/>
                      <w:marBottom w:val="0"/>
                      <w:divBdr>
                        <w:top w:val="none" w:sz="0" w:space="0" w:color="auto"/>
                        <w:left w:val="none" w:sz="0" w:space="0" w:color="auto"/>
                        <w:bottom w:val="none" w:sz="0" w:space="0" w:color="auto"/>
                        <w:right w:val="none" w:sz="0" w:space="0" w:color="auto"/>
                      </w:divBdr>
                    </w:div>
                  </w:divsChild>
                </w:div>
                <w:div w:id="1288514176">
                  <w:marLeft w:val="0"/>
                  <w:marRight w:val="0"/>
                  <w:marTop w:val="0"/>
                  <w:marBottom w:val="0"/>
                  <w:divBdr>
                    <w:top w:val="none" w:sz="0" w:space="0" w:color="auto"/>
                    <w:left w:val="none" w:sz="0" w:space="0" w:color="auto"/>
                    <w:bottom w:val="none" w:sz="0" w:space="0" w:color="auto"/>
                    <w:right w:val="none" w:sz="0" w:space="0" w:color="auto"/>
                  </w:divBdr>
                  <w:divsChild>
                    <w:div w:id="979455360">
                      <w:marLeft w:val="0"/>
                      <w:marRight w:val="0"/>
                      <w:marTop w:val="0"/>
                      <w:marBottom w:val="0"/>
                      <w:divBdr>
                        <w:top w:val="none" w:sz="0" w:space="0" w:color="auto"/>
                        <w:left w:val="none" w:sz="0" w:space="0" w:color="auto"/>
                        <w:bottom w:val="none" w:sz="0" w:space="0" w:color="auto"/>
                        <w:right w:val="none" w:sz="0" w:space="0" w:color="auto"/>
                      </w:divBdr>
                    </w:div>
                  </w:divsChild>
                </w:div>
                <w:div w:id="1292134293">
                  <w:marLeft w:val="0"/>
                  <w:marRight w:val="0"/>
                  <w:marTop w:val="0"/>
                  <w:marBottom w:val="0"/>
                  <w:divBdr>
                    <w:top w:val="none" w:sz="0" w:space="0" w:color="auto"/>
                    <w:left w:val="none" w:sz="0" w:space="0" w:color="auto"/>
                    <w:bottom w:val="none" w:sz="0" w:space="0" w:color="auto"/>
                    <w:right w:val="none" w:sz="0" w:space="0" w:color="auto"/>
                  </w:divBdr>
                  <w:divsChild>
                    <w:div w:id="1070539590">
                      <w:marLeft w:val="0"/>
                      <w:marRight w:val="0"/>
                      <w:marTop w:val="0"/>
                      <w:marBottom w:val="0"/>
                      <w:divBdr>
                        <w:top w:val="none" w:sz="0" w:space="0" w:color="auto"/>
                        <w:left w:val="none" w:sz="0" w:space="0" w:color="auto"/>
                        <w:bottom w:val="none" w:sz="0" w:space="0" w:color="auto"/>
                        <w:right w:val="none" w:sz="0" w:space="0" w:color="auto"/>
                      </w:divBdr>
                    </w:div>
                  </w:divsChild>
                </w:div>
                <w:div w:id="1320308891">
                  <w:marLeft w:val="0"/>
                  <w:marRight w:val="0"/>
                  <w:marTop w:val="0"/>
                  <w:marBottom w:val="0"/>
                  <w:divBdr>
                    <w:top w:val="none" w:sz="0" w:space="0" w:color="auto"/>
                    <w:left w:val="none" w:sz="0" w:space="0" w:color="auto"/>
                    <w:bottom w:val="none" w:sz="0" w:space="0" w:color="auto"/>
                    <w:right w:val="none" w:sz="0" w:space="0" w:color="auto"/>
                  </w:divBdr>
                  <w:divsChild>
                    <w:div w:id="586962218">
                      <w:marLeft w:val="0"/>
                      <w:marRight w:val="0"/>
                      <w:marTop w:val="0"/>
                      <w:marBottom w:val="0"/>
                      <w:divBdr>
                        <w:top w:val="none" w:sz="0" w:space="0" w:color="auto"/>
                        <w:left w:val="none" w:sz="0" w:space="0" w:color="auto"/>
                        <w:bottom w:val="none" w:sz="0" w:space="0" w:color="auto"/>
                        <w:right w:val="none" w:sz="0" w:space="0" w:color="auto"/>
                      </w:divBdr>
                    </w:div>
                  </w:divsChild>
                </w:div>
                <w:div w:id="1359552371">
                  <w:marLeft w:val="0"/>
                  <w:marRight w:val="0"/>
                  <w:marTop w:val="0"/>
                  <w:marBottom w:val="0"/>
                  <w:divBdr>
                    <w:top w:val="none" w:sz="0" w:space="0" w:color="auto"/>
                    <w:left w:val="none" w:sz="0" w:space="0" w:color="auto"/>
                    <w:bottom w:val="none" w:sz="0" w:space="0" w:color="auto"/>
                    <w:right w:val="none" w:sz="0" w:space="0" w:color="auto"/>
                  </w:divBdr>
                  <w:divsChild>
                    <w:div w:id="357775649">
                      <w:marLeft w:val="0"/>
                      <w:marRight w:val="0"/>
                      <w:marTop w:val="0"/>
                      <w:marBottom w:val="0"/>
                      <w:divBdr>
                        <w:top w:val="none" w:sz="0" w:space="0" w:color="auto"/>
                        <w:left w:val="none" w:sz="0" w:space="0" w:color="auto"/>
                        <w:bottom w:val="none" w:sz="0" w:space="0" w:color="auto"/>
                        <w:right w:val="none" w:sz="0" w:space="0" w:color="auto"/>
                      </w:divBdr>
                    </w:div>
                    <w:div w:id="1337684904">
                      <w:marLeft w:val="0"/>
                      <w:marRight w:val="0"/>
                      <w:marTop w:val="0"/>
                      <w:marBottom w:val="0"/>
                      <w:divBdr>
                        <w:top w:val="none" w:sz="0" w:space="0" w:color="auto"/>
                        <w:left w:val="none" w:sz="0" w:space="0" w:color="auto"/>
                        <w:bottom w:val="none" w:sz="0" w:space="0" w:color="auto"/>
                        <w:right w:val="none" w:sz="0" w:space="0" w:color="auto"/>
                      </w:divBdr>
                    </w:div>
                  </w:divsChild>
                </w:div>
                <w:div w:id="1403328610">
                  <w:marLeft w:val="0"/>
                  <w:marRight w:val="0"/>
                  <w:marTop w:val="0"/>
                  <w:marBottom w:val="0"/>
                  <w:divBdr>
                    <w:top w:val="none" w:sz="0" w:space="0" w:color="auto"/>
                    <w:left w:val="none" w:sz="0" w:space="0" w:color="auto"/>
                    <w:bottom w:val="none" w:sz="0" w:space="0" w:color="auto"/>
                    <w:right w:val="none" w:sz="0" w:space="0" w:color="auto"/>
                  </w:divBdr>
                  <w:divsChild>
                    <w:div w:id="385104425">
                      <w:marLeft w:val="0"/>
                      <w:marRight w:val="0"/>
                      <w:marTop w:val="0"/>
                      <w:marBottom w:val="0"/>
                      <w:divBdr>
                        <w:top w:val="none" w:sz="0" w:space="0" w:color="auto"/>
                        <w:left w:val="none" w:sz="0" w:space="0" w:color="auto"/>
                        <w:bottom w:val="none" w:sz="0" w:space="0" w:color="auto"/>
                        <w:right w:val="none" w:sz="0" w:space="0" w:color="auto"/>
                      </w:divBdr>
                    </w:div>
                  </w:divsChild>
                </w:div>
                <w:div w:id="1439256685">
                  <w:marLeft w:val="0"/>
                  <w:marRight w:val="0"/>
                  <w:marTop w:val="0"/>
                  <w:marBottom w:val="0"/>
                  <w:divBdr>
                    <w:top w:val="none" w:sz="0" w:space="0" w:color="auto"/>
                    <w:left w:val="none" w:sz="0" w:space="0" w:color="auto"/>
                    <w:bottom w:val="none" w:sz="0" w:space="0" w:color="auto"/>
                    <w:right w:val="none" w:sz="0" w:space="0" w:color="auto"/>
                  </w:divBdr>
                  <w:divsChild>
                    <w:div w:id="1669746182">
                      <w:marLeft w:val="0"/>
                      <w:marRight w:val="0"/>
                      <w:marTop w:val="0"/>
                      <w:marBottom w:val="0"/>
                      <w:divBdr>
                        <w:top w:val="none" w:sz="0" w:space="0" w:color="auto"/>
                        <w:left w:val="none" w:sz="0" w:space="0" w:color="auto"/>
                        <w:bottom w:val="none" w:sz="0" w:space="0" w:color="auto"/>
                        <w:right w:val="none" w:sz="0" w:space="0" w:color="auto"/>
                      </w:divBdr>
                    </w:div>
                  </w:divsChild>
                </w:div>
                <w:div w:id="1526211897">
                  <w:marLeft w:val="0"/>
                  <w:marRight w:val="0"/>
                  <w:marTop w:val="0"/>
                  <w:marBottom w:val="0"/>
                  <w:divBdr>
                    <w:top w:val="none" w:sz="0" w:space="0" w:color="auto"/>
                    <w:left w:val="none" w:sz="0" w:space="0" w:color="auto"/>
                    <w:bottom w:val="none" w:sz="0" w:space="0" w:color="auto"/>
                    <w:right w:val="none" w:sz="0" w:space="0" w:color="auto"/>
                  </w:divBdr>
                  <w:divsChild>
                    <w:div w:id="376006262">
                      <w:marLeft w:val="0"/>
                      <w:marRight w:val="0"/>
                      <w:marTop w:val="0"/>
                      <w:marBottom w:val="0"/>
                      <w:divBdr>
                        <w:top w:val="none" w:sz="0" w:space="0" w:color="auto"/>
                        <w:left w:val="none" w:sz="0" w:space="0" w:color="auto"/>
                        <w:bottom w:val="none" w:sz="0" w:space="0" w:color="auto"/>
                        <w:right w:val="none" w:sz="0" w:space="0" w:color="auto"/>
                      </w:divBdr>
                    </w:div>
                  </w:divsChild>
                </w:div>
                <w:div w:id="1592470799">
                  <w:marLeft w:val="0"/>
                  <w:marRight w:val="0"/>
                  <w:marTop w:val="0"/>
                  <w:marBottom w:val="0"/>
                  <w:divBdr>
                    <w:top w:val="none" w:sz="0" w:space="0" w:color="auto"/>
                    <w:left w:val="none" w:sz="0" w:space="0" w:color="auto"/>
                    <w:bottom w:val="none" w:sz="0" w:space="0" w:color="auto"/>
                    <w:right w:val="none" w:sz="0" w:space="0" w:color="auto"/>
                  </w:divBdr>
                  <w:divsChild>
                    <w:div w:id="12848838">
                      <w:marLeft w:val="0"/>
                      <w:marRight w:val="0"/>
                      <w:marTop w:val="0"/>
                      <w:marBottom w:val="0"/>
                      <w:divBdr>
                        <w:top w:val="none" w:sz="0" w:space="0" w:color="auto"/>
                        <w:left w:val="none" w:sz="0" w:space="0" w:color="auto"/>
                        <w:bottom w:val="none" w:sz="0" w:space="0" w:color="auto"/>
                        <w:right w:val="none" w:sz="0" w:space="0" w:color="auto"/>
                      </w:divBdr>
                    </w:div>
                  </w:divsChild>
                </w:div>
                <w:div w:id="1602184850">
                  <w:marLeft w:val="0"/>
                  <w:marRight w:val="0"/>
                  <w:marTop w:val="0"/>
                  <w:marBottom w:val="0"/>
                  <w:divBdr>
                    <w:top w:val="none" w:sz="0" w:space="0" w:color="auto"/>
                    <w:left w:val="none" w:sz="0" w:space="0" w:color="auto"/>
                    <w:bottom w:val="none" w:sz="0" w:space="0" w:color="auto"/>
                    <w:right w:val="none" w:sz="0" w:space="0" w:color="auto"/>
                  </w:divBdr>
                  <w:divsChild>
                    <w:div w:id="1423532922">
                      <w:marLeft w:val="0"/>
                      <w:marRight w:val="0"/>
                      <w:marTop w:val="0"/>
                      <w:marBottom w:val="0"/>
                      <w:divBdr>
                        <w:top w:val="none" w:sz="0" w:space="0" w:color="auto"/>
                        <w:left w:val="none" w:sz="0" w:space="0" w:color="auto"/>
                        <w:bottom w:val="none" w:sz="0" w:space="0" w:color="auto"/>
                        <w:right w:val="none" w:sz="0" w:space="0" w:color="auto"/>
                      </w:divBdr>
                    </w:div>
                  </w:divsChild>
                </w:div>
                <w:div w:id="1698265696">
                  <w:marLeft w:val="0"/>
                  <w:marRight w:val="0"/>
                  <w:marTop w:val="0"/>
                  <w:marBottom w:val="0"/>
                  <w:divBdr>
                    <w:top w:val="none" w:sz="0" w:space="0" w:color="auto"/>
                    <w:left w:val="none" w:sz="0" w:space="0" w:color="auto"/>
                    <w:bottom w:val="none" w:sz="0" w:space="0" w:color="auto"/>
                    <w:right w:val="none" w:sz="0" w:space="0" w:color="auto"/>
                  </w:divBdr>
                  <w:divsChild>
                    <w:div w:id="15231109">
                      <w:marLeft w:val="0"/>
                      <w:marRight w:val="0"/>
                      <w:marTop w:val="0"/>
                      <w:marBottom w:val="0"/>
                      <w:divBdr>
                        <w:top w:val="none" w:sz="0" w:space="0" w:color="auto"/>
                        <w:left w:val="none" w:sz="0" w:space="0" w:color="auto"/>
                        <w:bottom w:val="none" w:sz="0" w:space="0" w:color="auto"/>
                        <w:right w:val="none" w:sz="0" w:space="0" w:color="auto"/>
                      </w:divBdr>
                    </w:div>
                    <w:div w:id="1659576582">
                      <w:marLeft w:val="0"/>
                      <w:marRight w:val="0"/>
                      <w:marTop w:val="0"/>
                      <w:marBottom w:val="0"/>
                      <w:divBdr>
                        <w:top w:val="none" w:sz="0" w:space="0" w:color="auto"/>
                        <w:left w:val="none" w:sz="0" w:space="0" w:color="auto"/>
                        <w:bottom w:val="none" w:sz="0" w:space="0" w:color="auto"/>
                        <w:right w:val="none" w:sz="0" w:space="0" w:color="auto"/>
                      </w:divBdr>
                    </w:div>
                  </w:divsChild>
                </w:div>
                <w:div w:id="1738553387">
                  <w:marLeft w:val="0"/>
                  <w:marRight w:val="0"/>
                  <w:marTop w:val="0"/>
                  <w:marBottom w:val="0"/>
                  <w:divBdr>
                    <w:top w:val="none" w:sz="0" w:space="0" w:color="auto"/>
                    <w:left w:val="none" w:sz="0" w:space="0" w:color="auto"/>
                    <w:bottom w:val="none" w:sz="0" w:space="0" w:color="auto"/>
                    <w:right w:val="none" w:sz="0" w:space="0" w:color="auto"/>
                  </w:divBdr>
                  <w:divsChild>
                    <w:div w:id="1007825259">
                      <w:marLeft w:val="0"/>
                      <w:marRight w:val="0"/>
                      <w:marTop w:val="0"/>
                      <w:marBottom w:val="0"/>
                      <w:divBdr>
                        <w:top w:val="none" w:sz="0" w:space="0" w:color="auto"/>
                        <w:left w:val="none" w:sz="0" w:space="0" w:color="auto"/>
                        <w:bottom w:val="none" w:sz="0" w:space="0" w:color="auto"/>
                        <w:right w:val="none" w:sz="0" w:space="0" w:color="auto"/>
                      </w:divBdr>
                    </w:div>
                  </w:divsChild>
                </w:div>
                <w:div w:id="1846892958">
                  <w:marLeft w:val="0"/>
                  <w:marRight w:val="0"/>
                  <w:marTop w:val="0"/>
                  <w:marBottom w:val="0"/>
                  <w:divBdr>
                    <w:top w:val="none" w:sz="0" w:space="0" w:color="auto"/>
                    <w:left w:val="none" w:sz="0" w:space="0" w:color="auto"/>
                    <w:bottom w:val="none" w:sz="0" w:space="0" w:color="auto"/>
                    <w:right w:val="none" w:sz="0" w:space="0" w:color="auto"/>
                  </w:divBdr>
                  <w:divsChild>
                    <w:div w:id="1467042917">
                      <w:marLeft w:val="0"/>
                      <w:marRight w:val="0"/>
                      <w:marTop w:val="0"/>
                      <w:marBottom w:val="0"/>
                      <w:divBdr>
                        <w:top w:val="none" w:sz="0" w:space="0" w:color="auto"/>
                        <w:left w:val="none" w:sz="0" w:space="0" w:color="auto"/>
                        <w:bottom w:val="none" w:sz="0" w:space="0" w:color="auto"/>
                        <w:right w:val="none" w:sz="0" w:space="0" w:color="auto"/>
                      </w:divBdr>
                    </w:div>
                  </w:divsChild>
                </w:div>
                <w:div w:id="1877964678">
                  <w:marLeft w:val="0"/>
                  <w:marRight w:val="0"/>
                  <w:marTop w:val="0"/>
                  <w:marBottom w:val="0"/>
                  <w:divBdr>
                    <w:top w:val="none" w:sz="0" w:space="0" w:color="auto"/>
                    <w:left w:val="none" w:sz="0" w:space="0" w:color="auto"/>
                    <w:bottom w:val="none" w:sz="0" w:space="0" w:color="auto"/>
                    <w:right w:val="none" w:sz="0" w:space="0" w:color="auto"/>
                  </w:divBdr>
                  <w:divsChild>
                    <w:div w:id="115295316">
                      <w:marLeft w:val="0"/>
                      <w:marRight w:val="0"/>
                      <w:marTop w:val="0"/>
                      <w:marBottom w:val="0"/>
                      <w:divBdr>
                        <w:top w:val="none" w:sz="0" w:space="0" w:color="auto"/>
                        <w:left w:val="none" w:sz="0" w:space="0" w:color="auto"/>
                        <w:bottom w:val="none" w:sz="0" w:space="0" w:color="auto"/>
                        <w:right w:val="none" w:sz="0" w:space="0" w:color="auto"/>
                      </w:divBdr>
                    </w:div>
                  </w:divsChild>
                </w:div>
                <w:div w:id="1934127734">
                  <w:marLeft w:val="0"/>
                  <w:marRight w:val="0"/>
                  <w:marTop w:val="0"/>
                  <w:marBottom w:val="0"/>
                  <w:divBdr>
                    <w:top w:val="none" w:sz="0" w:space="0" w:color="auto"/>
                    <w:left w:val="none" w:sz="0" w:space="0" w:color="auto"/>
                    <w:bottom w:val="none" w:sz="0" w:space="0" w:color="auto"/>
                    <w:right w:val="none" w:sz="0" w:space="0" w:color="auto"/>
                  </w:divBdr>
                  <w:divsChild>
                    <w:div w:id="1629165993">
                      <w:marLeft w:val="0"/>
                      <w:marRight w:val="0"/>
                      <w:marTop w:val="0"/>
                      <w:marBottom w:val="0"/>
                      <w:divBdr>
                        <w:top w:val="none" w:sz="0" w:space="0" w:color="auto"/>
                        <w:left w:val="none" w:sz="0" w:space="0" w:color="auto"/>
                        <w:bottom w:val="none" w:sz="0" w:space="0" w:color="auto"/>
                        <w:right w:val="none" w:sz="0" w:space="0" w:color="auto"/>
                      </w:divBdr>
                    </w:div>
                  </w:divsChild>
                </w:div>
                <w:div w:id="1940596774">
                  <w:marLeft w:val="0"/>
                  <w:marRight w:val="0"/>
                  <w:marTop w:val="0"/>
                  <w:marBottom w:val="0"/>
                  <w:divBdr>
                    <w:top w:val="none" w:sz="0" w:space="0" w:color="auto"/>
                    <w:left w:val="none" w:sz="0" w:space="0" w:color="auto"/>
                    <w:bottom w:val="none" w:sz="0" w:space="0" w:color="auto"/>
                    <w:right w:val="none" w:sz="0" w:space="0" w:color="auto"/>
                  </w:divBdr>
                  <w:divsChild>
                    <w:div w:id="674266644">
                      <w:marLeft w:val="0"/>
                      <w:marRight w:val="0"/>
                      <w:marTop w:val="0"/>
                      <w:marBottom w:val="0"/>
                      <w:divBdr>
                        <w:top w:val="none" w:sz="0" w:space="0" w:color="auto"/>
                        <w:left w:val="none" w:sz="0" w:space="0" w:color="auto"/>
                        <w:bottom w:val="none" w:sz="0" w:space="0" w:color="auto"/>
                        <w:right w:val="none" w:sz="0" w:space="0" w:color="auto"/>
                      </w:divBdr>
                    </w:div>
                    <w:div w:id="687407418">
                      <w:marLeft w:val="0"/>
                      <w:marRight w:val="0"/>
                      <w:marTop w:val="0"/>
                      <w:marBottom w:val="0"/>
                      <w:divBdr>
                        <w:top w:val="none" w:sz="0" w:space="0" w:color="auto"/>
                        <w:left w:val="none" w:sz="0" w:space="0" w:color="auto"/>
                        <w:bottom w:val="none" w:sz="0" w:space="0" w:color="auto"/>
                        <w:right w:val="none" w:sz="0" w:space="0" w:color="auto"/>
                      </w:divBdr>
                    </w:div>
                  </w:divsChild>
                </w:div>
                <w:div w:id="1949698217">
                  <w:marLeft w:val="0"/>
                  <w:marRight w:val="0"/>
                  <w:marTop w:val="0"/>
                  <w:marBottom w:val="0"/>
                  <w:divBdr>
                    <w:top w:val="none" w:sz="0" w:space="0" w:color="auto"/>
                    <w:left w:val="none" w:sz="0" w:space="0" w:color="auto"/>
                    <w:bottom w:val="none" w:sz="0" w:space="0" w:color="auto"/>
                    <w:right w:val="none" w:sz="0" w:space="0" w:color="auto"/>
                  </w:divBdr>
                  <w:divsChild>
                    <w:div w:id="1962607005">
                      <w:marLeft w:val="0"/>
                      <w:marRight w:val="0"/>
                      <w:marTop w:val="0"/>
                      <w:marBottom w:val="0"/>
                      <w:divBdr>
                        <w:top w:val="none" w:sz="0" w:space="0" w:color="auto"/>
                        <w:left w:val="none" w:sz="0" w:space="0" w:color="auto"/>
                        <w:bottom w:val="none" w:sz="0" w:space="0" w:color="auto"/>
                        <w:right w:val="none" w:sz="0" w:space="0" w:color="auto"/>
                      </w:divBdr>
                    </w:div>
                  </w:divsChild>
                </w:div>
                <w:div w:id="2064598307">
                  <w:marLeft w:val="0"/>
                  <w:marRight w:val="0"/>
                  <w:marTop w:val="0"/>
                  <w:marBottom w:val="0"/>
                  <w:divBdr>
                    <w:top w:val="none" w:sz="0" w:space="0" w:color="auto"/>
                    <w:left w:val="none" w:sz="0" w:space="0" w:color="auto"/>
                    <w:bottom w:val="none" w:sz="0" w:space="0" w:color="auto"/>
                    <w:right w:val="none" w:sz="0" w:space="0" w:color="auto"/>
                  </w:divBdr>
                  <w:divsChild>
                    <w:div w:id="1834173905">
                      <w:marLeft w:val="0"/>
                      <w:marRight w:val="0"/>
                      <w:marTop w:val="0"/>
                      <w:marBottom w:val="0"/>
                      <w:divBdr>
                        <w:top w:val="none" w:sz="0" w:space="0" w:color="auto"/>
                        <w:left w:val="none" w:sz="0" w:space="0" w:color="auto"/>
                        <w:bottom w:val="none" w:sz="0" w:space="0" w:color="auto"/>
                        <w:right w:val="none" w:sz="0" w:space="0" w:color="auto"/>
                      </w:divBdr>
                    </w:div>
                  </w:divsChild>
                </w:div>
                <w:div w:id="2066641333">
                  <w:marLeft w:val="0"/>
                  <w:marRight w:val="0"/>
                  <w:marTop w:val="0"/>
                  <w:marBottom w:val="0"/>
                  <w:divBdr>
                    <w:top w:val="none" w:sz="0" w:space="0" w:color="auto"/>
                    <w:left w:val="none" w:sz="0" w:space="0" w:color="auto"/>
                    <w:bottom w:val="none" w:sz="0" w:space="0" w:color="auto"/>
                    <w:right w:val="none" w:sz="0" w:space="0" w:color="auto"/>
                  </w:divBdr>
                  <w:divsChild>
                    <w:div w:id="19847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7174">
          <w:marLeft w:val="0"/>
          <w:marRight w:val="0"/>
          <w:marTop w:val="0"/>
          <w:marBottom w:val="0"/>
          <w:divBdr>
            <w:top w:val="none" w:sz="0" w:space="0" w:color="auto"/>
            <w:left w:val="none" w:sz="0" w:space="0" w:color="auto"/>
            <w:bottom w:val="none" w:sz="0" w:space="0" w:color="auto"/>
            <w:right w:val="none" w:sz="0" w:space="0" w:color="auto"/>
          </w:divBdr>
        </w:div>
        <w:div w:id="1841043417">
          <w:marLeft w:val="0"/>
          <w:marRight w:val="0"/>
          <w:marTop w:val="0"/>
          <w:marBottom w:val="0"/>
          <w:divBdr>
            <w:top w:val="none" w:sz="0" w:space="0" w:color="auto"/>
            <w:left w:val="none" w:sz="0" w:space="0" w:color="auto"/>
            <w:bottom w:val="none" w:sz="0" w:space="0" w:color="auto"/>
            <w:right w:val="none" w:sz="0" w:space="0" w:color="auto"/>
          </w:divBdr>
        </w:div>
        <w:div w:id="2117405383">
          <w:marLeft w:val="0"/>
          <w:marRight w:val="0"/>
          <w:marTop w:val="0"/>
          <w:marBottom w:val="0"/>
          <w:divBdr>
            <w:top w:val="none" w:sz="0" w:space="0" w:color="auto"/>
            <w:left w:val="none" w:sz="0" w:space="0" w:color="auto"/>
            <w:bottom w:val="none" w:sz="0" w:space="0" w:color="auto"/>
            <w:right w:val="none" w:sz="0" w:space="0" w:color="auto"/>
          </w:divBdr>
        </w:div>
      </w:divsChild>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5976">
      <w:bodyDiv w:val="1"/>
      <w:marLeft w:val="0"/>
      <w:marRight w:val="0"/>
      <w:marTop w:val="0"/>
      <w:marBottom w:val="0"/>
      <w:divBdr>
        <w:top w:val="none" w:sz="0" w:space="0" w:color="auto"/>
        <w:left w:val="none" w:sz="0" w:space="0" w:color="auto"/>
        <w:bottom w:val="none" w:sz="0" w:space="0" w:color="auto"/>
        <w:right w:val="none" w:sz="0" w:space="0" w:color="auto"/>
      </w:divBdr>
      <w:divsChild>
        <w:div w:id="501315666">
          <w:marLeft w:val="0"/>
          <w:marRight w:val="0"/>
          <w:marTop w:val="0"/>
          <w:marBottom w:val="0"/>
          <w:divBdr>
            <w:top w:val="none" w:sz="0" w:space="0" w:color="auto"/>
            <w:left w:val="none" w:sz="0" w:space="0" w:color="auto"/>
            <w:bottom w:val="none" w:sz="0" w:space="0" w:color="auto"/>
            <w:right w:val="none" w:sz="0" w:space="0" w:color="auto"/>
          </w:divBdr>
          <w:divsChild>
            <w:div w:id="1871604834">
              <w:marLeft w:val="0"/>
              <w:marRight w:val="0"/>
              <w:marTop w:val="0"/>
              <w:marBottom w:val="0"/>
              <w:divBdr>
                <w:top w:val="none" w:sz="0" w:space="0" w:color="auto"/>
                <w:left w:val="none" w:sz="0" w:space="0" w:color="auto"/>
                <w:bottom w:val="none" w:sz="0" w:space="0" w:color="auto"/>
                <w:right w:val="none" w:sz="0" w:space="0" w:color="auto"/>
              </w:divBdr>
              <w:divsChild>
                <w:div w:id="796949292">
                  <w:marLeft w:val="0"/>
                  <w:marRight w:val="0"/>
                  <w:marTop w:val="0"/>
                  <w:marBottom w:val="0"/>
                  <w:divBdr>
                    <w:top w:val="none" w:sz="0" w:space="0" w:color="auto"/>
                    <w:left w:val="none" w:sz="0" w:space="0" w:color="auto"/>
                    <w:bottom w:val="none" w:sz="0" w:space="0" w:color="auto"/>
                    <w:right w:val="none" w:sz="0" w:space="0" w:color="auto"/>
                  </w:divBdr>
                  <w:divsChild>
                    <w:div w:id="1536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1.wdp" Id="rId13" /><Relationship Type="http://schemas.openxmlformats.org/officeDocument/2006/relationships/hyperlink" Target="https://www.australiancurriculum.edu.au/f-10-curriculum/general-capabilities/numeracy/" TargetMode="External" Id="rId18" /><Relationship Type="http://schemas.openxmlformats.org/officeDocument/2006/relationships/hyperlink" Target="http://dabblingindata.weebly.com/bits-of-binary.html" TargetMode="External" Id="rId26" /><Relationship Type="http://schemas.openxmlformats.org/officeDocument/2006/relationships/hyperlink" Target="https://csunplugged.org/en/topics/binary-numbers/" TargetMode="External" Id="rId21" /><Relationship Type="http://schemas.openxmlformats.org/officeDocument/2006/relationships/hyperlink" Target="https://www.australiancurriculum.edu.au/f-10-curriculum/general-capabilities/numeracy/" TargetMode="External" Id="rId34" /><Relationship Type="http://schemas.openxmlformats.org/officeDocument/2006/relationships/settings" Target="settings.xml" Id="rId7" /><Relationship Type="http://schemas.openxmlformats.org/officeDocument/2006/relationships/image" Target="media/image2.png" Id="rId12" /><Relationship Type="http://schemas.microsoft.com/office/2016/09/relationships/commentsIds" Target="commentsIds.xml" Id="rId17" /><Relationship Type="http://schemas.openxmlformats.org/officeDocument/2006/relationships/hyperlink" Target="https://youtu.be/ewokFOSxabs" TargetMode="External" Id="rId25" /><Relationship Type="http://schemas.openxmlformats.org/officeDocument/2006/relationships/hyperlink" Target="https://aca.edu.au/"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hyperlink" Target="https://classic.csunplugged.org/activities/binary-numbers/" TargetMode="External" Id="rId20" /><Relationship Type="http://schemas.openxmlformats.org/officeDocument/2006/relationships/hyperlink" Target="https://code.org/curriculum/course2/14/Teacher"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youtu.be/ewokFOSxabs" TargetMode="External" Id="rId24" /><Relationship Type="http://schemas.openxmlformats.org/officeDocument/2006/relationships/hyperlink" Target="https://www.bbc.com/bitesize/guides/zpfdwmn/revision/3" TargetMode="Externa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comments" Target="comments.xml" Id="rId15" /><Relationship Type="http://schemas.openxmlformats.org/officeDocument/2006/relationships/hyperlink" Target="https://youtu.be/xfKn5OjHLqQ" TargetMode="External" Id="rId23" /><Relationship Type="http://schemas.openxmlformats.org/officeDocument/2006/relationships/hyperlink" Target="https://classic.csunplugged.org/activities/binary-numbers/" TargetMode="External"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hyperlink" Target="https://www.lavc.edu/profdev/library/docs/promotethink.aspx" TargetMode="External" Id="rId19" /><Relationship Type="http://schemas.openxmlformats.org/officeDocument/2006/relationships/hyperlink" Target="http://www.csfieldguide.org.nz/en/interactives/pixel-viewer/"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ca.edu.au/" TargetMode="External" Id="rId14" /><Relationship Type="http://schemas.openxmlformats.org/officeDocument/2006/relationships/hyperlink" Target="https://www.australiancurriculum.edu.au/resources/digital-technologies-in-focus/resources/" TargetMode="External" Id="rId22" /><Relationship Type="http://schemas.openxmlformats.org/officeDocument/2006/relationships/hyperlink" Target="https://www.digitaltechnologieshub.edu.au/teachers/lesson-ideas/introduction-to-binary" TargetMode="External" Id="rId27" /><Relationship Type="http://schemas.openxmlformats.org/officeDocument/2006/relationships/hyperlink" Target="https://studio.code.org/s/pixelation/stage/3/puzzle/1" TargetMode="External" Id="rId30" /><Relationship Type="http://schemas.openxmlformats.org/officeDocument/2006/relationships/footer" Target="footer1.xml" Id="rId35" /><Relationship Type="http://schemas.microsoft.com/office/2018/08/relationships/commentsExtensible" Target="commentsExtensible.xml" Id="rId6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ee2913aaef7e40ca"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2e075e0-b0e4-44a4-bfb0-6e73c00fb302}"/>
      </w:docPartPr>
      <w:docPartBody>
        <w:p w14:paraId="51109CD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1" ma:contentTypeDescription="" ma:contentTypeScope="" ma:versionID="426e58bb1469270628f39737cde1206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df02a6a3d5c4a03fd59a91f0ed6ef465"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D19-0000007003</RevIMUniqu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E0216-69A6-438A-A91E-54E833923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3.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4.xml><?xml version="1.0" encoding="utf-8"?>
<ds:datastoreItem xmlns:ds="http://schemas.openxmlformats.org/officeDocument/2006/customXml" ds:itemID="{ADACB980-8A5D-2347-954D-D03BE62E8D2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Falusi, Toni</cp:lastModifiedBy>
  <cp:revision>3</cp:revision>
  <cp:lastPrinted>2019-03-27T18:23:00Z</cp:lastPrinted>
  <dcterms:created xsi:type="dcterms:W3CDTF">2021-12-22T01:20:00Z</dcterms:created>
  <dcterms:modified xsi:type="dcterms:W3CDTF">2022-05-29T12:33:26Z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024">
    <vt:lpwstr>80</vt:lpwstr>
  </property>
  <property fmtid="{D5CDD505-2E9C-101B-9397-08002B2CF9AE}" pid="28" name="MSIP_Label_513c403f-62ba-48c5-b221-2519db7cca50_Enabled">
    <vt:lpwstr>true</vt:lpwstr>
  </property>
  <property fmtid="{D5CDD505-2E9C-101B-9397-08002B2CF9AE}" pid="29" name="MSIP_Label_513c403f-62ba-48c5-b221-2519db7cca50_SetDate">
    <vt:lpwstr>2020-03-26T01:38:38Z</vt:lpwstr>
  </property>
  <property fmtid="{D5CDD505-2E9C-101B-9397-08002B2CF9AE}" pid="30" name="MSIP_Label_513c403f-62ba-48c5-b221-2519db7cca50_Method">
    <vt:lpwstr>Privileged</vt:lpwstr>
  </property>
  <property fmtid="{D5CDD505-2E9C-101B-9397-08002B2CF9AE}" pid="31" name="MSIP_Label_513c403f-62ba-48c5-b221-2519db7cca50_Name">
    <vt:lpwstr>OFFICIAL</vt:lpwstr>
  </property>
  <property fmtid="{D5CDD505-2E9C-101B-9397-08002B2CF9AE}" pid="32" name="MSIP_Label_513c403f-62ba-48c5-b221-2519db7cca50_SiteId">
    <vt:lpwstr>6cf76a3a-a824-4270-9200-3d71673ec678</vt:lpwstr>
  </property>
  <property fmtid="{D5CDD505-2E9C-101B-9397-08002B2CF9AE}" pid="33" name="MSIP_Label_513c403f-62ba-48c5-b221-2519db7cca50_ActionId">
    <vt:lpwstr>15fd12f1-bbde-486b-98af-000023d50c40</vt:lpwstr>
  </property>
  <property fmtid="{D5CDD505-2E9C-101B-9397-08002B2CF9AE}" pid="34" name="MSIP_Label_513c403f-62ba-48c5-b221-2519db7cca50_ContentBits">
    <vt:lpwstr>1</vt:lpwstr>
  </property>
</Properties>
</file>