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45D30" w14:textId="4CC90C31" w:rsidR="004B3402" w:rsidRPr="004B3402" w:rsidRDefault="00D54D8B" w:rsidP="004B3402">
      <w:pPr>
        <w:spacing w:before="0" w:afterLines="60" w:after="144"/>
        <w:contextualSpacing/>
        <w:rPr>
          <w:b/>
          <w:color w:val="005FB8"/>
        </w:rPr>
      </w:pPr>
      <w:bookmarkStart w:id="0" w:name="_Toc83125419"/>
      <w:bookmarkStart w:id="1" w:name="heading1_3"/>
      <w:r>
        <w:rPr>
          <w:noProof/>
        </w:rPr>
        <w:drawing>
          <wp:anchor distT="0" distB="0" distL="114300" distR="114300" simplePos="0" relativeHeight="251658752" behindDoc="1" locked="0" layoutInCell="1" allowOverlap="1" wp14:anchorId="57E58F5D" wp14:editId="273473F3">
            <wp:simplePos x="0" y="0"/>
            <wp:positionH relativeFrom="column">
              <wp:posOffset>0</wp:posOffset>
            </wp:positionH>
            <wp:positionV relativeFrom="page">
              <wp:posOffset>1877</wp:posOffset>
            </wp:positionV>
            <wp:extent cx="10689579" cy="7559026"/>
            <wp:effectExtent l="0" t="0" r="0" b="4445"/>
            <wp:wrapNone/>
            <wp:docPr id="4" name="Picture 4" descr="Cover page for the Australian Curriculum: Science F-10 Version 9.0 Scope and sequence Australian Curriculum, Assessment and Reporting Authority (AC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over page for the Australian Curriculum: Science F-10 Version 9.0 Scope and sequence Australian Curriculum, Assessment and Reporting Authority (ACARA"/>
                    <pic:cNvPicPr/>
                  </pic:nvPicPr>
                  <pic:blipFill>
                    <a:blip r:embed="rId11">
                      <a:extLst>
                        <a:ext uri="{28A0092B-C50C-407E-A947-70E740481C1C}">
                          <a14:useLocalDpi xmlns:a14="http://schemas.microsoft.com/office/drawing/2010/main" val="0"/>
                        </a:ext>
                      </a:extLst>
                    </a:blip>
                    <a:stretch>
                      <a:fillRect/>
                    </a:stretch>
                  </pic:blipFill>
                  <pic:spPr>
                    <a:xfrm>
                      <a:off x="0" y="0"/>
                      <a:ext cx="10689579" cy="7559026"/>
                    </a:xfrm>
                    <a:prstGeom prst="rect">
                      <a:avLst/>
                    </a:prstGeom>
                  </pic:spPr>
                </pic:pic>
              </a:graphicData>
            </a:graphic>
            <wp14:sizeRelH relativeFrom="page">
              <wp14:pctWidth>0</wp14:pctWidth>
            </wp14:sizeRelH>
            <wp14:sizeRelV relativeFrom="page">
              <wp14:pctHeight>0</wp14:pctHeight>
            </wp14:sizeRelV>
          </wp:anchor>
        </w:drawing>
      </w:r>
    </w:p>
    <w:p w14:paraId="0FD7F8D8" w14:textId="77777777" w:rsidR="004B3402" w:rsidRPr="004B3402" w:rsidRDefault="004B3402" w:rsidP="004B3402">
      <w:pPr>
        <w:spacing w:before="0" w:afterLines="60" w:after="144"/>
        <w:contextualSpacing/>
      </w:pPr>
    </w:p>
    <w:p w14:paraId="6B723A6D" w14:textId="77777777" w:rsidR="004B3402" w:rsidRPr="004B3402" w:rsidRDefault="004B3402" w:rsidP="004B3402">
      <w:pPr>
        <w:spacing w:before="0" w:afterLines="60" w:after="144"/>
        <w:contextualSpacing/>
      </w:pPr>
    </w:p>
    <w:p w14:paraId="18385E23" w14:textId="77777777" w:rsidR="004B3402" w:rsidRPr="004B3402" w:rsidRDefault="004B3402" w:rsidP="004B3402">
      <w:pPr>
        <w:spacing w:before="0" w:afterLines="60" w:after="144"/>
        <w:contextualSpacing/>
      </w:pPr>
    </w:p>
    <w:p w14:paraId="458025FA" w14:textId="77777777" w:rsidR="004B3402" w:rsidRPr="004B3402" w:rsidRDefault="004B3402" w:rsidP="004B3402">
      <w:pPr>
        <w:spacing w:before="0" w:afterLines="60" w:after="144"/>
        <w:contextualSpacing/>
        <w:rPr>
          <w:b/>
          <w:color w:val="005FB8"/>
        </w:rPr>
      </w:pPr>
    </w:p>
    <w:p w14:paraId="603DC9AD" w14:textId="77777777" w:rsidR="004B3402" w:rsidRPr="004B3402" w:rsidRDefault="004B3402" w:rsidP="004B3402">
      <w:pPr>
        <w:spacing w:before="0" w:afterLines="60" w:after="144"/>
        <w:contextualSpacing/>
      </w:pPr>
    </w:p>
    <w:p w14:paraId="3D6ED43B" w14:textId="7E40AECE" w:rsidR="004B3402" w:rsidRPr="004B3402" w:rsidRDefault="004B3402" w:rsidP="004B3402">
      <w:pPr>
        <w:tabs>
          <w:tab w:val="left" w:pos="3299"/>
        </w:tabs>
        <w:spacing w:before="0" w:afterLines="60" w:after="144"/>
        <w:contextualSpacing/>
        <w:rPr>
          <w:b/>
          <w:color w:val="005FB8"/>
          <w:sz w:val="144"/>
          <w:szCs w:val="144"/>
        </w:rPr>
      </w:pPr>
      <w:r w:rsidRPr="004B3402">
        <w:rPr>
          <w:b/>
          <w:color w:val="005FB8"/>
        </w:rPr>
        <w:tab/>
      </w:r>
    </w:p>
    <w:p w14:paraId="5FD0A1DD" w14:textId="77777777" w:rsidR="004B3402" w:rsidRPr="004B3402" w:rsidRDefault="004B3402" w:rsidP="004B3402">
      <w:pPr>
        <w:tabs>
          <w:tab w:val="left" w:pos="3299"/>
        </w:tabs>
        <w:spacing w:before="0" w:afterLines="60" w:after="144"/>
        <w:contextualSpacing/>
        <w:sectPr w:rsidR="004B3402" w:rsidRPr="004B3402" w:rsidSect="00B77A35">
          <w:headerReference w:type="default" r:id="rId12"/>
          <w:footerReference w:type="default" r:id="rId13"/>
          <w:headerReference w:type="first" r:id="rId14"/>
          <w:pgSz w:w="16838" w:h="11906" w:orient="landscape" w:code="9"/>
          <w:pgMar w:top="0" w:right="0" w:bottom="0" w:left="0" w:header="0" w:footer="284" w:gutter="0"/>
          <w:cols w:space="708"/>
          <w:titlePg/>
          <w:docGrid w:linePitch="360"/>
        </w:sectPr>
      </w:pPr>
    </w:p>
    <w:p w14:paraId="61DE9198" w14:textId="77777777" w:rsidR="004B3402" w:rsidRPr="004B3402" w:rsidRDefault="004B3402" w:rsidP="004B3402">
      <w:pPr>
        <w:autoSpaceDE w:val="0"/>
        <w:autoSpaceDN w:val="0"/>
        <w:adjustRightInd w:val="0"/>
        <w:spacing w:before="0" w:afterLines="60" w:after="144"/>
        <w:contextualSpacing/>
        <w:rPr>
          <w:rFonts w:eastAsiaTheme="minorHAnsi"/>
          <w:b/>
          <w:bCs/>
          <w:i w:val="0"/>
          <w:color w:val="000000"/>
          <w:sz w:val="20"/>
          <w:szCs w:val="20"/>
          <w:lang w:val="en-IN"/>
        </w:rPr>
      </w:pPr>
    </w:p>
    <w:p w14:paraId="32846D27" w14:textId="77777777" w:rsidR="004B3402" w:rsidRPr="004B3402" w:rsidRDefault="004B3402" w:rsidP="004B3402">
      <w:pPr>
        <w:autoSpaceDE w:val="0"/>
        <w:autoSpaceDN w:val="0"/>
        <w:adjustRightInd w:val="0"/>
        <w:spacing w:before="0" w:afterLines="60" w:after="144"/>
        <w:contextualSpacing/>
        <w:rPr>
          <w:rFonts w:eastAsiaTheme="minorHAnsi"/>
          <w:b/>
          <w:bCs/>
          <w:i w:val="0"/>
          <w:color w:val="000000"/>
          <w:sz w:val="20"/>
          <w:szCs w:val="20"/>
          <w:lang w:val="en-IN"/>
        </w:rPr>
      </w:pPr>
    </w:p>
    <w:p w14:paraId="1D5C5174" w14:textId="77777777" w:rsidR="004B3402" w:rsidRPr="004B3402" w:rsidRDefault="004B3402" w:rsidP="004B3402">
      <w:pPr>
        <w:autoSpaceDE w:val="0"/>
        <w:autoSpaceDN w:val="0"/>
        <w:adjustRightInd w:val="0"/>
        <w:spacing w:before="0" w:afterLines="60" w:after="144"/>
        <w:contextualSpacing/>
        <w:rPr>
          <w:rFonts w:eastAsiaTheme="minorHAnsi"/>
          <w:b/>
          <w:bCs/>
          <w:i w:val="0"/>
          <w:color w:val="000000"/>
          <w:sz w:val="20"/>
          <w:szCs w:val="20"/>
          <w:lang w:val="en-IN"/>
        </w:rPr>
      </w:pPr>
    </w:p>
    <w:p w14:paraId="79AD9246" w14:textId="77777777" w:rsidR="004B3402" w:rsidRPr="004B3402" w:rsidRDefault="004B3402" w:rsidP="004B3402">
      <w:pPr>
        <w:adjustRightInd w:val="0"/>
        <w:spacing w:before="0" w:afterLines="60" w:after="144"/>
        <w:ind w:left="2160"/>
        <w:contextualSpacing/>
        <w:rPr>
          <w:rFonts w:eastAsiaTheme="minorHAnsi"/>
          <w:b/>
          <w:bCs/>
          <w:color w:val="000000"/>
          <w:sz w:val="16"/>
          <w:szCs w:val="16"/>
          <w:lang w:val="en-IN"/>
        </w:rPr>
      </w:pPr>
    </w:p>
    <w:p w14:paraId="12D17E0B" w14:textId="77777777" w:rsidR="004B3402" w:rsidRPr="004B3402" w:rsidRDefault="004B3402" w:rsidP="004B3402">
      <w:pPr>
        <w:adjustRightInd w:val="0"/>
        <w:spacing w:before="0" w:afterLines="60" w:after="144"/>
        <w:ind w:left="2160"/>
        <w:contextualSpacing/>
        <w:rPr>
          <w:rFonts w:eastAsiaTheme="minorHAnsi"/>
          <w:b/>
          <w:bCs/>
          <w:color w:val="000000"/>
          <w:sz w:val="16"/>
          <w:szCs w:val="16"/>
          <w:lang w:val="en-IN"/>
        </w:rPr>
      </w:pPr>
    </w:p>
    <w:p w14:paraId="09DD3428" w14:textId="77777777" w:rsidR="004B3402" w:rsidRPr="004B3402" w:rsidRDefault="004B3402" w:rsidP="004B3402">
      <w:pPr>
        <w:adjustRightInd w:val="0"/>
        <w:spacing w:before="0" w:afterLines="60" w:after="144"/>
        <w:ind w:left="851"/>
        <w:contextualSpacing/>
        <w:rPr>
          <w:rFonts w:eastAsiaTheme="minorHAnsi"/>
          <w:b/>
          <w:bCs/>
          <w:color w:val="000000"/>
          <w:szCs w:val="20"/>
          <w:lang w:val="en-IN"/>
        </w:rPr>
      </w:pPr>
    </w:p>
    <w:p w14:paraId="062692F0" w14:textId="77777777" w:rsidR="004B3402" w:rsidRPr="004B3402" w:rsidRDefault="004B3402" w:rsidP="004B3402">
      <w:pPr>
        <w:adjustRightInd w:val="0"/>
        <w:spacing w:before="0" w:afterLines="60" w:after="144"/>
        <w:ind w:left="851"/>
        <w:contextualSpacing/>
        <w:rPr>
          <w:rFonts w:eastAsiaTheme="minorHAnsi"/>
          <w:b/>
          <w:bCs/>
          <w:color w:val="000000"/>
          <w:szCs w:val="20"/>
          <w:lang w:val="en-IN"/>
        </w:rPr>
      </w:pPr>
    </w:p>
    <w:p w14:paraId="10DFC1B4" w14:textId="77777777" w:rsidR="004B3402" w:rsidRPr="004B3402" w:rsidRDefault="004B3402" w:rsidP="004B3402">
      <w:pPr>
        <w:adjustRightInd w:val="0"/>
        <w:spacing w:before="0" w:afterLines="60" w:after="144"/>
        <w:ind w:left="851"/>
        <w:contextualSpacing/>
        <w:rPr>
          <w:rFonts w:eastAsiaTheme="minorHAnsi"/>
          <w:b/>
          <w:bCs/>
          <w:color w:val="000000"/>
          <w:szCs w:val="20"/>
          <w:lang w:val="en-IN"/>
        </w:rPr>
      </w:pPr>
    </w:p>
    <w:p w14:paraId="7316D8ED" w14:textId="77777777" w:rsidR="004B3402" w:rsidRPr="004B3402" w:rsidRDefault="004B3402" w:rsidP="004B3402">
      <w:pPr>
        <w:adjustRightInd w:val="0"/>
        <w:spacing w:before="0" w:afterLines="60" w:after="144"/>
        <w:ind w:left="851"/>
        <w:contextualSpacing/>
        <w:rPr>
          <w:rFonts w:eastAsiaTheme="minorHAnsi"/>
          <w:b/>
          <w:bCs/>
          <w:color w:val="000000"/>
          <w:szCs w:val="20"/>
          <w:lang w:val="en-IN"/>
        </w:rPr>
      </w:pPr>
    </w:p>
    <w:p w14:paraId="4E8CE153" w14:textId="77777777" w:rsidR="004B3402" w:rsidRPr="004B3402" w:rsidRDefault="004B3402" w:rsidP="004B3402">
      <w:pPr>
        <w:adjustRightInd w:val="0"/>
        <w:spacing w:before="0" w:afterLines="60" w:after="144"/>
        <w:ind w:left="851"/>
        <w:contextualSpacing/>
        <w:rPr>
          <w:rFonts w:eastAsiaTheme="minorHAnsi"/>
          <w:b/>
          <w:bCs/>
          <w:color w:val="000000"/>
          <w:szCs w:val="20"/>
          <w:lang w:val="en-IN"/>
        </w:rPr>
      </w:pPr>
    </w:p>
    <w:p w14:paraId="0DAD1648" w14:textId="77777777" w:rsidR="004B3402" w:rsidRPr="004B3402" w:rsidRDefault="004B3402" w:rsidP="004B3402">
      <w:pPr>
        <w:adjustRightInd w:val="0"/>
        <w:spacing w:before="0" w:afterLines="60" w:after="144"/>
        <w:ind w:left="851"/>
        <w:contextualSpacing/>
        <w:rPr>
          <w:rFonts w:eastAsiaTheme="minorHAnsi"/>
          <w:b/>
          <w:bCs/>
          <w:color w:val="000000"/>
          <w:szCs w:val="20"/>
          <w:lang w:val="en-IN"/>
        </w:rPr>
      </w:pPr>
    </w:p>
    <w:p w14:paraId="443C7590" w14:textId="77777777" w:rsidR="004B3402" w:rsidRPr="004B3402" w:rsidRDefault="004B3402" w:rsidP="004B3402">
      <w:pPr>
        <w:adjustRightInd w:val="0"/>
        <w:spacing w:before="0" w:afterLines="60" w:after="144"/>
        <w:ind w:left="851"/>
        <w:contextualSpacing/>
        <w:rPr>
          <w:rFonts w:eastAsiaTheme="minorHAnsi"/>
          <w:b/>
          <w:bCs/>
          <w:color w:val="000000"/>
          <w:szCs w:val="20"/>
          <w:lang w:val="en-IN"/>
        </w:rPr>
      </w:pPr>
    </w:p>
    <w:p w14:paraId="5E76F1FF" w14:textId="77777777" w:rsidR="004B3402" w:rsidRPr="004B3402" w:rsidRDefault="004B3402" w:rsidP="004B3402">
      <w:pPr>
        <w:adjustRightInd w:val="0"/>
        <w:spacing w:before="0" w:afterLines="60" w:after="144"/>
        <w:ind w:left="851"/>
        <w:contextualSpacing/>
        <w:rPr>
          <w:rFonts w:eastAsiaTheme="minorHAnsi"/>
          <w:b/>
          <w:bCs/>
          <w:color w:val="000000"/>
          <w:szCs w:val="20"/>
          <w:lang w:val="en-IN"/>
        </w:rPr>
      </w:pPr>
    </w:p>
    <w:p w14:paraId="142EB7EE" w14:textId="77777777" w:rsidR="004B3402" w:rsidRPr="004B3402" w:rsidRDefault="004B3402" w:rsidP="004B3402">
      <w:pPr>
        <w:adjustRightInd w:val="0"/>
        <w:spacing w:before="0" w:afterLines="60" w:after="144"/>
        <w:ind w:left="851"/>
        <w:contextualSpacing/>
        <w:rPr>
          <w:rFonts w:eastAsiaTheme="minorHAnsi"/>
          <w:b/>
          <w:bCs/>
          <w:color w:val="000000"/>
          <w:szCs w:val="20"/>
          <w:lang w:val="en-IN"/>
        </w:rPr>
      </w:pPr>
    </w:p>
    <w:p w14:paraId="5F52D557" w14:textId="77777777" w:rsidR="004B3402" w:rsidRPr="004B3402" w:rsidRDefault="004B3402" w:rsidP="004B3402">
      <w:pPr>
        <w:adjustRightInd w:val="0"/>
        <w:spacing w:before="0" w:afterLines="60" w:after="144"/>
        <w:ind w:left="851"/>
        <w:contextualSpacing/>
        <w:rPr>
          <w:rFonts w:eastAsiaTheme="minorHAnsi"/>
          <w:b/>
          <w:bCs/>
          <w:color w:val="000000"/>
          <w:szCs w:val="20"/>
          <w:lang w:val="en-IN"/>
        </w:rPr>
      </w:pPr>
    </w:p>
    <w:p w14:paraId="07CF4712" w14:textId="77777777" w:rsidR="004B3402" w:rsidRPr="004B3402" w:rsidRDefault="004B3402" w:rsidP="004B3402">
      <w:pPr>
        <w:adjustRightInd w:val="0"/>
        <w:spacing w:before="0" w:afterLines="60" w:after="144"/>
        <w:ind w:left="851"/>
        <w:contextualSpacing/>
        <w:rPr>
          <w:rFonts w:eastAsiaTheme="minorHAnsi"/>
          <w:b/>
          <w:bCs/>
          <w:color w:val="000000"/>
          <w:szCs w:val="20"/>
          <w:lang w:val="en-IN"/>
        </w:rPr>
      </w:pPr>
    </w:p>
    <w:p w14:paraId="35E6368F" w14:textId="77777777" w:rsidR="004B3402" w:rsidRPr="004B3402" w:rsidRDefault="004B3402" w:rsidP="004B3402">
      <w:pPr>
        <w:adjustRightInd w:val="0"/>
        <w:spacing w:before="0" w:afterLines="60" w:after="144"/>
        <w:ind w:left="851"/>
        <w:contextualSpacing/>
        <w:rPr>
          <w:rFonts w:eastAsiaTheme="minorHAnsi"/>
          <w:b/>
          <w:bCs/>
          <w:color w:val="000000"/>
          <w:szCs w:val="20"/>
          <w:lang w:val="en-IN"/>
        </w:rPr>
      </w:pPr>
    </w:p>
    <w:p w14:paraId="5BC7EE8E" w14:textId="77777777" w:rsidR="004B3402" w:rsidRPr="004B3402" w:rsidRDefault="004B3402" w:rsidP="004B3402">
      <w:pPr>
        <w:adjustRightInd w:val="0"/>
        <w:spacing w:before="0" w:afterLines="60" w:after="144"/>
        <w:ind w:left="851"/>
        <w:contextualSpacing/>
        <w:rPr>
          <w:rFonts w:eastAsiaTheme="minorHAnsi"/>
          <w:b/>
          <w:bCs/>
          <w:color w:val="000000"/>
          <w:szCs w:val="20"/>
          <w:lang w:val="en-IN"/>
        </w:rPr>
      </w:pPr>
    </w:p>
    <w:p w14:paraId="201798ED" w14:textId="77777777" w:rsidR="004B3402" w:rsidRPr="004B3402" w:rsidRDefault="004B3402" w:rsidP="004B3402">
      <w:pPr>
        <w:ind w:left="851"/>
        <w:rPr>
          <w:b/>
          <w:bCs/>
          <w:iCs/>
          <w:color w:val="auto"/>
          <w:sz w:val="20"/>
        </w:rPr>
      </w:pPr>
    </w:p>
    <w:p w14:paraId="44527FAF" w14:textId="77777777" w:rsidR="004B3402" w:rsidRPr="004B3402" w:rsidRDefault="004B3402" w:rsidP="004B3402">
      <w:pPr>
        <w:ind w:left="851"/>
        <w:rPr>
          <w:b/>
          <w:bCs/>
          <w:iCs/>
          <w:color w:val="auto"/>
          <w:sz w:val="20"/>
        </w:rPr>
      </w:pPr>
    </w:p>
    <w:p w14:paraId="38BD2C7B" w14:textId="77777777" w:rsidR="00CA7E66" w:rsidRPr="00FC4921" w:rsidRDefault="00CA7E66" w:rsidP="00FC4921">
      <w:pPr>
        <w:spacing w:before="0" w:after="120"/>
        <w:jc w:val="both"/>
        <w:textAlignment w:val="baseline"/>
        <w:rPr>
          <w:rFonts w:ascii="Segoe UI" w:eastAsia="Times New Roman" w:hAnsi="Segoe UI" w:cs="Segoe UI"/>
          <w:i w:val="0"/>
          <w:color w:val="auto"/>
          <w:sz w:val="20"/>
          <w:szCs w:val="20"/>
          <w:lang w:val="en-US"/>
        </w:rPr>
      </w:pPr>
      <w:r w:rsidRPr="00FC4921">
        <w:rPr>
          <w:rFonts w:eastAsia="Times New Roman"/>
          <w:b/>
          <w:bCs/>
          <w:i w:val="0"/>
          <w:color w:val="000000"/>
          <w:sz w:val="20"/>
          <w:szCs w:val="20"/>
          <w:lang w:val="en-IN"/>
        </w:rPr>
        <w:t>Copyright and Terms of Use Statement</w:t>
      </w:r>
      <w:r w:rsidRPr="00FC4921">
        <w:rPr>
          <w:rFonts w:eastAsia="Times New Roman"/>
          <w:i w:val="0"/>
          <w:color w:val="000000"/>
          <w:sz w:val="20"/>
          <w:szCs w:val="20"/>
          <w:lang w:val="en-US"/>
        </w:rPr>
        <w:t> </w:t>
      </w:r>
    </w:p>
    <w:p w14:paraId="4C603529" w14:textId="3C3F2B07" w:rsidR="00CA7E66" w:rsidRPr="00FC4921" w:rsidRDefault="00CA7E66" w:rsidP="72E4DCFD">
      <w:pPr>
        <w:shd w:val="clear" w:color="auto" w:fill="FFFFFF" w:themeFill="accent6"/>
        <w:spacing w:before="0" w:after="120"/>
        <w:jc w:val="both"/>
        <w:textAlignment w:val="baseline"/>
        <w:rPr>
          <w:rFonts w:ascii="Segoe UI" w:eastAsia="Times New Roman" w:hAnsi="Segoe UI" w:cs="Segoe UI"/>
          <w:i w:val="0"/>
          <w:color w:val="auto"/>
          <w:sz w:val="20"/>
          <w:szCs w:val="20"/>
          <w:lang w:val="en-US"/>
        </w:rPr>
      </w:pPr>
      <w:r w:rsidRPr="72E4DCFD">
        <w:rPr>
          <w:rFonts w:eastAsia="Times New Roman"/>
          <w:b/>
          <w:bCs/>
          <w:i w:val="0"/>
          <w:color w:val="1F1F11"/>
          <w:sz w:val="20"/>
          <w:szCs w:val="20"/>
          <w:shd w:val="clear" w:color="auto" w:fill="FFFFFF"/>
          <w:lang w:val="en-US"/>
        </w:rPr>
        <w:t>© Australian Curriculum, Assessment and Reporting Authority 202</w:t>
      </w:r>
      <w:r w:rsidR="54A3B2CE" w:rsidRPr="72E4DCFD">
        <w:rPr>
          <w:rFonts w:eastAsia="Times New Roman"/>
          <w:b/>
          <w:bCs/>
          <w:i w:val="0"/>
          <w:color w:val="1F1F11"/>
          <w:sz w:val="20"/>
          <w:szCs w:val="20"/>
          <w:shd w:val="clear" w:color="auto" w:fill="FFFFFF"/>
          <w:lang w:val="en-US"/>
        </w:rPr>
        <w:t>2</w:t>
      </w:r>
      <w:r w:rsidRPr="72E4DCFD">
        <w:rPr>
          <w:rFonts w:eastAsia="Times New Roman"/>
          <w:i w:val="0"/>
          <w:color w:val="1F1F11"/>
          <w:sz w:val="20"/>
          <w:szCs w:val="20"/>
          <w:lang w:val="en-US"/>
        </w:rPr>
        <w:t> </w:t>
      </w:r>
    </w:p>
    <w:p w14:paraId="21E454DE" w14:textId="77777777" w:rsidR="00CA7E66" w:rsidRPr="00FC4921" w:rsidRDefault="00CA7E66" w:rsidP="00FC4921">
      <w:pPr>
        <w:shd w:val="clear" w:color="auto" w:fill="FFFFFF"/>
        <w:spacing w:before="0" w:after="120"/>
        <w:jc w:val="both"/>
        <w:textAlignment w:val="baseline"/>
        <w:rPr>
          <w:rFonts w:ascii="Segoe UI" w:eastAsia="Times New Roman" w:hAnsi="Segoe UI" w:cs="Segoe UI"/>
          <w:i w:val="0"/>
          <w:color w:val="auto"/>
          <w:sz w:val="20"/>
          <w:szCs w:val="20"/>
          <w:lang w:val="en-US"/>
        </w:rPr>
      </w:pPr>
      <w:r w:rsidRPr="00FC4921">
        <w:rPr>
          <w:rFonts w:eastAsia="Times New Roman"/>
          <w:i w:val="0"/>
          <w:color w:val="1F1F11"/>
          <w:sz w:val="20"/>
          <w:szCs w:val="20"/>
          <w:shd w:val="clear" w:color="auto" w:fill="FFFFFF"/>
          <w:lang w:val="en-US"/>
        </w:rPr>
        <w:t>The </w:t>
      </w:r>
      <w:r w:rsidRPr="00FC4921">
        <w:rPr>
          <w:rFonts w:eastAsia="Times New Roman"/>
          <w:i w:val="0"/>
          <w:color w:val="222222"/>
          <w:sz w:val="20"/>
          <w:szCs w:val="20"/>
          <w:lang w:val="en-US"/>
        </w:rPr>
        <w:t>material published in this work is subject to copyright pursuant to the Copyright Act 1968 (</w:t>
      </w:r>
      <w:proofErr w:type="spellStart"/>
      <w:r w:rsidRPr="00FC4921">
        <w:rPr>
          <w:rFonts w:eastAsia="Times New Roman"/>
          <w:i w:val="0"/>
          <w:color w:val="222222"/>
          <w:sz w:val="20"/>
          <w:szCs w:val="20"/>
          <w:lang w:val="en-US"/>
        </w:rPr>
        <w:t>Cth</w:t>
      </w:r>
      <w:proofErr w:type="spellEnd"/>
      <w:r w:rsidRPr="00FC4921">
        <w:rPr>
          <w:rFonts w:eastAsia="Times New Roman"/>
          <w:i w:val="0"/>
          <w:color w:val="222222"/>
          <w:sz w:val="20"/>
          <w:szCs w:val="20"/>
          <w:lang w:val="en-US"/>
        </w:rPr>
        <w:t>) and is owned by the Australian Curriculum, Assessment and Reporting Authority (ACARA) (except to the extent that copyright is held by another party, as indicated). </w:t>
      </w:r>
    </w:p>
    <w:p w14:paraId="43CBEBEF" w14:textId="0F3D16CB" w:rsidR="00DE0635" w:rsidRPr="00FC4921" w:rsidRDefault="00CA7E66" w:rsidP="00FC4921">
      <w:pPr>
        <w:spacing w:before="0" w:after="120"/>
        <w:jc w:val="both"/>
        <w:textAlignment w:val="baseline"/>
        <w:rPr>
          <w:rFonts w:ascii="Segoe UI" w:eastAsia="Times New Roman" w:hAnsi="Segoe UI" w:cs="Segoe UI"/>
          <w:i w:val="0"/>
          <w:color w:val="auto"/>
          <w:sz w:val="20"/>
          <w:szCs w:val="20"/>
          <w:lang w:val="en-US"/>
        </w:rPr>
      </w:pPr>
      <w:r w:rsidRPr="00FC4921">
        <w:rPr>
          <w:rFonts w:eastAsia="Times New Roman"/>
          <w:i w:val="0"/>
          <w:color w:val="auto"/>
          <w:sz w:val="20"/>
          <w:szCs w:val="20"/>
          <w:lang w:val="en-US"/>
        </w:rPr>
        <w:t>The viewing, downloading, displaying, printing, reproducing (such as by making photocopies) and distributing of these materials is permitted only to the extent permitted by, and is subject to the conditions imposed by, the terms and conditions of using the ACARA website (see, especially, clauses 2, 3 and 4 of those terms and conditions). The terms and conditions can be viewed at </w:t>
      </w:r>
      <w:hyperlink r:id="rId15" w:tgtFrame="_blank" w:history="1">
        <w:r w:rsidRPr="00FC4921">
          <w:rPr>
            <w:rFonts w:eastAsia="Times New Roman"/>
            <w:i w:val="0"/>
            <w:color w:val="0563C1"/>
            <w:sz w:val="20"/>
            <w:szCs w:val="20"/>
            <w:u w:val="single"/>
            <w:lang w:val="en-US"/>
          </w:rPr>
          <w:t>https://www.acara.edu.au/contact-us/copyright</w:t>
        </w:r>
      </w:hyperlink>
      <w:r w:rsidRPr="00FC4921">
        <w:rPr>
          <w:rFonts w:eastAsia="Times New Roman"/>
          <w:i w:val="0"/>
          <w:color w:val="auto"/>
          <w:sz w:val="20"/>
          <w:szCs w:val="20"/>
          <w:lang w:val="en-US"/>
        </w:rPr>
        <w:t> </w:t>
      </w:r>
      <w:r w:rsidR="00DE0635">
        <w:rPr>
          <w:bCs/>
          <w:lang w:val="en-US"/>
        </w:rPr>
        <w:br w:type="page"/>
      </w:r>
    </w:p>
    <w:tbl>
      <w:tblPr>
        <w:tblStyle w:val="TableGrid"/>
        <w:tblW w:w="0" w:type="auto"/>
        <w:tblCellMar>
          <w:top w:w="29" w:type="dxa"/>
          <w:left w:w="43" w:type="dxa"/>
          <w:bottom w:w="29" w:type="dxa"/>
          <w:right w:w="43" w:type="dxa"/>
        </w:tblCellMar>
        <w:tblLook w:val="04A0" w:firstRow="1" w:lastRow="0" w:firstColumn="1" w:lastColumn="0" w:noHBand="0" w:noVBand="1"/>
        <w:tblCaption w:val="Scope and sequence table for Science Foundation"/>
      </w:tblPr>
      <w:tblGrid>
        <w:gridCol w:w="15126"/>
      </w:tblGrid>
      <w:tr w:rsidR="003831C7" w14:paraId="1A27AA31" w14:textId="77777777" w:rsidTr="28637480">
        <w:tc>
          <w:tcPr>
            <w:tcW w:w="15126" w:type="dxa"/>
            <w:tcBorders>
              <w:top w:val="single" w:sz="4" w:space="0" w:color="auto"/>
              <w:left w:val="single" w:sz="4" w:space="0" w:color="auto"/>
              <w:bottom w:val="single" w:sz="4" w:space="0" w:color="auto"/>
              <w:right w:val="single" w:sz="4" w:space="0" w:color="auto"/>
            </w:tcBorders>
            <w:shd w:val="clear" w:color="auto" w:fill="005D93" w:themeFill="text2"/>
            <w:hideMark/>
          </w:tcPr>
          <w:p w14:paraId="5A12B146" w14:textId="58B6037A" w:rsidR="003831C7" w:rsidRPr="00C83BA3" w:rsidRDefault="00404DB6" w:rsidP="0055542E">
            <w:pPr>
              <w:pStyle w:val="BodyText"/>
              <w:spacing w:before="40" w:after="40" w:line="240" w:lineRule="auto"/>
              <w:ind w:left="23" w:right="23"/>
              <w:jc w:val="center"/>
              <w:rPr>
                <w:rStyle w:val="SubtleEmphasis"/>
                <w:b/>
                <w:bCs/>
                <w:sz w:val="22"/>
                <w:szCs w:val="22"/>
              </w:rPr>
            </w:pPr>
            <w:bookmarkStart w:id="2" w:name="_Hlk82787450"/>
            <w:bookmarkStart w:id="3" w:name="_Hlk84842743"/>
            <w:bookmarkEnd w:id="0"/>
            <w:bookmarkEnd w:id="1"/>
            <w:r>
              <w:rPr>
                <w:rStyle w:val="SubtleEmphasis"/>
                <w:b/>
                <w:bCs/>
                <w:color w:val="FFFFFF" w:themeColor="background1"/>
                <w:sz w:val="22"/>
                <w:szCs w:val="22"/>
              </w:rPr>
              <w:lastRenderedPageBreak/>
              <w:t>Foundation</w:t>
            </w:r>
          </w:p>
        </w:tc>
      </w:tr>
      <w:tr w:rsidR="003831C7" w14:paraId="7AF76A61" w14:textId="77777777" w:rsidTr="28637480">
        <w:tc>
          <w:tcPr>
            <w:tcW w:w="15126" w:type="dxa"/>
            <w:tcBorders>
              <w:top w:val="single" w:sz="4" w:space="0" w:color="auto"/>
              <w:left w:val="single" w:sz="4" w:space="0" w:color="auto"/>
              <w:bottom w:val="single" w:sz="4" w:space="0" w:color="auto"/>
              <w:right w:val="single" w:sz="4" w:space="0" w:color="auto"/>
            </w:tcBorders>
            <w:shd w:val="clear" w:color="auto" w:fill="FFBB33" w:themeFill="text1"/>
          </w:tcPr>
          <w:p w14:paraId="58F64665" w14:textId="559E0503" w:rsidR="003831C7" w:rsidRPr="00C83BA3" w:rsidRDefault="00F1013C" w:rsidP="0055542E">
            <w:pPr>
              <w:pStyle w:val="BodyText"/>
              <w:spacing w:before="40" w:after="40" w:line="240" w:lineRule="auto"/>
              <w:ind w:left="23" w:right="23"/>
              <w:jc w:val="center"/>
              <w:rPr>
                <w:rStyle w:val="SubtleEmphasis"/>
                <w:b/>
                <w:bCs/>
                <w:sz w:val="22"/>
                <w:szCs w:val="22"/>
              </w:rPr>
            </w:pPr>
            <w:r w:rsidRPr="00C83BA3">
              <w:rPr>
                <w:rStyle w:val="SubtleEmphasis"/>
                <w:b/>
                <w:bCs/>
                <w:sz w:val="22"/>
                <w:szCs w:val="22"/>
              </w:rPr>
              <w:t xml:space="preserve">Achievement </w:t>
            </w:r>
            <w:r w:rsidR="007078D3" w:rsidRPr="00C83BA3">
              <w:rPr>
                <w:rStyle w:val="SubtleEmphasis"/>
                <w:b/>
                <w:bCs/>
                <w:sz w:val="22"/>
                <w:szCs w:val="22"/>
              </w:rPr>
              <w:t>s</w:t>
            </w:r>
            <w:r w:rsidRPr="00C83BA3">
              <w:rPr>
                <w:rStyle w:val="SubtleEmphasis"/>
                <w:b/>
                <w:bCs/>
                <w:sz w:val="22"/>
                <w:szCs w:val="22"/>
              </w:rPr>
              <w:t>tandard</w:t>
            </w:r>
          </w:p>
        </w:tc>
      </w:tr>
      <w:tr w:rsidR="003831C7" w14:paraId="12A5B8B3" w14:textId="77777777" w:rsidTr="28637480">
        <w:tc>
          <w:tcPr>
            <w:tcW w:w="15126" w:type="dxa"/>
            <w:tcBorders>
              <w:top w:val="single" w:sz="4" w:space="0" w:color="auto"/>
              <w:left w:val="single" w:sz="4" w:space="0" w:color="auto"/>
              <w:bottom w:val="single" w:sz="4" w:space="0" w:color="auto"/>
              <w:right w:val="single" w:sz="4" w:space="0" w:color="auto"/>
            </w:tcBorders>
          </w:tcPr>
          <w:p w14:paraId="2B73A089" w14:textId="77777777" w:rsidR="00892B3C" w:rsidRPr="00892B3C" w:rsidRDefault="00892B3C" w:rsidP="00C61E4A">
            <w:pPr>
              <w:pStyle w:val="BodyText"/>
              <w:spacing w:before="120" w:after="120" w:line="240" w:lineRule="auto"/>
              <w:ind w:left="227" w:right="227"/>
              <w:rPr>
                <w:iCs/>
                <w:sz w:val="20"/>
              </w:rPr>
            </w:pPr>
            <w:r w:rsidRPr="00892B3C">
              <w:rPr>
                <w:iCs/>
                <w:sz w:val="20"/>
              </w:rPr>
              <w:t>By the end of Foundation students group plants and animals based on external features. They identify factors that influence the movement of objects. They describe the observable properties of the materials that make up objects. They identify examples of people using observation and questioning to learn about the natural world.</w:t>
            </w:r>
          </w:p>
          <w:p w14:paraId="3D702770" w14:textId="6D545837" w:rsidR="003831C7" w:rsidRPr="00D953E9" w:rsidRDefault="00892B3C" w:rsidP="00C61E4A">
            <w:pPr>
              <w:pStyle w:val="BodyText"/>
              <w:spacing w:before="120" w:after="120" w:line="240" w:lineRule="auto"/>
              <w:ind w:left="227" w:right="227"/>
              <w:rPr>
                <w:iCs/>
                <w:color w:val="auto"/>
                <w:sz w:val="20"/>
              </w:rPr>
            </w:pPr>
            <w:r w:rsidRPr="00892B3C">
              <w:rPr>
                <w:iCs/>
                <w:sz w:val="20"/>
              </w:rPr>
              <w:t xml:space="preserve">Students pose questions and make predictions based on their experiences. They engage in investigations and make observations safely. With guidance, they represent observations and identify patterns. With guidance, they compare their observations with their predictions. They share questions, predictions, </w:t>
            </w:r>
            <w:proofErr w:type="gramStart"/>
            <w:r w:rsidRPr="00892B3C">
              <w:rPr>
                <w:iCs/>
                <w:sz w:val="20"/>
              </w:rPr>
              <w:t>observations</w:t>
            </w:r>
            <w:proofErr w:type="gramEnd"/>
            <w:r w:rsidRPr="00892B3C">
              <w:rPr>
                <w:iCs/>
                <w:sz w:val="20"/>
              </w:rPr>
              <w:t xml:space="preserve"> and ideas about their experiences with others. </w:t>
            </w:r>
          </w:p>
        </w:tc>
      </w:tr>
      <w:bookmarkEnd w:id="2"/>
    </w:tbl>
    <w:p w14:paraId="4B735BB1" w14:textId="3B04F353" w:rsidR="007D0818" w:rsidRDefault="007D0818"/>
    <w:p w14:paraId="47F78B99" w14:textId="77777777" w:rsidR="007D0818" w:rsidRDefault="007D0818">
      <w:pPr>
        <w:spacing w:before="160" w:after="0" w:line="360" w:lineRule="auto"/>
      </w:pPr>
      <w:r>
        <w:br w:type="page"/>
      </w:r>
    </w:p>
    <w:tbl>
      <w:tblPr>
        <w:tblStyle w:val="TableGrid2"/>
        <w:tblW w:w="0" w:type="auto"/>
        <w:tblCellMar>
          <w:top w:w="29" w:type="dxa"/>
          <w:left w:w="45" w:type="dxa"/>
          <w:bottom w:w="29" w:type="dxa"/>
          <w:right w:w="45" w:type="dxa"/>
        </w:tblCellMar>
        <w:tblLook w:val="04A0" w:firstRow="1" w:lastRow="0" w:firstColumn="1" w:lastColumn="0" w:noHBand="0" w:noVBand="1"/>
        <w:tblCaption w:val="Scope and sequence table for Science Foundation"/>
      </w:tblPr>
      <w:tblGrid>
        <w:gridCol w:w="15126"/>
      </w:tblGrid>
      <w:tr w:rsidR="00404DB6" w:rsidRPr="0094378D" w14:paraId="249FD1F9" w14:textId="77777777" w:rsidTr="00D767EE">
        <w:trPr>
          <w:trHeight w:val="359"/>
        </w:trPr>
        <w:tc>
          <w:tcPr>
            <w:tcW w:w="15123" w:type="dxa"/>
            <w:shd w:val="clear" w:color="auto" w:fill="FFD685" w:themeFill="accent3"/>
            <w:vAlign w:val="center"/>
          </w:tcPr>
          <w:p w14:paraId="573197F7" w14:textId="6899D5BF" w:rsidR="00404DB6" w:rsidRDefault="00404DB6" w:rsidP="00404DB6">
            <w:pPr>
              <w:pStyle w:val="BodyText"/>
              <w:spacing w:before="40" w:after="40" w:line="240" w:lineRule="auto"/>
              <w:ind w:left="23" w:right="23"/>
              <w:jc w:val="center"/>
              <w:rPr>
                <w:b/>
                <w:color w:val="auto"/>
              </w:rPr>
            </w:pPr>
            <w:bookmarkStart w:id="4" w:name="_Hlk84837832"/>
            <w:r w:rsidRPr="00CC798A">
              <w:rPr>
                <w:b/>
                <w:color w:val="auto"/>
              </w:rPr>
              <w:lastRenderedPageBreak/>
              <w:t xml:space="preserve">Content </w:t>
            </w:r>
            <w:r>
              <w:rPr>
                <w:b/>
                <w:color w:val="auto"/>
              </w:rPr>
              <w:t>d</w:t>
            </w:r>
            <w:r w:rsidRPr="00CC798A">
              <w:rPr>
                <w:b/>
                <w:color w:val="auto"/>
              </w:rPr>
              <w:t>escription</w:t>
            </w:r>
            <w:r>
              <w:rPr>
                <w:b/>
                <w:color w:val="auto"/>
              </w:rPr>
              <w:t>s</w:t>
            </w:r>
          </w:p>
        </w:tc>
      </w:tr>
      <w:tr w:rsidR="00404DB6" w:rsidRPr="00761893" w14:paraId="3C118049" w14:textId="77777777" w:rsidTr="00D767EE">
        <w:trPr>
          <w:trHeight w:val="333"/>
        </w:trPr>
        <w:tc>
          <w:tcPr>
            <w:tcW w:w="15123" w:type="dxa"/>
            <w:shd w:val="clear" w:color="auto" w:fill="005D93" w:themeFill="text2"/>
          </w:tcPr>
          <w:p w14:paraId="7C6EA734" w14:textId="519BEAAF" w:rsidR="00404DB6" w:rsidRPr="00761893" w:rsidRDefault="00404DB6" w:rsidP="00404DB6">
            <w:pPr>
              <w:pStyle w:val="BodyText"/>
              <w:spacing w:before="40" w:after="40" w:line="240" w:lineRule="auto"/>
              <w:ind w:left="23" w:right="23"/>
              <w:rPr>
                <w:b/>
                <w:bCs/>
                <w:color w:val="auto"/>
                <w:sz w:val="20"/>
                <w:szCs w:val="18"/>
              </w:rPr>
            </w:pPr>
            <w:r w:rsidRPr="00761893">
              <w:rPr>
                <w:b/>
                <w:color w:val="FFFFFF" w:themeColor="background1"/>
                <w:sz w:val="20"/>
                <w:szCs w:val="18"/>
              </w:rPr>
              <w:t>Strand: Science understanding</w:t>
            </w:r>
          </w:p>
        </w:tc>
      </w:tr>
      <w:tr w:rsidR="00404DB6" w:rsidRPr="0094378D" w14:paraId="187A4E68" w14:textId="77777777" w:rsidTr="28637480">
        <w:tc>
          <w:tcPr>
            <w:tcW w:w="15126" w:type="dxa"/>
            <w:shd w:val="clear" w:color="auto" w:fill="E5F5FB" w:themeFill="accent2"/>
          </w:tcPr>
          <w:p w14:paraId="00E62732" w14:textId="0D396F65" w:rsidR="00404DB6" w:rsidRPr="00761893" w:rsidRDefault="00404DB6" w:rsidP="00404DB6">
            <w:pPr>
              <w:pStyle w:val="BodyText"/>
              <w:spacing w:before="40" w:after="40" w:line="240" w:lineRule="auto"/>
              <w:ind w:left="23" w:right="23"/>
              <w:rPr>
                <w:b/>
                <w:bCs/>
                <w:iCs/>
                <w:color w:val="auto"/>
                <w:sz w:val="20"/>
                <w:szCs w:val="18"/>
              </w:rPr>
            </w:pPr>
            <w:bookmarkStart w:id="5" w:name="_Hlk82126127"/>
            <w:bookmarkEnd w:id="4"/>
            <w:r w:rsidRPr="00761893">
              <w:rPr>
                <w:b/>
                <w:bCs/>
                <w:color w:val="auto"/>
                <w:sz w:val="20"/>
                <w:szCs w:val="18"/>
              </w:rPr>
              <w:t>Sub-strand: Biological sciences</w:t>
            </w:r>
          </w:p>
        </w:tc>
      </w:tr>
      <w:bookmarkEnd w:id="5"/>
      <w:tr w:rsidR="00404DB6" w:rsidRPr="0094378D" w14:paraId="2A0B79E1" w14:textId="77777777" w:rsidTr="00404DB6">
        <w:trPr>
          <w:trHeight w:val="52"/>
        </w:trPr>
        <w:tc>
          <w:tcPr>
            <w:tcW w:w="15126" w:type="dxa"/>
          </w:tcPr>
          <w:p w14:paraId="0DDF70D7" w14:textId="77777777" w:rsidR="00404DB6" w:rsidRPr="00A8647F" w:rsidRDefault="00404DB6" w:rsidP="003D1770">
            <w:pPr>
              <w:spacing w:after="120" w:line="240" w:lineRule="auto"/>
              <w:ind w:left="227" w:right="227"/>
              <w:rPr>
                <w:i w:val="0"/>
                <w:color w:val="auto"/>
                <w:sz w:val="20"/>
              </w:rPr>
            </w:pPr>
            <w:r w:rsidRPr="00A8647F">
              <w:rPr>
                <w:i w:val="0"/>
                <w:color w:val="auto"/>
                <w:sz w:val="20"/>
              </w:rPr>
              <w:t xml:space="preserve">observe external features of plants and animals and describe ways they can be grouped based on these features </w:t>
            </w:r>
          </w:p>
          <w:p w14:paraId="3526BC1D" w14:textId="4FF88E18" w:rsidR="00404DB6" w:rsidRPr="007E2AC6" w:rsidRDefault="00404DB6" w:rsidP="003D1770">
            <w:pPr>
              <w:pStyle w:val="BodyText"/>
              <w:spacing w:before="120" w:after="120" w:line="240" w:lineRule="auto"/>
              <w:ind w:left="227" w:right="227"/>
              <w:rPr>
                <w:color w:val="auto"/>
                <w:sz w:val="20"/>
              </w:rPr>
            </w:pPr>
            <w:r w:rsidRPr="00A8647F">
              <w:rPr>
                <w:color w:val="auto"/>
                <w:sz w:val="20"/>
              </w:rPr>
              <w:t>AC9SFU01</w:t>
            </w:r>
          </w:p>
        </w:tc>
      </w:tr>
      <w:tr w:rsidR="00404DB6" w:rsidRPr="00F91937" w14:paraId="74AEE776" w14:textId="77777777" w:rsidTr="28637480">
        <w:tblPrEx>
          <w:tblCellMar>
            <w:top w:w="23" w:type="dxa"/>
            <w:bottom w:w="23" w:type="dxa"/>
          </w:tblCellMar>
        </w:tblPrEx>
        <w:tc>
          <w:tcPr>
            <w:tcW w:w="15126" w:type="dxa"/>
            <w:shd w:val="clear" w:color="auto" w:fill="E5F5FB" w:themeFill="accent2"/>
          </w:tcPr>
          <w:p w14:paraId="08D529BD" w14:textId="0A201371" w:rsidR="00404DB6" w:rsidRPr="00F91937" w:rsidRDefault="00404DB6" w:rsidP="00404DB6">
            <w:pPr>
              <w:pStyle w:val="BodyText"/>
              <w:spacing w:before="40" w:after="40" w:line="240" w:lineRule="auto"/>
              <w:ind w:left="23" w:right="23"/>
              <w:rPr>
                <w:b/>
                <w:bCs/>
                <w:iCs/>
              </w:rPr>
            </w:pPr>
            <w:r w:rsidRPr="00761893">
              <w:rPr>
                <w:b/>
                <w:bCs/>
                <w:color w:val="auto"/>
                <w:sz w:val="20"/>
                <w:szCs w:val="18"/>
              </w:rPr>
              <w:t>Sub-strand: Physical sciences</w:t>
            </w:r>
          </w:p>
        </w:tc>
      </w:tr>
      <w:tr w:rsidR="003D1770" w:rsidRPr="00E014DC" w14:paraId="04604553" w14:textId="77777777" w:rsidTr="003D1770">
        <w:tblPrEx>
          <w:tblCellMar>
            <w:top w:w="23" w:type="dxa"/>
            <w:bottom w:w="23" w:type="dxa"/>
          </w:tblCellMar>
        </w:tblPrEx>
        <w:trPr>
          <w:trHeight w:val="463"/>
        </w:trPr>
        <w:tc>
          <w:tcPr>
            <w:tcW w:w="15126" w:type="dxa"/>
          </w:tcPr>
          <w:p w14:paraId="410ECD54" w14:textId="77777777" w:rsidR="003D1770" w:rsidRPr="00C34FF3" w:rsidRDefault="003D1770" w:rsidP="0091767F">
            <w:pPr>
              <w:spacing w:after="120" w:line="240" w:lineRule="auto"/>
              <w:ind w:left="227" w:right="227"/>
              <w:rPr>
                <w:i w:val="0"/>
                <w:color w:val="auto"/>
                <w:sz w:val="20"/>
              </w:rPr>
            </w:pPr>
            <w:r w:rsidRPr="00C34FF3">
              <w:rPr>
                <w:i w:val="0"/>
                <w:color w:val="auto"/>
                <w:sz w:val="20"/>
              </w:rPr>
              <w:t xml:space="preserve">describe how objects move and how factors including their size, shape or material influence their movement </w:t>
            </w:r>
          </w:p>
          <w:p w14:paraId="3817CEAB" w14:textId="6FE7DF76" w:rsidR="003D1770" w:rsidRPr="00D953E9" w:rsidRDefault="003D1770" w:rsidP="0091767F">
            <w:pPr>
              <w:pStyle w:val="BodyText"/>
              <w:spacing w:before="120" w:after="120" w:line="240" w:lineRule="auto"/>
              <w:ind w:left="227" w:right="227"/>
              <w:rPr>
                <w:color w:val="auto"/>
                <w:sz w:val="20"/>
              </w:rPr>
            </w:pPr>
            <w:r w:rsidRPr="00C34FF3">
              <w:rPr>
                <w:color w:val="auto"/>
                <w:sz w:val="20"/>
              </w:rPr>
              <w:t>AC9SFU02</w:t>
            </w:r>
          </w:p>
        </w:tc>
      </w:tr>
      <w:tr w:rsidR="0055542E" w:rsidRPr="00F91937" w14:paraId="6B814EDA" w14:textId="77777777" w:rsidTr="28637480">
        <w:tblPrEx>
          <w:tblCellMar>
            <w:top w:w="23" w:type="dxa"/>
            <w:bottom w:w="23" w:type="dxa"/>
          </w:tblCellMar>
        </w:tblPrEx>
        <w:tc>
          <w:tcPr>
            <w:tcW w:w="15126" w:type="dxa"/>
            <w:shd w:val="clear" w:color="auto" w:fill="E5F5FB" w:themeFill="accent2"/>
          </w:tcPr>
          <w:p w14:paraId="58A5CB9E" w14:textId="66B19EB5" w:rsidR="0055542E" w:rsidRPr="00761893" w:rsidRDefault="0055542E" w:rsidP="0055542E">
            <w:pPr>
              <w:pStyle w:val="BodyText"/>
              <w:spacing w:before="40" w:after="40" w:line="240" w:lineRule="auto"/>
              <w:ind w:left="23" w:right="23"/>
              <w:rPr>
                <w:b/>
                <w:bCs/>
                <w:iCs/>
                <w:sz w:val="20"/>
                <w:szCs w:val="18"/>
              </w:rPr>
            </w:pPr>
            <w:bookmarkStart w:id="6" w:name="year1"/>
            <w:r w:rsidRPr="00761893">
              <w:rPr>
                <w:b/>
                <w:bCs/>
                <w:color w:val="auto"/>
                <w:sz w:val="20"/>
                <w:szCs w:val="18"/>
              </w:rPr>
              <w:t xml:space="preserve">Sub-strand: </w:t>
            </w:r>
            <w:r w:rsidR="006B78AA" w:rsidRPr="00761893">
              <w:rPr>
                <w:b/>
                <w:bCs/>
                <w:color w:val="auto"/>
                <w:sz w:val="20"/>
                <w:szCs w:val="18"/>
              </w:rPr>
              <w:t>Chemical sciences</w:t>
            </w:r>
          </w:p>
        </w:tc>
      </w:tr>
      <w:tr w:rsidR="003D1770" w:rsidRPr="00E014DC" w14:paraId="175125EC" w14:textId="77777777" w:rsidTr="003D1770">
        <w:tblPrEx>
          <w:tblCellMar>
            <w:top w:w="23" w:type="dxa"/>
            <w:bottom w:w="23" w:type="dxa"/>
          </w:tblCellMar>
        </w:tblPrEx>
        <w:trPr>
          <w:trHeight w:val="468"/>
        </w:trPr>
        <w:tc>
          <w:tcPr>
            <w:tcW w:w="15126" w:type="dxa"/>
          </w:tcPr>
          <w:p w14:paraId="3A753044" w14:textId="77777777" w:rsidR="003D1770" w:rsidRPr="007568E9" w:rsidRDefault="003D1770" w:rsidP="0091767F">
            <w:pPr>
              <w:spacing w:after="120" w:line="240" w:lineRule="auto"/>
              <w:ind w:left="227" w:right="227"/>
              <w:rPr>
                <w:i w:val="0"/>
                <w:color w:val="auto"/>
                <w:sz w:val="20"/>
              </w:rPr>
            </w:pPr>
            <w:r w:rsidRPr="007568E9">
              <w:rPr>
                <w:i w:val="0"/>
                <w:color w:val="auto"/>
                <w:sz w:val="20"/>
              </w:rPr>
              <w:t xml:space="preserve">recognise that objects can be composed of different materials and describe the observable properties of those materials </w:t>
            </w:r>
          </w:p>
          <w:p w14:paraId="6EC85AD2" w14:textId="3CC9633D" w:rsidR="003D1770" w:rsidRPr="00D953E9" w:rsidRDefault="003D1770" w:rsidP="0091767F">
            <w:pPr>
              <w:pStyle w:val="BodyText"/>
              <w:spacing w:before="120" w:after="120" w:line="240" w:lineRule="auto"/>
              <w:ind w:left="227" w:right="227"/>
              <w:rPr>
                <w:color w:val="auto"/>
                <w:sz w:val="20"/>
              </w:rPr>
            </w:pPr>
            <w:r w:rsidRPr="007568E9">
              <w:rPr>
                <w:color w:val="auto"/>
                <w:sz w:val="20"/>
              </w:rPr>
              <w:t>AC9SFU03</w:t>
            </w:r>
          </w:p>
        </w:tc>
      </w:tr>
    </w:tbl>
    <w:p w14:paraId="327F5CF3" w14:textId="3FA09EA3" w:rsidR="00FF5AC2" w:rsidRDefault="00FF5AC2">
      <w:pPr>
        <w:spacing w:before="160" w:after="0" w:line="360" w:lineRule="auto"/>
      </w:pPr>
    </w:p>
    <w:p w14:paraId="0FF2A677" w14:textId="77777777" w:rsidR="00FF5AC2" w:rsidRDefault="00FF5AC2">
      <w:pPr>
        <w:spacing w:before="160" w:after="0" w:line="360" w:lineRule="auto"/>
      </w:pPr>
      <w:r>
        <w:br w:type="page"/>
      </w:r>
    </w:p>
    <w:tbl>
      <w:tblPr>
        <w:tblStyle w:val="TableGrid2"/>
        <w:tblW w:w="0" w:type="auto"/>
        <w:tblCellMar>
          <w:top w:w="23" w:type="dxa"/>
          <w:left w:w="45" w:type="dxa"/>
          <w:bottom w:w="23" w:type="dxa"/>
          <w:right w:w="45" w:type="dxa"/>
        </w:tblCellMar>
        <w:tblLook w:val="04A0" w:firstRow="1" w:lastRow="0" w:firstColumn="1" w:lastColumn="0" w:noHBand="0" w:noVBand="1"/>
        <w:tblCaption w:val="Scope and sequence table for Science Foundation"/>
      </w:tblPr>
      <w:tblGrid>
        <w:gridCol w:w="15126"/>
      </w:tblGrid>
      <w:tr w:rsidR="003D1770" w:rsidRPr="00761893" w14:paraId="44BE1A5D" w14:textId="77777777" w:rsidTr="00D767EE">
        <w:tc>
          <w:tcPr>
            <w:tcW w:w="15126" w:type="dxa"/>
            <w:shd w:val="clear" w:color="auto" w:fill="005D93" w:themeFill="text2"/>
          </w:tcPr>
          <w:p w14:paraId="14A623F5" w14:textId="6C939A88" w:rsidR="003D1770" w:rsidRPr="00761893" w:rsidRDefault="003D1770" w:rsidP="004F4574">
            <w:pPr>
              <w:pStyle w:val="BodyText"/>
              <w:spacing w:before="40" w:after="40" w:line="240" w:lineRule="auto"/>
              <w:ind w:left="23" w:right="23"/>
              <w:rPr>
                <w:b/>
                <w:bCs/>
                <w:color w:val="auto"/>
                <w:sz w:val="20"/>
                <w:szCs w:val="18"/>
              </w:rPr>
            </w:pPr>
            <w:r w:rsidRPr="00761893">
              <w:rPr>
                <w:b/>
                <w:color w:val="FFFFFF" w:themeColor="background1"/>
                <w:sz w:val="20"/>
                <w:szCs w:val="18"/>
              </w:rPr>
              <w:lastRenderedPageBreak/>
              <w:t>Strand: Science as a human endeavour</w:t>
            </w:r>
          </w:p>
        </w:tc>
      </w:tr>
      <w:tr w:rsidR="00C72DE6" w:rsidRPr="0094378D" w14:paraId="237859D6" w14:textId="77777777" w:rsidTr="28637480">
        <w:tc>
          <w:tcPr>
            <w:tcW w:w="15126" w:type="dxa"/>
            <w:shd w:val="clear" w:color="auto" w:fill="E5F5FB" w:themeFill="accent2"/>
          </w:tcPr>
          <w:p w14:paraId="4C0629A4" w14:textId="77777777" w:rsidR="00C72DE6" w:rsidRPr="00761893" w:rsidRDefault="00C72DE6" w:rsidP="004F4574">
            <w:pPr>
              <w:pStyle w:val="BodyText"/>
              <w:spacing w:before="40" w:after="40" w:line="240" w:lineRule="auto"/>
              <w:ind w:left="23" w:right="23"/>
              <w:rPr>
                <w:b/>
                <w:bCs/>
                <w:iCs/>
                <w:color w:val="auto"/>
                <w:sz w:val="20"/>
                <w:szCs w:val="18"/>
              </w:rPr>
            </w:pPr>
            <w:r w:rsidRPr="00761893">
              <w:rPr>
                <w:b/>
                <w:bCs/>
                <w:color w:val="auto"/>
                <w:sz w:val="20"/>
                <w:szCs w:val="18"/>
              </w:rPr>
              <w:t>Sub-strand: Use and influence of science</w:t>
            </w:r>
          </w:p>
        </w:tc>
      </w:tr>
      <w:tr w:rsidR="003D1770" w:rsidRPr="0094378D" w14:paraId="43CDD492" w14:textId="77777777" w:rsidTr="00391041">
        <w:trPr>
          <w:trHeight w:val="322"/>
        </w:trPr>
        <w:tc>
          <w:tcPr>
            <w:tcW w:w="15126" w:type="dxa"/>
          </w:tcPr>
          <w:p w14:paraId="1A398669" w14:textId="77777777" w:rsidR="003D1770" w:rsidRPr="005F0D6D" w:rsidRDefault="003D1770" w:rsidP="0091767F">
            <w:pPr>
              <w:spacing w:after="120" w:line="240" w:lineRule="auto"/>
              <w:ind w:left="227" w:right="227"/>
              <w:rPr>
                <w:i w:val="0"/>
                <w:iCs/>
                <w:color w:val="000000" w:themeColor="accent4"/>
                <w:sz w:val="20"/>
                <w:szCs w:val="20"/>
              </w:rPr>
            </w:pPr>
            <w:r w:rsidRPr="005F0D6D">
              <w:rPr>
                <w:i w:val="0"/>
                <w:iCs/>
                <w:color w:val="000000" w:themeColor="accent4"/>
                <w:sz w:val="20"/>
                <w:szCs w:val="20"/>
              </w:rPr>
              <w:t xml:space="preserve">explore the ways people make and use observations and questions to learn about the natural world </w:t>
            </w:r>
          </w:p>
          <w:p w14:paraId="142753FD" w14:textId="2BE6335A" w:rsidR="003D1770" w:rsidRPr="00D6776B" w:rsidRDefault="003D1770" w:rsidP="0091767F">
            <w:pPr>
              <w:pStyle w:val="BodyText"/>
              <w:spacing w:before="120" w:after="120" w:line="240" w:lineRule="auto"/>
              <w:ind w:left="227" w:right="227"/>
              <w:rPr>
                <w:sz w:val="20"/>
              </w:rPr>
            </w:pPr>
            <w:r w:rsidRPr="005F0D6D">
              <w:rPr>
                <w:iCs/>
                <w:sz w:val="20"/>
              </w:rPr>
              <w:t>AC9SFH01</w:t>
            </w:r>
          </w:p>
        </w:tc>
      </w:tr>
    </w:tbl>
    <w:p w14:paraId="394CC8EE" w14:textId="208B7D3A" w:rsidR="006371D4" w:rsidRDefault="006371D4"/>
    <w:tbl>
      <w:tblPr>
        <w:tblStyle w:val="TableGrid2"/>
        <w:tblW w:w="0" w:type="auto"/>
        <w:tblCellMar>
          <w:top w:w="23" w:type="dxa"/>
          <w:left w:w="45" w:type="dxa"/>
          <w:bottom w:w="23" w:type="dxa"/>
          <w:right w:w="45" w:type="dxa"/>
        </w:tblCellMar>
        <w:tblLook w:val="04A0" w:firstRow="1" w:lastRow="0" w:firstColumn="1" w:lastColumn="0" w:noHBand="0" w:noVBand="1"/>
        <w:tblCaption w:val="Scope and sequence table for Science Foundation"/>
      </w:tblPr>
      <w:tblGrid>
        <w:gridCol w:w="15126"/>
      </w:tblGrid>
      <w:tr w:rsidR="003D1770" w:rsidRPr="00761893" w14:paraId="6366E1B0" w14:textId="77777777" w:rsidTr="00D767EE">
        <w:tc>
          <w:tcPr>
            <w:tcW w:w="15126" w:type="dxa"/>
            <w:shd w:val="clear" w:color="auto" w:fill="005D93" w:themeFill="text2"/>
          </w:tcPr>
          <w:p w14:paraId="3B73C55A" w14:textId="45369026" w:rsidR="003D1770" w:rsidRPr="00761893" w:rsidRDefault="003D1770" w:rsidP="004F4574">
            <w:pPr>
              <w:pStyle w:val="BodyText"/>
              <w:spacing w:before="40" w:after="40" w:line="240" w:lineRule="auto"/>
              <w:ind w:left="23" w:right="23"/>
              <w:rPr>
                <w:b/>
                <w:bCs/>
                <w:color w:val="auto"/>
                <w:sz w:val="20"/>
                <w:szCs w:val="18"/>
              </w:rPr>
            </w:pPr>
            <w:r w:rsidRPr="00761893">
              <w:rPr>
                <w:b/>
                <w:color w:val="FFFFFF" w:themeColor="background1"/>
                <w:sz w:val="20"/>
                <w:szCs w:val="18"/>
              </w:rPr>
              <w:t xml:space="preserve">Strand: Science inquiry </w:t>
            </w:r>
          </w:p>
        </w:tc>
      </w:tr>
      <w:tr w:rsidR="00A85D9D" w:rsidRPr="0094378D" w14:paraId="2D5338F8" w14:textId="77777777" w:rsidTr="28637480">
        <w:tc>
          <w:tcPr>
            <w:tcW w:w="15126" w:type="dxa"/>
            <w:shd w:val="clear" w:color="auto" w:fill="E5F5FB" w:themeFill="accent2"/>
          </w:tcPr>
          <w:p w14:paraId="7CED0E87" w14:textId="6A87BBF2" w:rsidR="00A85D9D" w:rsidRPr="00761893" w:rsidRDefault="00A85D9D" w:rsidP="004F4574">
            <w:pPr>
              <w:pStyle w:val="BodyText"/>
              <w:spacing w:before="40" w:after="40" w:line="240" w:lineRule="auto"/>
              <w:ind w:left="23" w:right="23"/>
              <w:rPr>
                <w:b/>
                <w:bCs/>
                <w:iCs/>
                <w:color w:val="auto"/>
                <w:sz w:val="20"/>
                <w:szCs w:val="18"/>
              </w:rPr>
            </w:pPr>
            <w:bookmarkStart w:id="7" w:name="_Hlk83240905"/>
            <w:r w:rsidRPr="00761893">
              <w:rPr>
                <w:b/>
                <w:bCs/>
                <w:color w:val="auto"/>
                <w:sz w:val="20"/>
                <w:szCs w:val="18"/>
              </w:rPr>
              <w:t xml:space="preserve">Sub-strand: </w:t>
            </w:r>
            <w:r w:rsidR="0006685E" w:rsidRPr="00761893">
              <w:rPr>
                <w:b/>
                <w:bCs/>
                <w:color w:val="auto"/>
                <w:sz w:val="20"/>
                <w:szCs w:val="18"/>
              </w:rPr>
              <w:t>Questioning and predicting</w:t>
            </w:r>
          </w:p>
        </w:tc>
      </w:tr>
      <w:tr w:rsidR="003D1770" w:rsidRPr="0094378D" w14:paraId="6367901B" w14:textId="77777777" w:rsidTr="003D1770">
        <w:trPr>
          <w:trHeight w:val="58"/>
        </w:trPr>
        <w:tc>
          <w:tcPr>
            <w:tcW w:w="15126" w:type="dxa"/>
          </w:tcPr>
          <w:p w14:paraId="128FD590" w14:textId="77777777" w:rsidR="003D1770" w:rsidRPr="00497A7C" w:rsidRDefault="003D1770" w:rsidP="0091767F">
            <w:pPr>
              <w:spacing w:after="120" w:line="240" w:lineRule="auto"/>
              <w:ind w:left="227" w:right="227"/>
              <w:rPr>
                <w:i w:val="0"/>
                <w:iCs/>
                <w:color w:val="000000" w:themeColor="accent4"/>
                <w:sz w:val="20"/>
                <w:szCs w:val="20"/>
              </w:rPr>
            </w:pPr>
            <w:r w:rsidRPr="00497A7C">
              <w:rPr>
                <w:i w:val="0"/>
                <w:iCs/>
                <w:color w:val="000000" w:themeColor="accent4"/>
                <w:sz w:val="20"/>
                <w:szCs w:val="20"/>
              </w:rPr>
              <w:t xml:space="preserve">pose questions and make predictions based on experiences  </w:t>
            </w:r>
          </w:p>
          <w:p w14:paraId="3D75987C" w14:textId="33009E4D" w:rsidR="003D1770" w:rsidRPr="007E2AC6" w:rsidRDefault="003D1770" w:rsidP="0091767F">
            <w:pPr>
              <w:pStyle w:val="BodyText"/>
              <w:spacing w:before="120" w:after="120" w:line="240" w:lineRule="auto"/>
              <w:ind w:left="227" w:right="227"/>
              <w:rPr>
                <w:color w:val="auto"/>
                <w:sz w:val="20"/>
              </w:rPr>
            </w:pPr>
            <w:r w:rsidRPr="00497A7C">
              <w:rPr>
                <w:iCs/>
                <w:sz w:val="20"/>
              </w:rPr>
              <w:t>AC9SFI01</w:t>
            </w:r>
          </w:p>
        </w:tc>
      </w:tr>
      <w:tr w:rsidR="0006685E" w:rsidRPr="007078D3" w14:paraId="339645A5" w14:textId="77777777" w:rsidTr="28637480">
        <w:tc>
          <w:tcPr>
            <w:tcW w:w="15126" w:type="dxa"/>
            <w:shd w:val="clear" w:color="auto" w:fill="E5F5FB" w:themeFill="accent2"/>
          </w:tcPr>
          <w:p w14:paraId="3E0DD44C" w14:textId="08E18CB6" w:rsidR="0006685E" w:rsidRPr="00761893" w:rsidRDefault="0006685E" w:rsidP="004F4574">
            <w:pPr>
              <w:pStyle w:val="BodyText"/>
              <w:spacing w:before="40" w:after="40" w:line="240" w:lineRule="auto"/>
              <w:ind w:left="23" w:right="23"/>
              <w:rPr>
                <w:b/>
                <w:bCs/>
                <w:iCs/>
                <w:color w:val="auto"/>
                <w:sz w:val="20"/>
              </w:rPr>
            </w:pPr>
            <w:bookmarkStart w:id="8" w:name="_Hlk83240941"/>
            <w:bookmarkEnd w:id="7"/>
            <w:r w:rsidRPr="00761893">
              <w:rPr>
                <w:b/>
                <w:bCs/>
                <w:color w:val="auto"/>
                <w:sz w:val="20"/>
              </w:rPr>
              <w:t xml:space="preserve">Sub-strand: </w:t>
            </w:r>
            <w:r w:rsidR="004B61CA" w:rsidRPr="00761893">
              <w:rPr>
                <w:b/>
                <w:bCs/>
                <w:color w:val="auto"/>
                <w:sz w:val="20"/>
              </w:rPr>
              <w:t xml:space="preserve">Planning and conducting </w:t>
            </w:r>
          </w:p>
        </w:tc>
      </w:tr>
      <w:tr w:rsidR="003D1770" w:rsidRPr="007E2AC6" w14:paraId="0363DC9D" w14:textId="77777777" w:rsidTr="003D1770">
        <w:trPr>
          <w:trHeight w:val="58"/>
        </w:trPr>
        <w:tc>
          <w:tcPr>
            <w:tcW w:w="15126" w:type="dxa"/>
          </w:tcPr>
          <w:p w14:paraId="09A08E5A" w14:textId="77777777" w:rsidR="003D1770" w:rsidRPr="00761893" w:rsidRDefault="003D1770" w:rsidP="0091767F">
            <w:pPr>
              <w:spacing w:after="120" w:line="240" w:lineRule="auto"/>
              <w:ind w:left="227" w:right="227"/>
              <w:rPr>
                <w:i w:val="0"/>
                <w:iCs/>
                <w:color w:val="000000" w:themeColor="accent4"/>
                <w:sz w:val="20"/>
                <w:szCs w:val="20"/>
              </w:rPr>
            </w:pPr>
            <w:r w:rsidRPr="00761893">
              <w:rPr>
                <w:i w:val="0"/>
                <w:iCs/>
                <w:color w:val="000000" w:themeColor="accent4"/>
                <w:sz w:val="20"/>
                <w:szCs w:val="20"/>
              </w:rPr>
              <w:t xml:space="preserve">engage in investigations safely and make observations using their senses  </w:t>
            </w:r>
          </w:p>
          <w:p w14:paraId="5BF5E520" w14:textId="6F81CAD0" w:rsidR="003D1770" w:rsidRPr="00761893" w:rsidRDefault="003D1770" w:rsidP="0091767F">
            <w:pPr>
              <w:pStyle w:val="BodyText"/>
              <w:spacing w:before="120" w:after="120" w:line="240" w:lineRule="auto"/>
              <w:ind w:left="227" w:right="227"/>
              <w:rPr>
                <w:color w:val="auto"/>
                <w:sz w:val="20"/>
              </w:rPr>
            </w:pPr>
            <w:r w:rsidRPr="00761893">
              <w:rPr>
                <w:iCs/>
                <w:sz w:val="20"/>
              </w:rPr>
              <w:t>AC9SFI02</w:t>
            </w:r>
          </w:p>
        </w:tc>
      </w:tr>
      <w:bookmarkEnd w:id="8"/>
      <w:tr w:rsidR="003067DA" w:rsidRPr="007078D3" w14:paraId="7F03D1F8" w14:textId="77777777" w:rsidTr="28637480">
        <w:tc>
          <w:tcPr>
            <w:tcW w:w="15126" w:type="dxa"/>
            <w:shd w:val="clear" w:color="auto" w:fill="E5F5FB" w:themeFill="accent2"/>
          </w:tcPr>
          <w:p w14:paraId="5F273AB3" w14:textId="3170A0D3" w:rsidR="003067DA" w:rsidRPr="00761893" w:rsidRDefault="003067DA" w:rsidP="004F4574">
            <w:pPr>
              <w:pStyle w:val="BodyText"/>
              <w:spacing w:before="40" w:after="40" w:line="240" w:lineRule="auto"/>
              <w:ind w:left="23" w:right="23"/>
              <w:rPr>
                <w:b/>
                <w:bCs/>
                <w:iCs/>
                <w:color w:val="auto"/>
                <w:sz w:val="20"/>
              </w:rPr>
            </w:pPr>
            <w:r w:rsidRPr="00761893">
              <w:rPr>
                <w:b/>
                <w:bCs/>
                <w:color w:val="auto"/>
                <w:sz w:val="20"/>
              </w:rPr>
              <w:t xml:space="preserve">Sub-strand: </w:t>
            </w:r>
            <w:r w:rsidR="004B61CA" w:rsidRPr="00761893">
              <w:rPr>
                <w:b/>
                <w:bCs/>
                <w:color w:val="auto"/>
                <w:sz w:val="20"/>
              </w:rPr>
              <w:t xml:space="preserve">Processing, </w:t>
            </w:r>
            <w:proofErr w:type="gramStart"/>
            <w:r w:rsidR="004B61CA" w:rsidRPr="00761893">
              <w:rPr>
                <w:b/>
                <w:bCs/>
                <w:color w:val="auto"/>
                <w:sz w:val="20"/>
              </w:rPr>
              <w:t>modelling</w:t>
            </w:r>
            <w:proofErr w:type="gramEnd"/>
            <w:r w:rsidR="004B61CA" w:rsidRPr="00761893">
              <w:rPr>
                <w:b/>
                <w:bCs/>
                <w:color w:val="auto"/>
                <w:sz w:val="20"/>
              </w:rPr>
              <w:t xml:space="preserve"> and analysing</w:t>
            </w:r>
          </w:p>
        </w:tc>
      </w:tr>
      <w:tr w:rsidR="003D1770" w:rsidRPr="007E2AC6" w14:paraId="405E2983" w14:textId="77777777" w:rsidTr="003D1770">
        <w:trPr>
          <w:trHeight w:val="58"/>
        </w:trPr>
        <w:tc>
          <w:tcPr>
            <w:tcW w:w="15126" w:type="dxa"/>
          </w:tcPr>
          <w:p w14:paraId="5465AC1E" w14:textId="77777777" w:rsidR="003D1770" w:rsidRPr="00761893" w:rsidRDefault="003D1770" w:rsidP="0091767F">
            <w:pPr>
              <w:spacing w:after="120" w:line="240" w:lineRule="auto"/>
              <w:ind w:left="227" w:right="227"/>
              <w:rPr>
                <w:i w:val="0"/>
                <w:iCs/>
                <w:color w:val="000000" w:themeColor="accent4"/>
                <w:sz w:val="20"/>
                <w:szCs w:val="20"/>
              </w:rPr>
            </w:pPr>
            <w:r w:rsidRPr="00761893">
              <w:rPr>
                <w:i w:val="0"/>
                <w:iCs/>
                <w:color w:val="000000" w:themeColor="accent4"/>
                <w:sz w:val="20"/>
                <w:szCs w:val="20"/>
              </w:rPr>
              <w:t xml:space="preserve">represent observations in provided templates and identify patterns with guidance </w:t>
            </w:r>
          </w:p>
          <w:p w14:paraId="6974C95F" w14:textId="5B88E43F" w:rsidR="003D1770" w:rsidRPr="00761893" w:rsidRDefault="003D1770" w:rsidP="0091767F">
            <w:pPr>
              <w:pStyle w:val="BodyText"/>
              <w:spacing w:before="120" w:after="120" w:line="240" w:lineRule="auto"/>
              <w:ind w:left="227" w:right="227"/>
              <w:rPr>
                <w:color w:val="auto"/>
                <w:sz w:val="20"/>
              </w:rPr>
            </w:pPr>
            <w:r w:rsidRPr="00761893">
              <w:rPr>
                <w:iCs/>
                <w:sz w:val="20"/>
              </w:rPr>
              <w:t>AC9SFI03</w:t>
            </w:r>
          </w:p>
        </w:tc>
      </w:tr>
      <w:tr w:rsidR="003067DA" w:rsidRPr="007078D3" w14:paraId="2927C0C8" w14:textId="77777777" w:rsidTr="28637480">
        <w:tc>
          <w:tcPr>
            <w:tcW w:w="15126" w:type="dxa"/>
            <w:shd w:val="clear" w:color="auto" w:fill="E5F5FB" w:themeFill="accent2"/>
          </w:tcPr>
          <w:p w14:paraId="3E3F9AF0" w14:textId="1C20E280" w:rsidR="003067DA" w:rsidRPr="00761893" w:rsidRDefault="006C253E" w:rsidP="004F4574">
            <w:pPr>
              <w:pStyle w:val="BodyText"/>
              <w:spacing w:before="40" w:after="40" w:line="240" w:lineRule="auto"/>
              <w:ind w:left="23" w:right="23"/>
              <w:rPr>
                <w:b/>
                <w:bCs/>
                <w:iCs/>
                <w:color w:val="auto"/>
                <w:sz w:val="20"/>
              </w:rPr>
            </w:pPr>
            <w:r w:rsidRPr="00761893">
              <w:rPr>
                <w:sz w:val="20"/>
              </w:rPr>
              <w:br w:type="page"/>
            </w:r>
            <w:r w:rsidR="003067DA" w:rsidRPr="00761893">
              <w:rPr>
                <w:b/>
                <w:bCs/>
                <w:color w:val="auto"/>
                <w:sz w:val="20"/>
              </w:rPr>
              <w:t xml:space="preserve">Sub-strand: </w:t>
            </w:r>
            <w:r w:rsidR="004B61CA" w:rsidRPr="00761893">
              <w:rPr>
                <w:b/>
                <w:bCs/>
                <w:color w:val="auto"/>
                <w:sz w:val="20"/>
              </w:rPr>
              <w:t>Evaluating</w:t>
            </w:r>
          </w:p>
        </w:tc>
      </w:tr>
      <w:tr w:rsidR="003D1770" w:rsidRPr="007E2AC6" w14:paraId="64251CBA" w14:textId="77777777" w:rsidTr="003D1770">
        <w:trPr>
          <w:trHeight w:val="58"/>
        </w:trPr>
        <w:tc>
          <w:tcPr>
            <w:tcW w:w="15126" w:type="dxa"/>
          </w:tcPr>
          <w:p w14:paraId="7101BEBF" w14:textId="77777777" w:rsidR="003D1770" w:rsidRPr="00761893" w:rsidRDefault="003D1770" w:rsidP="0091767F">
            <w:pPr>
              <w:spacing w:after="120" w:line="240" w:lineRule="auto"/>
              <w:ind w:left="227" w:right="227"/>
              <w:rPr>
                <w:i w:val="0"/>
                <w:iCs/>
                <w:color w:val="000000" w:themeColor="accent4"/>
                <w:sz w:val="20"/>
                <w:szCs w:val="20"/>
              </w:rPr>
            </w:pPr>
            <w:r w:rsidRPr="00761893">
              <w:rPr>
                <w:i w:val="0"/>
                <w:iCs/>
                <w:color w:val="000000" w:themeColor="accent4"/>
                <w:sz w:val="20"/>
                <w:szCs w:val="20"/>
              </w:rPr>
              <w:t xml:space="preserve">compare observations with predictions with guidance </w:t>
            </w:r>
          </w:p>
          <w:p w14:paraId="3A016FA7" w14:textId="6AFFA6DC" w:rsidR="003D1770" w:rsidRPr="00761893" w:rsidRDefault="003D1770" w:rsidP="0091767F">
            <w:pPr>
              <w:pStyle w:val="BodyText"/>
              <w:spacing w:before="120" w:after="120" w:line="240" w:lineRule="auto"/>
              <w:ind w:left="227" w:right="227"/>
              <w:rPr>
                <w:color w:val="auto"/>
                <w:sz w:val="20"/>
              </w:rPr>
            </w:pPr>
            <w:r w:rsidRPr="00761893">
              <w:rPr>
                <w:iCs/>
                <w:sz w:val="20"/>
              </w:rPr>
              <w:t>AC9SFI04</w:t>
            </w:r>
          </w:p>
        </w:tc>
      </w:tr>
      <w:tr w:rsidR="004B61CA" w:rsidRPr="004B61CA" w14:paraId="6DEA7CE4" w14:textId="77777777" w:rsidTr="28637480">
        <w:tc>
          <w:tcPr>
            <w:tcW w:w="15126" w:type="dxa"/>
            <w:shd w:val="clear" w:color="auto" w:fill="E5F5FB" w:themeFill="accent2"/>
          </w:tcPr>
          <w:p w14:paraId="4EB76D57" w14:textId="0F361001" w:rsidR="004B61CA" w:rsidRPr="00761893" w:rsidRDefault="004B61CA" w:rsidP="004B61CA">
            <w:pPr>
              <w:spacing w:before="40" w:after="40" w:line="240" w:lineRule="auto"/>
              <w:ind w:left="23" w:right="23"/>
              <w:rPr>
                <w:b/>
                <w:bCs/>
                <w:i w:val="0"/>
                <w:iCs/>
                <w:color w:val="auto"/>
                <w:sz w:val="20"/>
                <w:szCs w:val="20"/>
              </w:rPr>
            </w:pPr>
            <w:r w:rsidRPr="00761893">
              <w:rPr>
                <w:b/>
                <w:bCs/>
                <w:i w:val="0"/>
                <w:color w:val="auto"/>
                <w:sz w:val="20"/>
                <w:szCs w:val="20"/>
              </w:rPr>
              <w:t>Sub-strand: Communicating</w:t>
            </w:r>
          </w:p>
        </w:tc>
      </w:tr>
      <w:tr w:rsidR="003D1770" w:rsidRPr="004B61CA" w14:paraId="2ABA9B0C" w14:textId="77777777" w:rsidTr="00391041">
        <w:trPr>
          <w:trHeight w:val="31"/>
        </w:trPr>
        <w:tc>
          <w:tcPr>
            <w:tcW w:w="15126" w:type="dxa"/>
          </w:tcPr>
          <w:p w14:paraId="671B8DEE" w14:textId="77777777" w:rsidR="003D1770" w:rsidRPr="007F3227" w:rsidRDefault="003D1770" w:rsidP="0091767F">
            <w:pPr>
              <w:spacing w:after="120" w:line="240" w:lineRule="auto"/>
              <w:ind w:left="227" w:right="227"/>
              <w:rPr>
                <w:i w:val="0"/>
                <w:color w:val="auto"/>
                <w:sz w:val="20"/>
                <w:szCs w:val="22"/>
              </w:rPr>
            </w:pPr>
            <w:r w:rsidRPr="007F3227">
              <w:rPr>
                <w:i w:val="0"/>
                <w:color w:val="auto"/>
                <w:sz w:val="20"/>
                <w:szCs w:val="22"/>
              </w:rPr>
              <w:t xml:space="preserve">share questions, predictions, </w:t>
            </w:r>
            <w:proofErr w:type="gramStart"/>
            <w:r w:rsidRPr="007F3227">
              <w:rPr>
                <w:i w:val="0"/>
                <w:color w:val="auto"/>
                <w:sz w:val="20"/>
                <w:szCs w:val="22"/>
              </w:rPr>
              <w:t>observations</w:t>
            </w:r>
            <w:proofErr w:type="gramEnd"/>
            <w:r w:rsidRPr="007F3227">
              <w:rPr>
                <w:i w:val="0"/>
                <w:color w:val="auto"/>
                <w:sz w:val="20"/>
                <w:szCs w:val="22"/>
              </w:rPr>
              <w:t xml:space="preserve"> and ideas with others </w:t>
            </w:r>
          </w:p>
          <w:p w14:paraId="6984E7B9" w14:textId="2720C58B" w:rsidR="003D1770" w:rsidRPr="004B61CA" w:rsidRDefault="003D1770" w:rsidP="0091767F">
            <w:pPr>
              <w:pStyle w:val="BodyText"/>
              <w:spacing w:before="120" w:after="120" w:line="240" w:lineRule="auto"/>
              <w:ind w:left="227" w:right="227"/>
              <w:rPr>
                <w:color w:val="auto"/>
                <w:sz w:val="20"/>
              </w:rPr>
            </w:pPr>
            <w:r w:rsidRPr="007F3227">
              <w:rPr>
                <w:color w:val="auto"/>
                <w:sz w:val="20"/>
                <w:szCs w:val="22"/>
              </w:rPr>
              <w:t>AC9SFI05</w:t>
            </w:r>
          </w:p>
        </w:tc>
      </w:tr>
    </w:tbl>
    <w:p w14:paraId="1B9EE335" w14:textId="77777777" w:rsidR="00F82797" w:rsidRDefault="00F82797">
      <w:pPr>
        <w:spacing w:before="160" w:after="0" w:line="360" w:lineRule="auto"/>
        <w:rPr>
          <w:rFonts w:ascii="Arial Bold" w:eastAsiaTheme="majorEastAsia" w:hAnsi="Arial Bold" w:hint="eastAsia"/>
          <w:b/>
          <w:i w:val="0"/>
          <w:szCs w:val="24"/>
        </w:rPr>
      </w:pPr>
      <w:bookmarkStart w:id="9" w:name="_Toc83125421"/>
      <w:r>
        <w:br w:type="page"/>
      </w:r>
    </w:p>
    <w:tbl>
      <w:tblPr>
        <w:tblStyle w:val="TableGrid"/>
        <w:tblW w:w="0" w:type="auto"/>
        <w:tblCellMar>
          <w:top w:w="29" w:type="dxa"/>
          <w:left w:w="45" w:type="dxa"/>
          <w:bottom w:w="29" w:type="dxa"/>
          <w:right w:w="45" w:type="dxa"/>
        </w:tblCellMar>
        <w:tblLook w:val="04A0" w:firstRow="1" w:lastRow="0" w:firstColumn="1" w:lastColumn="0" w:noHBand="0" w:noVBand="1"/>
        <w:tblCaption w:val="Scope and sequence table for Science Year 1 and Year 2"/>
      </w:tblPr>
      <w:tblGrid>
        <w:gridCol w:w="7512"/>
        <w:gridCol w:w="7512"/>
      </w:tblGrid>
      <w:tr w:rsidR="000B4B56" w14:paraId="3086FD6B" w14:textId="58B1B1EA" w:rsidTr="00391041">
        <w:tc>
          <w:tcPr>
            <w:tcW w:w="7512" w:type="dxa"/>
            <w:tcBorders>
              <w:top w:val="single" w:sz="4" w:space="0" w:color="auto"/>
              <w:left w:val="single" w:sz="4" w:space="0" w:color="auto"/>
              <w:bottom w:val="single" w:sz="4" w:space="0" w:color="auto"/>
              <w:right w:val="single" w:sz="4" w:space="0" w:color="auto"/>
            </w:tcBorders>
            <w:shd w:val="clear" w:color="auto" w:fill="005D93" w:themeFill="text2"/>
            <w:hideMark/>
          </w:tcPr>
          <w:bookmarkEnd w:id="3"/>
          <w:bookmarkEnd w:id="6"/>
          <w:bookmarkEnd w:id="9"/>
          <w:p w14:paraId="6022C25B" w14:textId="772226C5" w:rsidR="000B4B56" w:rsidRPr="00B2707F" w:rsidRDefault="000B4B56" w:rsidP="0055542E">
            <w:pPr>
              <w:pStyle w:val="BodyText"/>
              <w:spacing w:before="40" w:after="40"/>
              <w:ind w:left="23" w:right="23"/>
              <w:jc w:val="center"/>
              <w:rPr>
                <w:rStyle w:val="SubtleEmphasis"/>
                <w:b/>
                <w:bCs/>
                <w:sz w:val="22"/>
                <w:szCs w:val="22"/>
              </w:rPr>
            </w:pPr>
            <w:r w:rsidRPr="00B2707F">
              <w:rPr>
                <w:rStyle w:val="SubtleEmphasis"/>
                <w:b/>
                <w:bCs/>
                <w:color w:val="FFFFFF" w:themeColor="background1"/>
                <w:sz w:val="22"/>
                <w:szCs w:val="22"/>
              </w:rPr>
              <w:lastRenderedPageBreak/>
              <w:t>Year 1</w:t>
            </w:r>
          </w:p>
        </w:tc>
        <w:tc>
          <w:tcPr>
            <w:tcW w:w="7512" w:type="dxa"/>
            <w:tcBorders>
              <w:top w:val="single" w:sz="4" w:space="0" w:color="auto"/>
              <w:left w:val="single" w:sz="4" w:space="0" w:color="auto"/>
              <w:bottom w:val="single" w:sz="4" w:space="0" w:color="auto"/>
              <w:right w:val="single" w:sz="4" w:space="0" w:color="auto"/>
            </w:tcBorders>
            <w:shd w:val="clear" w:color="auto" w:fill="005D93" w:themeFill="text2"/>
          </w:tcPr>
          <w:p w14:paraId="34035179" w14:textId="7B76980B" w:rsidR="000B4B56" w:rsidRPr="00B2707F" w:rsidRDefault="0099322A" w:rsidP="0055542E">
            <w:pPr>
              <w:pStyle w:val="BodyText"/>
              <w:spacing w:before="40" w:after="40"/>
              <w:ind w:left="23" w:right="23"/>
              <w:jc w:val="center"/>
              <w:rPr>
                <w:rStyle w:val="SubtleEmphasis"/>
                <w:b/>
                <w:bCs/>
                <w:color w:val="FFFFFF" w:themeColor="background1"/>
                <w:sz w:val="22"/>
                <w:szCs w:val="22"/>
              </w:rPr>
            </w:pPr>
            <w:r w:rsidRPr="00B2707F">
              <w:rPr>
                <w:rStyle w:val="SubtleEmphasis"/>
                <w:b/>
                <w:bCs/>
                <w:color w:val="FFFFFF" w:themeColor="background1"/>
                <w:sz w:val="22"/>
                <w:szCs w:val="22"/>
              </w:rPr>
              <w:t>Year 2</w:t>
            </w:r>
          </w:p>
        </w:tc>
      </w:tr>
      <w:tr w:rsidR="0099322A" w14:paraId="38B42CCC" w14:textId="7E596545" w:rsidTr="00391041">
        <w:tc>
          <w:tcPr>
            <w:tcW w:w="15024" w:type="dxa"/>
            <w:gridSpan w:val="2"/>
            <w:tcBorders>
              <w:top w:val="single" w:sz="4" w:space="0" w:color="auto"/>
              <w:left w:val="single" w:sz="4" w:space="0" w:color="auto"/>
              <w:bottom w:val="single" w:sz="4" w:space="0" w:color="auto"/>
              <w:right w:val="single" w:sz="4" w:space="0" w:color="auto"/>
            </w:tcBorders>
            <w:shd w:val="clear" w:color="auto" w:fill="FFBB33" w:themeFill="text1"/>
          </w:tcPr>
          <w:p w14:paraId="468F11DC" w14:textId="22B92DF2" w:rsidR="0099322A" w:rsidRPr="00C83BA3" w:rsidRDefault="0099322A" w:rsidP="0055542E">
            <w:pPr>
              <w:pStyle w:val="BodyText"/>
              <w:spacing w:before="40" w:after="40"/>
              <w:ind w:left="23" w:right="23"/>
              <w:jc w:val="center"/>
              <w:rPr>
                <w:rStyle w:val="SubtleEmphasis"/>
                <w:b/>
                <w:bCs/>
                <w:sz w:val="22"/>
                <w:szCs w:val="22"/>
              </w:rPr>
            </w:pPr>
            <w:r w:rsidRPr="00C83BA3">
              <w:rPr>
                <w:rStyle w:val="SubtleEmphasis"/>
                <w:b/>
                <w:bCs/>
                <w:sz w:val="22"/>
                <w:szCs w:val="22"/>
              </w:rPr>
              <w:t>Achievement standard</w:t>
            </w:r>
          </w:p>
        </w:tc>
      </w:tr>
      <w:tr w:rsidR="000B4B56" w14:paraId="46872C95" w14:textId="79AD0042" w:rsidTr="00391041">
        <w:tc>
          <w:tcPr>
            <w:tcW w:w="7512" w:type="dxa"/>
            <w:tcBorders>
              <w:top w:val="single" w:sz="4" w:space="0" w:color="auto"/>
              <w:left w:val="single" w:sz="4" w:space="0" w:color="auto"/>
              <w:bottom w:val="single" w:sz="4" w:space="0" w:color="auto"/>
              <w:right w:val="single" w:sz="4" w:space="0" w:color="auto"/>
            </w:tcBorders>
          </w:tcPr>
          <w:p w14:paraId="323CBA37" w14:textId="77777777" w:rsidR="000B4B56" w:rsidRPr="00C729A2" w:rsidRDefault="000B4B56" w:rsidP="0099322A">
            <w:pPr>
              <w:pStyle w:val="ACARA-tabletext"/>
              <w:ind w:left="227" w:right="227"/>
              <w:rPr>
                <w:i/>
              </w:rPr>
            </w:pPr>
            <w:r w:rsidRPr="00C729A2">
              <w:t xml:space="preserve">By the end of Year 1 students identify how living things meet their needs in the places they live. They identify daily and seasonal changes and describe ways these changes affect their everyday life. They describe how different pushes and pulls change the motion and shape of objects. They describe situations where they use science in their daily lives and identify examples of people making scientific predictions. </w:t>
            </w:r>
          </w:p>
          <w:p w14:paraId="73275224" w14:textId="5C90DE6C" w:rsidR="000B4B56" w:rsidRPr="00D953E9" w:rsidRDefault="000B4B56" w:rsidP="0099322A">
            <w:pPr>
              <w:pStyle w:val="BodyText"/>
              <w:spacing w:before="120" w:after="120" w:line="240" w:lineRule="auto"/>
              <w:ind w:left="227" w:right="227"/>
              <w:rPr>
                <w:iCs/>
                <w:color w:val="auto"/>
                <w:sz w:val="20"/>
              </w:rPr>
            </w:pPr>
            <w:r w:rsidRPr="00C729A2">
              <w:rPr>
                <w:rFonts w:eastAsia="Calibri"/>
                <w:color w:val="000000"/>
                <w:sz w:val="20"/>
                <w:shd w:val="clear" w:color="auto" w:fill="FFFFFF"/>
              </w:rPr>
              <w:t>Students pose questions to explore observations and make predictions based on experiences. They follow safe procedures to make and record observations. They use provided tables and organisers to sort and order data and information and, with guidance, represent patterns.</w:t>
            </w:r>
            <w:r w:rsidRPr="00C729A2">
              <w:rPr>
                <w:rFonts w:eastAsia="Calibri"/>
                <w:color w:val="000000"/>
                <w:sz w:val="24"/>
                <w:szCs w:val="24"/>
                <w:shd w:val="clear" w:color="auto" w:fill="FFFFFF"/>
              </w:rPr>
              <w:t xml:space="preserve"> </w:t>
            </w:r>
            <w:r w:rsidRPr="00C729A2">
              <w:rPr>
                <w:rFonts w:eastAsia="Calibri"/>
                <w:color w:val="000000"/>
                <w:sz w:val="20"/>
                <w:shd w:val="clear" w:color="auto" w:fill="FFFFFF"/>
              </w:rPr>
              <w:t>With guidance, they compare observations with predictions and identify further questions.</w:t>
            </w:r>
            <w:r w:rsidRPr="00C729A2">
              <w:rPr>
                <w:rFonts w:eastAsia="Calibri"/>
                <w:color w:val="000000"/>
                <w:sz w:val="24"/>
                <w:szCs w:val="24"/>
              </w:rPr>
              <w:t xml:space="preserve"> </w:t>
            </w:r>
            <w:r w:rsidRPr="00C729A2">
              <w:rPr>
                <w:rFonts w:eastAsia="Calibri"/>
                <w:color w:val="000000"/>
                <w:sz w:val="20"/>
                <w:shd w:val="clear" w:color="auto" w:fill="FFFFFF"/>
              </w:rPr>
              <w:t xml:space="preserve">They use everyday vocabulary to communicate observations, </w:t>
            </w:r>
            <w:proofErr w:type="gramStart"/>
            <w:r w:rsidRPr="00C729A2">
              <w:rPr>
                <w:rFonts w:eastAsia="Calibri"/>
                <w:color w:val="000000"/>
                <w:sz w:val="20"/>
                <w:shd w:val="clear" w:color="auto" w:fill="FFFFFF"/>
              </w:rPr>
              <w:t>findings</w:t>
            </w:r>
            <w:proofErr w:type="gramEnd"/>
            <w:r w:rsidRPr="00C729A2">
              <w:rPr>
                <w:rFonts w:eastAsia="Calibri"/>
                <w:color w:val="000000"/>
                <w:sz w:val="20"/>
                <w:shd w:val="clear" w:color="auto" w:fill="FFFFFF"/>
              </w:rPr>
              <w:t xml:space="preserve"> and ideas</w:t>
            </w:r>
            <w:r>
              <w:rPr>
                <w:rFonts w:eastAsia="Calibri"/>
                <w:color w:val="000000"/>
                <w:sz w:val="20"/>
                <w:shd w:val="clear" w:color="auto" w:fill="FFFFFF"/>
              </w:rPr>
              <w:t>.</w:t>
            </w:r>
          </w:p>
        </w:tc>
        <w:tc>
          <w:tcPr>
            <w:tcW w:w="7512" w:type="dxa"/>
            <w:tcBorders>
              <w:top w:val="single" w:sz="4" w:space="0" w:color="auto"/>
              <w:left w:val="single" w:sz="4" w:space="0" w:color="auto"/>
              <w:bottom w:val="single" w:sz="4" w:space="0" w:color="auto"/>
              <w:right w:val="single" w:sz="4" w:space="0" w:color="auto"/>
            </w:tcBorders>
          </w:tcPr>
          <w:p w14:paraId="542E74B8" w14:textId="77777777" w:rsidR="0099322A" w:rsidRDefault="0099322A" w:rsidP="0099322A">
            <w:pPr>
              <w:pStyle w:val="ACARA-tabletext"/>
              <w:ind w:left="227" w:right="227"/>
            </w:pPr>
            <w:r>
              <w:t>By the end of Year 2 students identify celestial objects and describe patterns they observe in the sky. They demonstrate how different sounds can be produced and describe the effect of sound energy on objects. They identify ways to change materials without changing their material composition. They describe how people use science in their daily lives and how people use patterns to make scientific predictions.</w:t>
            </w:r>
          </w:p>
          <w:p w14:paraId="7CEFCDEC" w14:textId="15409A47" w:rsidR="000B4B56" w:rsidRPr="00C729A2" w:rsidRDefault="0099322A" w:rsidP="0099322A">
            <w:pPr>
              <w:pStyle w:val="ACARA-tabletext"/>
              <w:ind w:left="227" w:right="227"/>
            </w:pPr>
            <w:r>
              <w:t xml:space="preserve">Students pose questions to explore observed patterns or relationships and make predictions based on experience. They suggest steps to be followed in an investigation and follow safe procedures to make and record observations. They use provided tables and organisers to sort and order data and represent patterns in data. With guidance, they compare their observations with those of others, identify whether their investigation was fair and identify further questions. They use </w:t>
            </w:r>
            <w:proofErr w:type="spellStart"/>
            <w:r>
              <w:t>everyday</w:t>
            </w:r>
            <w:proofErr w:type="spellEnd"/>
            <w:r>
              <w:t xml:space="preserve"> and scientific vocabulary to communicate observations, </w:t>
            </w:r>
            <w:proofErr w:type="gramStart"/>
            <w:r>
              <w:t>findings</w:t>
            </w:r>
            <w:proofErr w:type="gramEnd"/>
            <w:r>
              <w:t xml:space="preserve"> and ideas.</w:t>
            </w:r>
          </w:p>
        </w:tc>
      </w:tr>
    </w:tbl>
    <w:p w14:paraId="31DADE7E" w14:textId="72B09DDA" w:rsidR="00C942E3" w:rsidRDefault="00C942E3"/>
    <w:p w14:paraId="7CA4AACE" w14:textId="77777777" w:rsidR="00C942E3" w:rsidRDefault="00C942E3">
      <w:pPr>
        <w:spacing w:before="160" w:after="0" w:line="360" w:lineRule="auto"/>
      </w:pPr>
      <w:r>
        <w:br w:type="page"/>
      </w:r>
    </w:p>
    <w:tbl>
      <w:tblPr>
        <w:tblStyle w:val="TableGrid2"/>
        <w:tblW w:w="0" w:type="auto"/>
        <w:tblCellMar>
          <w:top w:w="29" w:type="dxa"/>
          <w:left w:w="45" w:type="dxa"/>
          <w:bottom w:w="29" w:type="dxa"/>
          <w:right w:w="45" w:type="dxa"/>
        </w:tblCellMar>
        <w:tblLook w:val="04A0" w:firstRow="1" w:lastRow="0" w:firstColumn="1" w:lastColumn="0" w:noHBand="0" w:noVBand="1"/>
        <w:tblCaption w:val="Scope and sequence table for Science Year 1 and Year 2"/>
      </w:tblPr>
      <w:tblGrid>
        <w:gridCol w:w="7512"/>
        <w:gridCol w:w="7512"/>
      </w:tblGrid>
      <w:tr w:rsidR="00F91B0C" w14:paraId="59D994D8" w14:textId="77777777" w:rsidTr="00D8138E">
        <w:trPr>
          <w:trHeight w:val="20"/>
        </w:trPr>
        <w:tc>
          <w:tcPr>
            <w:tcW w:w="15024" w:type="dxa"/>
            <w:gridSpan w:val="2"/>
            <w:shd w:val="clear" w:color="auto" w:fill="FFD685" w:themeFill="accent3"/>
            <w:vAlign w:val="center"/>
          </w:tcPr>
          <w:p w14:paraId="3F772BD6" w14:textId="77777777" w:rsidR="00F91B0C" w:rsidRDefault="00F91B0C" w:rsidP="00391041">
            <w:pPr>
              <w:pStyle w:val="BodyText"/>
              <w:spacing w:before="40" w:after="40" w:line="240" w:lineRule="auto"/>
              <w:ind w:left="23" w:right="23"/>
              <w:jc w:val="center"/>
              <w:rPr>
                <w:b/>
                <w:color w:val="auto"/>
              </w:rPr>
            </w:pPr>
            <w:bookmarkStart w:id="10" w:name="_Hlk83241781"/>
            <w:r w:rsidRPr="00CC798A">
              <w:rPr>
                <w:b/>
                <w:color w:val="auto"/>
              </w:rPr>
              <w:lastRenderedPageBreak/>
              <w:t xml:space="preserve">Content </w:t>
            </w:r>
            <w:r>
              <w:rPr>
                <w:b/>
                <w:color w:val="auto"/>
              </w:rPr>
              <w:t>d</w:t>
            </w:r>
            <w:r w:rsidRPr="00CC798A">
              <w:rPr>
                <w:b/>
                <w:color w:val="auto"/>
              </w:rPr>
              <w:t>escription</w:t>
            </w:r>
            <w:r>
              <w:rPr>
                <w:b/>
                <w:color w:val="auto"/>
              </w:rPr>
              <w:t>s</w:t>
            </w:r>
          </w:p>
        </w:tc>
      </w:tr>
      <w:tr w:rsidR="00F91B0C" w:rsidRPr="007078D3" w14:paraId="4ECC07E2" w14:textId="77777777" w:rsidTr="00D8138E">
        <w:trPr>
          <w:trHeight w:val="20"/>
        </w:trPr>
        <w:tc>
          <w:tcPr>
            <w:tcW w:w="15024" w:type="dxa"/>
            <w:gridSpan w:val="2"/>
            <w:shd w:val="clear" w:color="auto" w:fill="005D93" w:themeFill="text2"/>
          </w:tcPr>
          <w:p w14:paraId="0B301616" w14:textId="77777777" w:rsidR="00F91B0C" w:rsidRPr="00761893" w:rsidRDefault="00F91B0C" w:rsidP="00391041">
            <w:pPr>
              <w:pStyle w:val="BodyText"/>
              <w:spacing w:before="40" w:after="40" w:line="240" w:lineRule="auto"/>
              <w:ind w:left="23" w:right="23"/>
              <w:rPr>
                <w:b/>
                <w:bCs/>
                <w:color w:val="auto"/>
                <w:sz w:val="20"/>
              </w:rPr>
            </w:pPr>
            <w:r w:rsidRPr="00761893">
              <w:rPr>
                <w:b/>
                <w:color w:val="FFFFFF" w:themeColor="background1"/>
                <w:sz w:val="20"/>
              </w:rPr>
              <w:t>Strand: Science understanding</w:t>
            </w:r>
          </w:p>
        </w:tc>
      </w:tr>
      <w:tr w:rsidR="0099322A" w:rsidRPr="0094378D" w14:paraId="6C0FE24D" w14:textId="7B82A28C" w:rsidTr="00391041">
        <w:tblPrEx>
          <w:tblCellMar>
            <w:top w:w="23" w:type="dxa"/>
            <w:bottom w:w="23" w:type="dxa"/>
          </w:tblCellMar>
        </w:tblPrEx>
        <w:trPr>
          <w:trHeight w:val="20"/>
        </w:trPr>
        <w:tc>
          <w:tcPr>
            <w:tcW w:w="15024" w:type="dxa"/>
            <w:gridSpan w:val="2"/>
            <w:shd w:val="clear" w:color="auto" w:fill="E5F5FB" w:themeFill="accent2"/>
          </w:tcPr>
          <w:p w14:paraId="5DA2BC2F" w14:textId="320CF307" w:rsidR="0099322A" w:rsidRPr="00761893" w:rsidRDefault="0099322A" w:rsidP="004F4574">
            <w:pPr>
              <w:pStyle w:val="BodyText"/>
              <w:spacing w:before="40" w:after="40" w:line="240" w:lineRule="auto"/>
              <w:ind w:left="23" w:right="23"/>
              <w:rPr>
                <w:b/>
                <w:bCs/>
                <w:color w:val="auto"/>
                <w:sz w:val="20"/>
              </w:rPr>
            </w:pPr>
            <w:r w:rsidRPr="00761893">
              <w:rPr>
                <w:b/>
                <w:bCs/>
                <w:color w:val="auto"/>
                <w:sz w:val="20"/>
              </w:rPr>
              <w:t>Sub-strand: Biological sciences</w:t>
            </w:r>
          </w:p>
        </w:tc>
      </w:tr>
      <w:tr w:rsidR="0099322A" w:rsidRPr="0094378D" w14:paraId="34E8D7F6" w14:textId="471A437F" w:rsidTr="00530E9C">
        <w:tblPrEx>
          <w:tblCellMar>
            <w:top w:w="23" w:type="dxa"/>
            <w:bottom w:w="23" w:type="dxa"/>
          </w:tblCellMar>
        </w:tblPrEx>
        <w:trPr>
          <w:trHeight w:val="20"/>
        </w:trPr>
        <w:tc>
          <w:tcPr>
            <w:tcW w:w="7512" w:type="dxa"/>
          </w:tcPr>
          <w:p w14:paraId="7B5B32CA" w14:textId="77777777" w:rsidR="0099322A" w:rsidRPr="00761893" w:rsidRDefault="0099322A" w:rsidP="00B718CE">
            <w:pPr>
              <w:spacing w:after="120" w:line="240" w:lineRule="auto"/>
              <w:ind w:left="227" w:right="227"/>
              <w:rPr>
                <w:rStyle w:val="SubtleEmphasis"/>
                <w:i w:val="0"/>
                <w:iCs w:val="0"/>
                <w:szCs w:val="20"/>
              </w:rPr>
            </w:pPr>
            <w:r w:rsidRPr="00761893">
              <w:rPr>
                <w:rStyle w:val="SubtleEmphasis"/>
                <w:i w:val="0"/>
                <w:iCs w:val="0"/>
                <w:szCs w:val="20"/>
              </w:rPr>
              <w:t xml:space="preserve">identify the basic needs of plants and animals, including air, water, </w:t>
            </w:r>
            <w:proofErr w:type="gramStart"/>
            <w:r w:rsidRPr="00761893">
              <w:rPr>
                <w:rStyle w:val="SubtleEmphasis"/>
                <w:i w:val="0"/>
                <w:iCs w:val="0"/>
                <w:szCs w:val="20"/>
              </w:rPr>
              <w:t>food</w:t>
            </w:r>
            <w:proofErr w:type="gramEnd"/>
            <w:r w:rsidRPr="00761893">
              <w:rPr>
                <w:rStyle w:val="SubtleEmphasis"/>
                <w:i w:val="0"/>
                <w:iCs w:val="0"/>
                <w:szCs w:val="20"/>
              </w:rPr>
              <w:t xml:space="preserve"> or shelter, and describe how the places they live meet those needs </w:t>
            </w:r>
          </w:p>
          <w:p w14:paraId="4CE98039" w14:textId="74B85E80" w:rsidR="0099322A" w:rsidRPr="00761893" w:rsidRDefault="0099322A" w:rsidP="00B718CE">
            <w:pPr>
              <w:pStyle w:val="BodyText"/>
              <w:spacing w:before="120" w:after="120" w:line="240" w:lineRule="auto"/>
              <w:ind w:left="227" w:right="227"/>
              <w:rPr>
                <w:color w:val="auto"/>
                <w:sz w:val="20"/>
              </w:rPr>
            </w:pPr>
            <w:r w:rsidRPr="00761893">
              <w:rPr>
                <w:rStyle w:val="SubtleEmphasis"/>
                <w:iCs w:val="0"/>
              </w:rPr>
              <w:t>AC9S1U01</w:t>
            </w:r>
          </w:p>
        </w:tc>
        <w:tc>
          <w:tcPr>
            <w:tcW w:w="7512" w:type="dxa"/>
            <w:shd w:val="clear" w:color="auto" w:fill="F2F2F2" w:themeFill="background1" w:themeFillShade="F2"/>
          </w:tcPr>
          <w:p w14:paraId="559C329B" w14:textId="77777777" w:rsidR="0099322A" w:rsidRPr="00761893" w:rsidRDefault="0099322A" w:rsidP="00B718CE">
            <w:pPr>
              <w:spacing w:after="120" w:line="240" w:lineRule="auto"/>
              <w:ind w:left="227" w:right="227"/>
              <w:rPr>
                <w:rStyle w:val="SubtleEmphasis"/>
                <w:i w:val="0"/>
                <w:iCs w:val="0"/>
                <w:szCs w:val="20"/>
              </w:rPr>
            </w:pPr>
          </w:p>
        </w:tc>
      </w:tr>
      <w:tr w:rsidR="0099322A" w:rsidRPr="008817D9" w14:paraId="21CEAA6E" w14:textId="644E4B7C" w:rsidTr="00391041">
        <w:tblPrEx>
          <w:tblCellMar>
            <w:top w:w="23" w:type="dxa"/>
            <w:bottom w:w="23" w:type="dxa"/>
          </w:tblCellMar>
        </w:tblPrEx>
        <w:trPr>
          <w:trHeight w:val="20"/>
        </w:trPr>
        <w:tc>
          <w:tcPr>
            <w:tcW w:w="15024" w:type="dxa"/>
            <w:gridSpan w:val="2"/>
            <w:shd w:val="clear" w:color="auto" w:fill="E5F5FB" w:themeFill="accent2"/>
          </w:tcPr>
          <w:p w14:paraId="2AB2B275" w14:textId="2A41B448" w:rsidR="0099322A" w:rsidRPr="00761893" w:rsidRDefault="0099322A" w:rsidP="004F4574">
            <w:pPr>
              <w:spacing w:before="40" w:after="40" w:line="240" w:lineRule="auto"/>
              <w:ind w:left="23" w:right="23"/>
              <w:rPr>
                <w:b/>
                <w:bCs/>
                <w:i w:val="0"/>
                <w:color w:val="auto"/>
                <w:sz w:val="20"/>
                <w:szCs w:val="20"/>
              </w:rPr>
            </w:pPr>
            <w:r w:rsidRPr="00761893">
              <w:rPr>
                <w:b/>
                <w:bCs/>
                <w:i w:val="0"/>
                <w:color w:val="auto"/>
                <w:sz w:val="20"/>
                <w:szCs w:val="20"/>
              </w:rPr>
              <w:t>Sub-strand: Earth and space sciences</w:t>
            </w:r>
          </w:p>
        </w:tc>
      </w:tr>
      <w:tr w:rsidR="0099322A" w:rsidRPr="008817D9" w14:paraId="50E0D71F" w14:textId="24750740" w:rsidTr="00391041">
        <w:tblPrEx>
          <w:tblCellMar>
            <w:top w:w="23" w:type="dxa"/>
            <w:bottom w:w="23" w:type="dxa"/>
          </w:tblCellMar>
        </w:tblPrEx>
        <w:trPr>
          <w:trHeight w:val="20"/>
        </w:trPr>
        <w:tc>
          <w:tcPr>
            <w:tcW w:w="7512" w:type="dxa"/>
          </w:tcPr>
          <w:p w14:paraId="1DF9C4F5" w14:textId="77777777" w:rsidR="0099322A" w:rsidRPr="00761893" w:rsidRDefault="0099322A" w:rsidP="00B718CE">
            <w:pPr>
              <w:spacing w:after="120" w:line="240" w:lineRule="auto"/>
              <w:ind w:left="227" w:right="227"/>
              <w:textAlignment w:val="baseline"/>
              <w:rPr>
                <w:rFonts w:eastAsia="Times New Roman"/>
                <w:i w:val="0"/>
                <w:iCs/>
                <w:color w:val="000000" w:themeColor="accent4"/>
                <w:sz w:val="20"/>
                <w:szCs w:val="20"/>
                <w:lang w:eastAsia="en-GB"/>
              </w:rPr>
            </w:pPr>
            <w:r w:rsidRPr="00761893">
              <w:rPr>
                <w:rFonts w:eastAsia="Times New Roman"/>
                <w:i w:val="0"/>
                <w:iCs/>
                <w:color w:val="000000" w:themeColor="accent4"/>
                <w:sz w:val="20"/>
                <w:szCs w:val="20"/>
                <w:lang w:eastAsia="en-GB"/>
              </w:rPr>
              <w:t xml:space="preserve">describe </w:t>
            </w:r>
            <w:r w:rsidRPr="00761893">
              <w:rPr>
                <w:rFonts w:eastAsia="Times New Roman"/>
                <w:i w:val="0"/>
                <w:iCs/>
                <w:color w:val="000000" w:themeColor="accent4"/>
                <w:sz w:val="20"/>
                <w:szCs w:val="20"/>
                <w:lang w:val="en-US" w:eastAsia="en-GB"/>
              </w:rPr>
              <w:t>daily and seasonal changes in the environment and explore how these changes affect everyday life</w:t>
            </w:r>
            <w:r w:rsidRPr="00761893">
              <w:rPr>
                <w:rFonts w:eastAsia="Times New Roman"/>
                <w:i w:val="0"/>
                <w:iCs/>
                <w:color w:val="000000" w:themeColor="accent4"/>
                <w:sz w:val="20"/>
                <w:szCs w:val="20"/>
                <w:lang w:eastAsia="en-GB"/>
              </w:rPr>
              <w:t xml:space="preserve"> </w:t>
            </w:r>
          </w:p>
          <w:p w14:paraId="3E54A8E9" w14:textId="12059F4F" w:rsidR="0099322A" w:rsidRPr="00761893" w:rsidRDefault="0099322A" w:rsidP="00B718CE">
            <w:pPr>
              <w:pStyle w:val="BodyText"/>
              <w:spacing w:before="120" w:after="120" w:line="240" w:lineRule="auto"/>
              <w:ind w:left="227" w:right="227"/>
              <w:rPr>
                <w:color w:val="auto"/>
                <w:sz w:val="20"/>
              </w:rPr>
            </w:pPr>
            <w:r w:rsidRPr="00761893">
              <w:rPr>
                <w:rFonts w:eastAsia="Times New Roman"/>
                <w:iCs/>
                <w:sz w:val="20"/>
                <w:lang w:eastAsia="en-GB"/>
              </w:rPr>
              <w:t>AC9S1U02</w:t>
            </w:r>
          </w:p>
        </w:tc>
        <w:tc>
          <w:tcPr>
            <w:tcW w:w="7512" w:type="dxa"/>
          </w:tcPr>
          <w:p w14:paraId="52964940" w14:textId="77777777" w:rsidR="0099322A" w:rsidRPr="00761893" w:rsidRDefault="0099322A" w:rsidP="0099322A">
            <w:pPr>
              <w:spacing w:after="120" w:line="240" w:lineRule="auto"/>
              <w:ind w:left="227" w:right="227"/>
              <w:textAlignment w:val="baseline"/>
              <w:rPr>
                <w:rFonts w:eastAsia="Times New Roman"/>
                <w:i w:val="0"/>
                <w:iCs/>
                <w:color w:val="000000" w:themeColor="accent4"/>
                <w:sz w:val="20"/>
                <w:szCs w:val="20"/>
                <w:lang w:eastAsia="en-GB"/>
              </w:rPr>
            </w:pPr>
            <w:r w:rsidRPr="00761893">
              <w:rPr>
                <w:rFonts w:eastAsia="Times New Roman"/>
                <w:i w:val="0"/>
                <w:iCs/>
                <w:color w:val="000000" w:themeColor="accent4"/>
                <w:sz w:val="20"/>
                <w:szCs w:val="20"/>
                <w:lang w:eastAsia="en-GB"/>
              </w:rPr>
              <w:t xml:space="preserve">recognise Earth is a planet in the solar system and identify patterns in the changing position of the sun, moon, </w:t>
            </w:r>
            <w:proofErr w:type="gramStart"/>
            <w:r w:rsidRPr="00761893">
              <w:rPr>
                <w:rFonts w:eastAsia="Times New Roman"/>
                <w:i w:val="0"/>
                <w:iCs/>
                <w:color w:val="000000" w:themeColor="accent4"/>
                <w:sz w:val="20"/>
                <w:szCs w:val="20"/>
                <w:lang w:eastAsia="en-GB"/>
              </w:rPr>
              <w:t>planets</w:t>
            </w:r>
            <w:proofErr w:type="gramEnd"/>
            <w:r w:rsidRPr="00761893">
              <w:rPr>
                <w:rFonts w:eastAsia="Times New Roman"/>
                <w:i w:val="0"/>
                <w:iCs/>
                <w:color w:val="000000" w:themeColor="accent4"/>
                <w:sz w:val="20"/>
                <w:szCs w:val="20"/>
                <w:lang w:eastAsia="en-GB"/>
              </w:rPr>
              <w:t xml:space="preserve"> and stars in the sky </w:t>
            </w:r>
          </w:p>
          <w:p w14:paraId="38A3E66F" w14:textId="6A84EB72" w:rsidR="0099322A" w:rsidRPr="00761893" w:rsidRDefault="0099322A" w:rsidP="0099322A">
            <w:pPr>
              <w:spacing w:after="120" w:line="240" w:lineRule="auto"/>
              <w:ind w:left="227" w:right="227"/>
              <w:textAlignment w:val="baseline"/>
              <w:rPr>
                <w:rFonts w:eastAsia="Times New Roman"/>
                <w:i w:val="0"/>
                <w:iCs/>
                <w:color w:val="000000" w:themeColor="accent4"/>
                <w:sz w:val="20"/>
                <w:szCs w:val="20"/>
                <w:lang w:eastAsia="en-GB"/>
              </w:rPr>
            </w:pPr>
            <w:r w:rsidRPr="00761893">
              <w:rPr>
                <w:rFonts w:eastAsia="Times New Roman"/>
                <w:i w:val="0"/>
                <w:iCs/>
                <w:color w:val="000000" w:themeColor="accent4"/>
                <w:sz w:val="20"/>
                <w:szCs w:val="20"/>
                <w:lang w:eastAsia="en-GB"/>
              </w:rPr>
              <w:t>AC9S2U01</w:t>
            </w:r>
          </w:p>
        </w:tc>
      </w:tr>
      <w:tr w:rsidR="0099322A" w:rsidRPr="008817D9" w14:paraId="34D89A7B" w14:textId="02CC1568" w:rsidTr="00391041">
        <w:tblPrEx>
          <w:tblCellMar>
            <w:top w:w="23" w:type="dxa"/>
            <w:bottom w:w="23" w:type="dxa"/>
          </w:tblCellMar>
        </w:tblPrEx>
        <w:trPr>
          <w:trHeight w:val="20"/>
        </w:trPr>
        <w:tc>
          <w:tcPr>
            <w:tcW w:w="15024" w:type="dxa"/>
            <w:gridSpan w:val="2"/>
            <w:shd w:val="clear" w:color="auto" w:fill="E5F5FB" w:themeFill="accent2"/>
          </w:tcPr>
          <w:p w14:paraId="6A5DEB87" w14:textId="1F84852B" w:rsidR="0099322A" w:rsidRPr="00761893" w:rsidRDefault="0099322A" w:rsidP="004F4574">
            <w:pPr>
              <w:spacing w:before="40" w:after="40" w:line="240" w:lineRule="auto"/>
              <w:ind w:left="23" w:right="23"/>
              <w:rPr>
                <w:b/>
                <w:bCs/>
                <w:i w:val="0"/>
                <w:color w:val="auto"/>
                <w:sz w:val="20"/>
                <w:szCs w:val="20"/>
              </w:rPr>
            </w:pPr>
            <w:r w:rsidRPr="00761893">
              <w:rPr>
                <w:b/>
                <w:bCs/>
                <w:i w:val="0"/>
                <w:color w:val="auto"/>
                <w:sz w:val="20"/>
                <w:szCs w:val="20"/>
              </w:rPr>
              <w:t>Sub-strand: Physical sciences</w:t>
            </w:r>
          </w:p>
        </w:tc>
      </w:tr>
      <w:tr w:rsidR="0099322A" w:rsidRPr="008817D9" w14:paraId="1EC5C324" w14:textId="30219574" w:rsidTr="00391041">
        <w:tblPrEx>
          <w:tblCellMar>
            <w:top w:w="23" w:type="dxa"/>
            <w:bottom w:w="23" w:type="dxa"/>
          </w:tblCellMar>
        </w:tblPrEx>
        <w:trPr>
          <w:trHeight w:val="20"/>
        </w:trPr>
        <w:tc>
          <w:tcPr>
            <w:tcW w:w="7512" w:type="dxa"/>
          </w:tcPr>
          <w:p w14:paraId="22EEB409" w14:textId="77777777" w:rsidR="0099322A" w:rsidRPr="00761893" w:rsidRDefault="0099322A" w:rsidP="00B718CE">
            <w:pPr>
              <w:spacing w:after="120" w:line="240" w:lineRule="auto"/>
              <w:ind w:left="227" w:right="227"/>
              <w:textAlignment w:val="baseline"/>
              <w:rPr>
                <w:rFonts w:eastAsia="Times New Roman"/>
                <w:i w:val="0"/>
                <w:iCs/>
                <w:color w:val="000000" w:themeColor="accent4"/>
                <w:sz w:val="20"/>
                <w:szCs w:val="20"/>
                <w:lang w:eastAsia="en-GB"/>
              </w:rPr>
            </w:pPr>
            <w:r w:rsidRPr="00761893">
              <w:rPr>
                <w:rFonts w:eastAsia="Times New Roman"/>
                <w:i w:val="0"/>
                <w:iCs/>
                <w:color w:val="000000" w:themeColor="accent4"/>
                <w:sz w:val="20"/>
                <w:szCs w:val="20"/>
                <w:lang w:eastAsia="en-GB"/>
              </w:rPr>
              <w:t xml:space="preserve">describe pushes and pulls in terms of strength and direction and predict the effect of these forces on objects’ motion and shape  </w:t>
            </w:r>
          </w:p>
          <w:p w14:paraId="66672A11" w14:textId="3A7D7085" w:rsidR="0099322A" w:rsidRPr="00761893" w:rsidRDefault="0099322A" w:rsidP="00B718CE">
            <w:pPr>
              <w:pStyle w:val="BodyText"/>
              <w:spacing w:before="120" w:after="120" w:line="240" w:lineRule="auto"/>
              <w:ind w:left="227" w:right="227"/>
              <w:rPr>
                <w:color w:val="auto"/>
                <w:sz w:val="20"/>
              </w:rPr>
            </w:pPr>
            <w:r w:rsidRPr="00761893">
              <w:rPr>
                <w:rFonts w:eastAsia="Times New Roman"/>
                <w:iCs/>
                <w:sz w:val="20"/>
                <w:lang w:eastAsia="en-GB"/>
              </w:rPr>
              <w:t>AC9S1U03</w:t>
            </w:r>
          </w:p>
        </w:tc>
        <w:tc>
          <w:tcPr>
            <w:tcW w:w="7512" w:type="dxa"/>
          </w:tcPr>
          <w:p w14:paraId="5F0D0214" w14:textId="77777777" w:rsidR="0099322A" w:rsidRPr="00761893" w:rsidRDefault="0099322A" w:rsidP="0099322A">
            <w:pPr>
              <w:spacing w:after="120" w:line="240" w:lineRule="auto"/>
              <w:ind w:left="227" w:right="227"/>
              <w:textAlignment w:val="baseline"/>
              <w:rPr>
                <w:rFonts w:eastAsia="Times New Roman"/>
                <w:i w:val="0"/>
                <w:iCs/>
                <w:color w:val="000000" w:themeColor="accent4"/>
                <w:sz w:val="20"/>
                <w:szCs w:val="20"/>
                <w:lang w:eastAsia="en-GB"/>
              </w:rPr>
            </w:pPr>
            <w:r w:rsidRPr="00761893">
              <w:rPr>
                <w:rFonts w:eastAsia="Times New Roman"/>
                <w:i w:val="0"/>
                <w:iCs/>
                <w:color w:val="000000" w:themeColor="accent4"/>
                <w:sz w:val="20"/>
                <w:szCs w:val="20"/>
                <w:lang w:eastAsia="en-GB"/>
              </w:rPr>
              <w:t xml:space="preserve">explore different actions to make sounds and how to make a variety of sounds, and recognise that sound energy causes objects to vibrate </w:t>
            </w:r>
          </w:p>
          <w:p w14:paraId="136F53D7" w14:textId="11158F96" w:rsidR="0099322A" w:rsidRPr="00761893" w:rsidRDefault="0099322A" w:rsidP="0099322A">
            <w:pPr>
              <w:spacing w:after="120" w:line="240" w:lineRule="auto"/>
              <w:ind w:left="227" w:right="227"/>
              <w:textAlignment w:val="baseline"/>
              <w:rPr>
                <w:rFonts w:eastAsia="Times New Roman"/>
                <w:i w:val="0"/>
                <w:iCs/>
                <w:color w:val="000000" w:themeColor="accent4"/>
                <w:sz w:val="20"/>
                <w:szCs w:val="20"/>
                <w:lang w:eastAsia="en-GB"/>
              </w:rPr>
            </w:pPr>
            <w:r w:rsidRPr="00761893">
              <w:rPr>
                <w:rFonts w:eastAsia="Times New Roman"/>
                <w:i w:val="0"/>
                <w:iCs/>
                <w:color w:val="000000" w:themeColor="accent4"/>
                <w:sz w:val="20"/>
                <w:szCs w:val="20"/>
                <w:lang w:eastAsia="en-GB"/>
              </w:rPr>
              <w:t>AC9S2U02</w:t>
            </w:r>
          </w:p>
        </w:tc>
      </w:tr>
      <w:tr w:rsidR="0099322A" w:rsidRPr="008817D9" w14:paraId="2286CB33" w14:textId="77777777" w:rsidTr="00391041">
        <w:tblPrEx>
          <w:tblCellMar>
            <w:top w:w="23" w:type="dxa"/>
            <w:bottom w:w="23" w:type="dxa"/>
          </w:tblCellMar>
        </w:tblPrEx>
        <w:trPr>
          <w:trHeight w:val="20"/>
        </w:trPr>
        <w:tc>
          <w:tcPr>
            <w:tcW w:w="15024" w:type="dxa"/>
            <w:gridSpan w:val="2"/>
            <w:shd w:val="clear" w:color="auto" w:fill="E5F5FB" w:themeFill="accent2"/>
          </w:tcPr>
          <w:p w14:paraId="00C1B699" w14:textId="24AA0C4E" w:rsidR="0099322A" w:rsidRPr="00761893" w:rsidRDefault="0099322A" w:rsidP="0099322A">
            <w:pPr>
              <w:spacing w:after="120" w:line="240" w:lineRule="auto"/>
              <w:ind w:left="227" w:right="227"/>
              <w:textAlignment w:val="baseline"/>
              <w:rPr>
                <w:rFonts w:eastAsia="Times New Roman"/>
                <w:i w:val="0"/>
                <w:iCs/>
                <w:color w:val="000000" w:themeColor="accent4"/>
                <w:sz w:val="20"/>
                <w:szCs w:val="20"/>
                <w:lang w:eastAsia="en-GB"/>
              </w:rPr>
            </w:pPr>
            <w:r w:rsidRPr="00761893">
              <w:rPr>
                <w:b/>
                <w:bCs/>
                <w:i w:val="0"/>
                <w:color w:val="auto"/>
                <w:sz w:val="20"/>
                <w:szCs w:val="20"/>
              </w:rPr>
              <w:t>Sub-strand: Chemical sciences</w:t>
            </w:r>
          </w:p>
        </w:tc>
      </w:tr>
      <w:tr w:rsidR="0099322A" w:rsidRPr="008817D9" w14:paraId="7E9447DB" w14:textId="77777777" w:rsidTr="00530E9C">
        <w:tblPrEx>
          <w:tblCellMar>
            <w:top w:w="23" w:type="dxa"/>
            <w:bottom w:w="23" w:type="dxa"/>
          </w:tblCellMar>
        </w:tblPrEx>
        <w:trPr>
          <w:trHeight w:val="20"/>
        </w:trPr>
        <w:tc>
          <w:tcPr>
            <w:tcW w:w="7512" w:type="dxa"/>
            <w:shd w:val="clear" w:color="auto" w:fill="F2F2F2" w:themeFill="background1" w:themeFillShade="F2"/>
          </w:tcPr>
          <w:p w14:paraId="0D73ABE5" w14:textId="77777777" w:rsidR="0099322A" w:rsidRPr="002D37B1" w:rsidRDefault="0099322A" w:rsidP="0099322A">
            <w:pPr>
              <w:spacing w:after="120" w:line="240" w:lineRule="auto"/>
              <w:ind w:left="227" w:right="227"/>
              <w:textAlignment w:val="baseline"/>
              <w:rPr>
                <w:rFonts w:eastAsia="Times New Roman"/>
                <w:i w:val="0"/>
                <w:iCs/>
                <w:color w:val="000000" w:themeColor="accent4"/>
                <w:sz w:val="20"/>
                <w:szCs w:val="20"/>
                <w:lang w:eastAsia="en-GB"/>
              </w:rPr>
            </w:pPr>
          </w:p>
        </w:tc>
        <w:tc>
          <w:tcPr>
            <w:tcW w:w="7512" w:type="dxa"/>
          </w:tcPr>
          <w:p w14:paraId="19959CE0" w14:textId="77777777" w:rsidR="0099322A" w:rsidRPr="002D37B1" w:rsidRDefault="0099322A" w:rsidP="0099322A">
            <w:pPr>
              <w:spacing w:after="120" w:line="240" w:lineRule="auto"/>
              <w:ind w:left="227" w:right="227"/>
              <w:textAlignment w:val="baseline"/>
              <w:rPr>
                <w:rFonts w:eastAsia="Times New Roman"/>
                <w:i w:val="0"/>
                <w:iCs/>
                <w:color w:val="000000" w:themeColor="accent4"/>
                <w:sz w:val="20"/>
                <w:szCs w:val="20"/>
                <w:lang w:eastAsia="en-GB"/>
              </w:rPr>
            </w:pPr>
            <w:r w:rsidRPr="002D37B1">
              <w:rPr>
                <w:rFonts w:eastAsia="Times New Roman"/>
                <w:i w:val="0"/>
                <w:iCs/>
                <w:color w:val="000000" w:themeColor="accent4"/>
                <w:sz w:val="20"/>
                <w:szCs w:val="20"/>
                <w:lang w:eastAsia="en-GB"/>
              </w:rPr>
              <w:t xml:space="preserve">recognise that materials can be changed physically without changing their material composition and explore the effect of different actions on materials including bending, twisting, </w:t>
            </w:r>
            <w:proofErr w:type="gramStart"/>
            <w:r w:rsidRPr="002D37B1">
              <w:rPr>
                <w:rFonts w:eastAsia="Times New Roman"/>
                <w:i w:val="0"/>
                <w:iCs/>
                <w:color w:val="000000" w:themeColor="accent4"/>
                <w:sz w:val="20"/>
                <w:szCs w:val="20"/>
                <w:lang w:eastAsia="en-GB"/>
              </w:rPr>
              <w:t>stretching</w:t>
            </w:r>
            <w:proofErr w:type="gramEnd"/>
            <w:r w:rsidRPr="002D37B1">
              <w:rPr>
                <w:rFonts w:eastAsia="Times New Roman"/>
                <w:i w:val="0"/>
                <w:iCs/>
                <w:color w:val="000000" w:themeColor="accent4"/>
                <w:sz w:val="20"/>
                <w:szCs w:val="20"/>
                <w:lang w:eastAsia="en-GB"/>
              </w:rPr>
              <w:t xml:space="preserve"> and breaking into smaller pieces </w:t>
            </w:r>
          </w:p>
          <w:p w14:paraId="29961AF1" w14:textId="1BB0066F" w:rsidR="0099322A" w:rsidRPr="002D37B1" w:rsidRDefault="0099322A" w:rsidP="0099322A">
            <w:pPr>
              <w:spacing w:after="120" w:line="240" w:lineRule="auto"/>
              <w:ind w:left="227" w:right="227"/>
              <w:textAlignment w:val="baseline"/>
              <w:rPr>
                <w:rFonts w:eastAsia="Times New Roman"/>
                <w:i w:val="0"/>
                <w:iCs/>
                <w:color w:val="000000" w:themeColor="accent4"/>
                <w:sz w:val="20"/>
                <w:szCs w:val="20"/>
                <w:lang w:eastAsia="en-GB"/>
              </w:rPr>
            </w:pPr>
            <w:r w:rsidRPr="002D37B1">
              <w:rPr>
                <w:rFonts w:eastAsia="Times New Roman"/>
                <w:i w:val="0"/>
                <w:iCs/>
                <w:color w:val="000000" w:themeColor="accent4"/>
                <w:sz w:val="20"/>
                <w:szCs w:val="20"/>
                <w:lang w:eastAsia="en-GB"/>
              </w:rPr>
              <w:t>AC9S2U03</w:t>
            </w:r>
          </w:p>
        </w:tc>
      </w:tr>
    </w:tbl>
    <w:p w14:paraId="4B27006E" w14:textId="691215DE" w:rsidR="006371D4" w:rsidRDefault="006371D4" w:rsidP="009933A2"/>
    <w:p w14:paraId="75DDD583" w14:textId="77777777" w:rsidR="006371D4" w:rsidRDefault="006371D4">
      <w:pPr>
        <w:spacing w:before="160" w:after="0" w:line="360" w:lineRule="auto"/>
      </w:pPr>
      <w:r>
        <w:br w:type="page"/>
      </w:r>
    </w:p>
    <w:tbl>
      <w:tblPr>
        <w:tblStyle w:val="TableGrid2"/>
        <w:tblW w:w="0" w:type="auto"/>
        <w:tblCellMar>
          <w:top w:w="23" w:type="dxa"/>
          <w:left w:w="45" w:type="dxa"/>
          <w:bottom w:w="23" w:type="dxa"/>
          <w:right w:w="45" w:type="dxa"/>
        </w:tblCellMar>
        <w:tblLook w:val="04A0" w:firstRow="1" w:lastRow="0" w:firstColumn="1" w:lastColumn="0" w:noHBand="0" w:noVBand="1"/>
        <w:tblCaption w:val="Scope and sequence table for Science Year 1 and Year 2"/>
      </w:tblPr>
      <w:tblGrid>
        <w:gridCol w:w="15024"/>
      </w:tblGrid>
      <w:tr w:rsidR="00F91B0C" w:rsidRPr="0094378D" w14:paraId="778E7822" w14:textId="77777777" w:rsidTr="00D8138E">
        <w:trPr>
          <w:trHeight w:val="20"/>
        </w:trPr>
        <w:tc>
          <w:tcPr>
            <w:tcW w:w="15024" w:type="dxa"/>
            <w:shd w:val="clear" w:color="auto" w:fill="005D93" w:themeFill="text2"/>
          </w:tcPr>
          <w:p w14:paraId="1EB3ECC1" w14:textId="188A04BC" w:rsidR="00F91B0C" w:rsidRPr="00761893" w:rsidRDefault="00F91B0C" w:rsidP="004F4574">
            <w:pPr>
              <w:pStyle w:val="BodyText"/>
              <w:spacing w:before="40" w:after="40" w:line="240" w:lineRule="auto"/>
              <w:ind w:left="23" w:right="23"/>
              <w:rPr>
                <w:b/>
                <w:bCs/>
                <w:color w:val="auto"/>
                <w:sz w:val="20"/>
                <w:szCs w:val="18"/>
              </w:rPr>
            </w:pPr>
            <w:r w:rsidRPr="00761893">
              <w:rPr>
                <w:b/>
                <w:color w:val="FFFFFF" w:themeColor="background1"/>
                <w:sz w:val="20"/>
                <w:szCs w:val="18"/>
              </w:rPr>
              <w:lastRenderedPageBreak/>
              <w:t>Strand: Science as a human endeavour</w:t>
            </w:r>
          </w:p>
        </w:tc>
      </w:tr>
      <w:tr w:rsidR="0099322A" w:rsidRPr="0094378D" w14:paraId="35AD89DA" w14:textId="3ACBDA61" w:rsidTr="00391041">
        <w:trPr>
          <w:trHeight w:val="20"/>
        </w:trPr>
        <w:tc>
          <w:tcPr>
            <w:tcW w:w="15024" w:type="dxa"/>
            <w:shd w:val="clear" w:color="auto" w:fill="E5F5FB" w:themeFill="accent2"/>
          </w:tcPr>
          <w:p w14:paraId="398582F2" w14:textId="473DA038" w:rsidR="0099322A" w:rsidRPr="00761893" w:rsidRDefault="0099322A" w:rsidP="004F4574">
            <w:pPr>
              <w:pStyle w:val="BodyText"/>
              <w:spacing w:before="40" w:after="40" w:line="240" w:lineRule="auto"/>
              <w:ind w:left="23" w:right="23"/>
              <w:rPr>
                <w:b/>
                <w:bCs/>
                <w:color w:val="auto"/>
                <w:sz w:val="20"/>
                <w:szCs w:val="18"/>
              </w:rPr>
            </w:pPr>
            <w:r w:rsidRPr="00761893">
              <w:rPr>
                <w:b/>
                <w:bCs/>
                <w:color w:val="auto"/>
                <w:sz w:val="20"/>
                <w:szCs w:val="18"/>
              </w:rPr>
              <w:t>Sub-strand: Use and influence of science</w:t>
            </w:r>
          </w:p>
        </w:tc>
      </w:tr>
      <w:tr w:rsidR="007720CA" w:rsidRPr="0094378D" w14:paraId="6C351D59" w14:textId="51FD513C" w:rsidTr="008064C4">
        <w:trPr>
          <w:trHeight w:val="20"/>
        </w:trPr>
        <w:tc>
          <w:tcPr>
            <w:tcW w:w="15024" w:type="dxa"/>
          </w:tcPr>
          <w:p w14:paraId="52424C4D" w14:textId="77777777" w:rsidR="007720CA" w:rsidRPr="00A3382E" w:rsidRDefault="007720CA" w:rsidP="002D37B1">
            <w:pPr>
              <w:spacing w:after="120" w:line="240" w:lineRule="auto"/>
              <w:ind w:left="360" w:right="432"/>
              <w:textAlignment w:val="baseline"/>
              <w:rPr>
                <w:rFonts w:eastAsia="Times New Roman"/>
                <w:i w:val="0"/>
                <w:iCs/>
                <w:color w:val="000000" w:themeColor="accent4"/>
                <w:sz w:val="20"/>
                <w:szCs w:val="20"/>
                <w:lang w:eastAsia="en-GB"/>
              </w:rPr>
            </w:pPr>
            <w:r w:rsidRPr="00A3382E">
              <w:rPr>
                <w:rFonts w:eastAsia="Times New Roman"/>
                <w:i w:val="0"/>
                <w:iCs/>
                <w:color w:val="000000" w:themeColor="accent4"/>
                <w:sz w:val="20"/>
                <w:szCs w:val="20"/>
                <w:lang w:eastAsia="en-GB"/>
              </w:rPr>
              <w:t xml:space="preserve">describe how people use science in their daily lives, including using patterns to make scientific predictions </w:t>
            </w:r>
          </w:p>
          <w:p w14:paraId="7E224408" w14:textId="1DDC2FB7" w:rsidR="007720CA" w:rsidRPr="00A3382E" w:rsidRDefault="007720CA" w:rsidP="007720CA">
            <w:pPr>
              <w:spacing w:after="120" w:line="240" w:lineRule="auto"/>
              <w:ind w:left="360" w:right="432"/>
              <w:textAlignment w:val="baseline"/>
              <w:rPr>
                <w:rFonts w:eastAsia="Times New Roman"/>
                <w:i w:val="0"/>
                <w:iCs/>
                <w:color w:val="000000" w:themeColor="accent4"/>
                <w:sz w:val="20"/>
                <w:szCs w:val="20"/>
                <w:lang w:eastAsia="en-GB"/>
              </w:rPr>
            </w:pPr>
            <w:r w:rsidRPr="00A3382E">
              <w:rPr>
                <w:rFonts w:eastAsia="Times New Roman"/>
                <w:i w:val="0"/>
                <w:iCs/>
                <w:color w:val="000000" w:themeColor="accent4"/>
                <w:sz w:val="20"/>
                <w:szCs w:val="20"/>
                <w:lang w:eastAsia="en-GB"/>
              </w:rPr>
              <w:t>AC9S1H01</w:t>
            </w:r>
            <w:r>
              <w:rPr>
                <w:rFonts w:eastAsia="Times New Roman"/>
                <w:i w:val="0"/>
                <w:iCs/>
                <w:color w:val="000000" w:themeColor="accent4"/>
                <w:sz w:val="20"/>
                <w:szCs w:val="20"/>
                <w:lang w:eastAsia="en-GB"/>
              </w:rPr>
              <w:t xml:space="preserve"> </w:t>
            </w:r>
            <w:r w:rsidRPr="0099322A">
              <w:rPr>
                <w:rFonts w:eastAsia="Times New Roman"/>
                <w:i w:val="0"/>
                <w:iCs/>
                <w:color w:val="000000" w:themeColor="accent4"/>
                <w:sz w:val="20"/>
                <w:szCs w:val="20"/>
                <w:lang w:eastAsia="en-GB"/>
              </w:rPr>
              <w:t>AC9S2H01</w:t>
            </w:r>
          </w:p>
        </w:tc>
      </w:tr>
    </w:tbl>
    <w:p w14:paraId="76A75CEF" w14:textId="5DACDE38" w:rsidR="006371D4" w:rsidRDefault="006371D4" w:rsidP="00D8138E"/>
    <w:p w14:paraId="4BD5F8DD" w14:textId="77777777" w:rsidR="006371D4" w:rsidRDefault="006371D4">
      <w:pPr>
        <w:spacing w:before="160" w:after="0" w:line="360" w:lineRule="auto"/>
      </w:pPr>
      <w:r>
        <w:br w:type="page"/>
      </w:r>
    </w:p>
    <w:tbl>
      <w:tblPr>
        <w:tblStyle w:val="TableGrid2"/>
        <w:tblW w:w="0" w:type="auto"/>
        <w:tblCellMar>
          <w:top w:w="23" w:type="dxa"/>
          <w:left w:w="45" w:type="dxa"/>
          <w:bottom w:w="23" w:type="dxa"/>
          <w:right w:w="45" w:type="dxa"/>
        </w:tblCellMar>
        <w:tblLook w:val="04A0" w:firstRow="1" w:lastRow="0" w:firstColumn="1" w:lastColumn="0" w:noHBand="0" w:noVBand="1"/>
        <w:tblCaption w:val="Scope and sequence table for Science Year 1 and Year 2"/>
      </w:tblPr>
      <w:tblGrid>
        <w:gridCol w:w="15024"/>
      </w:tblGrid>
      <w:tr w:rsidR="00F91B0C" w:rsidRPr="0094378D" w14:paraId="4B68E6FF" w14:textId="77777777" w:rsidTr="00D8138E">
        <w:trPr>
          <w:trHeight w:val="20"/>
        </w:trPr>
        <w:tc>
          <w:tcPr>
            <w:tcW w:w="15024" w:type="dxa"/>
            <w:shd w:val="clear" w:color="auto" w:fill="005D93" w:themeFill="text2"/>
          </w:tcPr>
          <w:p w14:paraId="25B5D2E8" w14:textId="7EE9D5BD" w:rsidR="00F91B0C" w:rsidRPr="00761893" w:rsidRDefault="00F91B0C" w:rsidP="004F4574">
            <w:pPr>
              <w:pStyle w:val="BodyText"/>
              <w:spacing w:before="40" w:after="40" w:line="240" w:lineRule="auto"/>
              <w:ind w:left="23" w:right="23"/>
              <w:rPr>
                <w:b/>
                <w:bCs/>
                <w:color w:val="auto"/>
                <w:sz w:val="20"/>
              </w:rPr>
            </w:pPr>
            <w:r w:rsidRPr="00761893">
              <w:rPr>
                <w:b/>
                <w:color w:val="FFFFFF" w:themeColor="background1"/>
                <w:sz w:val="20"/>
              </w:rPr>
              <w:lastRenderedPageBreak/>
              <w:t xml:space="preserve">Strand: Science inquiry </w:t>
            </w:r>
          </w:p>
        </w:tc>
      </w:tr>
      <w:tr w:rsidR="0099322A" w:rsidRPr="0094378D" w14:paraId="52927BDA" w14:textId="1AADBD10" w:rsidTr="00391041">
        <w:trPr>
          <w:trHeight w:val="20"/>
        </w:trPr>
        <w:tc>
          <w:tcPr>
            <w:tcW w:w="15024" w:type="dxa"/>
            <w:shd w:val="clear" w:color="auto" w:fill="E5F5FB" w:themeFill="accent2"/>
          </w:tcPr>
          <w:p w14:paraId="163AD9AB" w14:textId="44D79440" w:rsidR="0099322A" w:rsidRPr="00761893" w:rsidRDefault="0099322A" w:rsidP="004F4574">
            <w:pPr>
              <w:pStyle w:val="BodyText"/>
              <w:spacing w:before="40" w:after="40" w:line="240" w:lineRule="auto"/>
              <w:ind w:left="23" w:right="23"/>
              <w:rPr>
                <w:b/>
                <w:bCs/>
                <w:color w:val="auto"/>
                <w:sz w:val="20"/>
              </w:rPr>
            </w:pPr>
            <w:r w:rsidRPr="00761893">
              <w:rPr>
                <w:b/>
                <w:bCs/>
                <w:color w:val="auto"/>
                <w:sz w:val="20"/>
              </w:rPr>
              <w:t>Sub-strand: Questioning and predicting</w:t>
            </w:r>
          </w:p>
        </w:tc>
      </w:tr>
      <w:tr w:rsidR="007720CA" w:rsidRPr="0094378D" w14:paraId="2B2A68E3" w14:textId="6ABD3A34" w:rsidTr="008064C4">
        <w:trPr>
          <w:trHeight w:val="20"/>
        </w:trPr>
        <w:tc>
          <w:tcPr>
            <w:tcW w:w="15024" w:type="dxa"/>
          </w:tcPr>
          <w:p w14:paraId="468ABC0C" w14:textId="77777777" w:rsidR="007720CA" w:rsidRPr="00761893" w:rsidRDefault="007720CA" w:rsidP="00B718CE">
            <w:pPr>
              <w:spacing w:after="120" w:line="240" w:lineRule="auto"/>
              <w:ind w:left="227" w:right="227"/>
              <w:textAlignment w:val="baseline"/>
              <w:rPr>
                <w:rFonts w:eastAsia="Times New Roman"/>
                <w:i w:val="0"/>
                <w:iCs/>
                <w:color w:val="000000" w:themeColor="accent4"/>
                <w:sz w:val="20"/>
                <w:szCs w:val="20"/>
                <w:lang w:eastAsia="en-GB"/>
              </w:rPr>
            </w:pPr>
            <w:r w:rsidRPr="00761893">
              <w:rPr>
                <w:rFonts w:eastAsia="Times New Roman"/>
                <w:i w:val="0"/>
                <w:iCs/>
                <w:color w:val="000000" w:themeColor="accent4"/>
                <w:sz w:val="20"/>
                <w:szCs w:val="20"/>
                <w:lang w:eastAsia="en-GB"/>
              </w:rPr>
              <w:t xml:space="preserve">pose questions to explore observed simple patterns and relationships and make predictions based on experiences </w:t>
            </w:r>
          </w:p>
          <w:p w14:paraId="786EC8DC" w14:textId="231F4038" w:rsidR="007720CA" w:rsidRPr="00761893" w:rsidRDefault="007720CA" w:rsidP="007E4606">
            <w:pPr>
              <w:spacing w:after="120" w:line="240" w:lineRule="auto"/>
              <w:ind w:left="227" w:right="227"/>
              <w:textAlignment w:val="baseline"/>
              <w:rPr>
                <w:rFonts w:eastAsia="Times New Roman"/>
                <w:i w:val="0"/>
                <w:iCs/>
                <w:color w:val="000000" w:themeColor="accent4"/>
                <w:sz w:val="20"/>
                <w:szCs w:val="20"/>
                <w:lang w:eastAsia="en-GB"/>
              </w:rPr>
            </w:pPr>
            <w:r w:rsidRPr="00761893">
              <w:rPr>
                <w:rFonts w:eastAsia="Times New Roman"/>
                <w:i w:val="0"/>
                <w:iCs/>
                <w:color w:val="000000" w:themeColor="accent4"/>
                <w:sz w:val="20"/>
                <w:szCs w:val="20"/>
                <w:lang w:eastAsia="en-GB"/>
              </w:rPr>
              <w:t>AC9S1I01</w:t>
            </w:r>
            <w:r w:rsidRPr="00761893">
              <w:rPr>
                <w:rFonts w:eastAsia="Times New Roman"/>
                <w:iCs/>
                <w:sz w:val="20"/>
                <w:szCs w:val="20"/>
                <w:lang w:eastAsia="en-GB"/>
              </w:rPr>
              <w:t xml:space="preserve"> </w:t>
            </w:r>
            <w:r w:rsidRPr="00761893">
              <w:rPr>
                <w:rFonts w:eastAsia="Times New Roman"/>
                <w:i w:val="0"/>
                <w:iCs/>
                <w:color w:val="000000" w:themeColor="accent4"/>
                <w:sz w:val="20"/>
                <w:szCs w:val="20"/>
                <w:lang w:eastAsia="en-GB"/>
              </w:rPr>
              <w:t>AC9S2I01</w:t>
            </w:r>
          </w:p>
        </w:tc>
      </w:tr>
      <w:tr w:rsidR="0099322A" w:rsidRPr="007078D3" w14:paraId="6582134A" w14:textId="4D1C964F" w:rsidTr="00391041">
        <w:trPr>
          <w:trHeight w:val="20"/>
        </w:trPr>
        <w:tc>
          <w:tcPr>
            <w:tcW w:w="15024" w:type="dxa"/>
            <w:shd w:val="clear" w:color="auto" w:fill="E5F5FB" w:themeFill="accent2"/>
          </w:tcPr>
          <w:p w14:paraId="5CBF2E3D" w14:textId="27C85964" w:rsidR="0099322A" w:rsidRPr="00761893" w:rsidRDefault="0099322A" w:rsidP="004F4574">
            <w:pPr>
              <w:pStyle w:val="BodyText"/>
              <w:spacing w:before="40" w:after="40" w:line="240" w:lineRule="auto"/>
              <w:ind w:left="23" w:right="23"/>
              <w:rPr>
                <w:b/>
                <w:bCs/>
                <w:color w:val="auto"/>
                <w:sz w:val="20"/>
              </w:rPr>
            </w:pPr>
            <w:r w:rsidRPr="00761893">
              <w:rPr>
                <w:b/>
                <w:bCs/>
                <w:color w:val="auto"/>
                <w:sz w:val="20"/>
              </w:rPr>
              <w:t xml:space="preserve">Sub-strand: Planning and conducting </w:t>
            </w:r>
          </w:p>
        </w:tc>
      </w:tr>
      <w:tr w:rsidR="007720CA" w:rsidRPr="007E2AC6" w14:paraId="65D85706" w14:textId="2D5DB653" w:rsidTr="008064C4">
        <w:trPr>
          <w:trHeight w:val="20"/>
        </w:trPr>
        <w:tc>
          <w:tcPr>
            <w:tcW w:w="15024" w:type="dxa"/>
          </w:tcPr>
          <w:p w14:paraId="331E4222" w14:textId="77777777" w:rsidR="007720CA" w:rsidRPr="00761893" w:rsidRDefault="007720CA" w:rsidP="007E4606">
            <w:pPr>
              <w:spacing w:after="120" w:line="240" w:lineRule="auto"/>
              <w:ind w:left="227" w:right="227"/>
              <w:textAlignment w:val="baseline"/>
              <w:rPr>
                <w:rFonts w:eastAsia="Times New Roman"/>
                <w:i w:val="0"/>
                <w:iCs/>
                <w:color w:val="000000" w:themeColor="accent4"/>
                <w:sz w:val="20"/>
                <w:szCs w:val="20"/>
                <w:lang w:eastAsia="en-GB"/>
              </w:rPr>
            </w:pPr>
            <w:r w:rsidRPr="00761893">
              <w:rPr>
                <w:rFonts w:eastAsia="Times New Roman"/>
                <w:i w:val="0"/>
                <w:iCs/>
                <w:color w:val="000000" w:themeColor="accent4"/>
                <w:sz w:val="20"/>
                <w:szCs w:val="20"/>
                <w:lang w:eastAsia="en-GB"/>
              </w:rPr>
              <w:t xml:space="preserve">suggest and follow safe procedures to investigate questions and test predictions </w:t>
            </w:r>
          </w:p>
          <w:p w14:paraId="7F2851A9" w14:textId="00EF7BCA" w:rsidR="007720CA" w:rsidRPr="00761893" w:rsidRDefault="007720CA" w:rsidP="007E4606">
            <w:pPr>
              <w:spacing w:after="120" w:line="240" w:lineRule="auto"/>
              <w:ind w:left="227" w:right="227"/>
              <w:textAlignment w:val="baseline"/>
              <w:rPr>
                <w:rFonts w:eastAsia="Times New Roman"/>
                <w:i w:val="0"/>
                <w:iCs/>
                <w:color w:val="000000" w:themeColor="accent4"/>
                <w:sz w:val="20"/>
                <w:szCs w:val="20"/>
                <w:lang w:eastAsia="en-GB"/>
              </w:rPr>
            </w:pPr>
            <w:r w:rsidRPr="00761893">
              <w:rPr>
                <w:rFonts w:eastAsia="Times New Roman"/>
                <w:i w:val="0"/>
                <w:iCs/>
                <w:color w:val="000000" w:themeColor="accent4"/>
                <w:sz w:val="20"/>
                <w:szCs w:val="20"/>
                <w:lang w:eastAsia="en-GB"/>
              </w:rPr>
              <w:t>AC9S1I02 AC9S2I02</w:t>
            </w:r>
          </w:p>
        </w:tc>
      </w:tr>
      <w:tr w:rsidR="007720CA" w:rsidRPr="007E2AC6" w14:paraId="445D25DB" w14:textId="48D1B37C" w:rsidTr="008064C4">
        <w:trPr>
          <w:trHeight w:val="20"/>
        </w:trPr>
        <w:tc>
          <w:tcPr>
            <w:tcW w:w="15024" w:type="dxa"/>
          </w:tcPr>
          <w:p w14:paraId="54C62931" w14:textId="77777777" w:rsidR="007720CA" w:rsidRPr="00761893" w:rsidRDefault="007720CA" w:rsidP="007E4606">
            <w:pPr>
              <w:spacing w:after="120" w:line="240" w:lineRule="auto"/>
              <w:ind w:left="227" w:right="227"/>
              <w:textAlignment w:val="baseline"/>
              <w:rPr>
                <w:rFonts w:eastAsia="Times New Roman"/>
                <w:i w:val="0"/>
                <w:iCs/>
                <w:color w:val="000000" w:themeColor="accent4"/>
                <w:sz w:val="20"/>
                <w:szCs w:val="20"/>
                <w:lang w:eastAsia="en-GB"/>
              </w:rPr>
            </w:pPr>
            <w:r w:rsidRPr="00761893">
              <w:rPr>
                <w:rFonts w:eastAsia="Times New Roman"/>
                <w:i w:val="0"/>
                <w:iCs/>
                <w:color w:val="000000" w:themeColor="accent4"/>
                <w:sz w:val="20"/>
                <w:szCs w:val="20"/>
                <w:lang w:eastAsia="en-GB"/>
              </w:rPr>
              <w:t xml:space="preserve">make and record observations, including informal measurements, using digital tools as appropriate </w:t>
            </w:r>
          </w:p>
          <w:p w14:paraId="2FDF75E3" w14:textId="7E6CA6E2" w:rsidR="007720CA" w:rsidRPr="00761893" w:rsidRDefault="007720CA" w:rsidP="007E4606">
            <w:pPr>
              <w:spacing w:after="120" w:line="240" w:lineRule="auto"/>
              <w:ind w:left="227" w:right="227"/>
              <w:textAlignment w:val="baseline"/>
              <w:rPr>
                <w:rFonts w:eastAsia="Times New Roman"/>
                <w:i w:val="0"/>
                <w:iCs/>
                <w:color w:val="000000" w:themeColor="accent4"/>
                <w:sz w:val="20"/>
                <w:szCs w:val="20"/>
                <w:lang w:eastAsia="en-GB"/>
              </w:rPr>
            </w:pPr>
            <w:r w:rsidRPr="00761893">
              <w:rPr>
                <w:rFonts w:eastAsia="Times New Roman"/>
                <w:i w:val="0"/>
                <w:iCs/>
                <w:color w:val="000000" w:themeColor="accent4"/>
                <w:sz w:val="20"/>
                <w:szCs w:val="20"/>
                <w:lang w:eastAsia="en-GB"/>
              </w:rPr>
              <w:t>AC9S1I03 AC9S2I03</w:t>
            </w:r>
          </w:p>
        </w:tc>
      </w:tr>
      <w:tr w:rsidR="007E4606" w:rsidRPr="007078D3" w14:paraId="07D4CC01" w14:textId="2ABA5723" w:rsidTr="00391041">
        <w:trPr>
          <w:trHeight w:val="20"/>
        </w:trPr>
        <w:tc>
          <w:tcPr>
            <w:tcW w:w="15024" w:type="dxa"/>
            <w:shd w:val="clear" w:color="auto" w:fill="E5F5FB" w:themeFill="accent2"/>
          </w:tcPr>
          <w:p w14:paraId="49ADB31B" w14:textId="2C6ADD8C" w:rsidR="007E4606" w:rsidRPr="00761893" w:rsidRDefault="007E4606" w:rsidP="007E4606">
            <w:pPr>
              <w:pStyle w:val="BodyText"/>
              <w:spacing w:before="40" w:after="40" w:line="240" w:lineRule="auto"/>
              <w:ind w:left="23" w:right="23"/>
              <w:rPr>
                <w:b/>
                <w:bCs/>
                <w:color w:val="auto"/>
                <w:sz w:val="20"/>
              </w:rPr>
            </w:pPr>
            <w:r w:rsidRPr="00761893">
              <w:rPr>
                <w:b/>
                <w:bCs/>
                <w:color w:val="auto"/>
                <w:sz w:val="20"/>
              </w:rPr>
              <w:t xml:space="preserve">Sub-strand: Processing, </w:t>
            </w:r>
            <w:proofErr w:type="gramStart"/>
            <w:r w:rsidRPr="00761893">
              <w:rPr>
                <w:b/>
                <w:bCs/>
                <w:color w:val="auto"/>
                <w:sz w:val="20"/>
              </w:rPr>
              <w:t>modelling</w:t>
            </w:r>
            <w:proofErr w:type="gramEnd"/>
            <w:r w:rsidRPr="00761893">
              <w:rPr>
                <w:b/>
                <w:bCs/>
                <w:color w:val="auto"/>
                <w:sz w:val="20"/>
              </w:rPr>
              <w:t xml:space="preserve"> and analysing</w:t>
            </w:r>
          </w:p>
        </w:tc>
      </w:tr>
      <w:tr w:rsidR="007720CA" w:rsidRPr="007E2AC6" w14:paraId="0E274C92" w14:textId="27BCE109" w:rsidTr="008064C4">
        <w:trPr>
          <w:trHeight w:val="20"/>
        </w:trPr>
        <w:tc>
          <w:tcPr>
            <w:tcW w:w="15024" w:type="dxa"/>
          </w:tcPr>
          <w:p w14:paraId="6E3CCEFD" w14:textId="77777777" w:rsidR="007720CA" w:rsidRPr="00761893" w:rsidRDefault="007720CA" w:rsidP="007E4606">
            <w:pPr>
              <w:spacing w:after="120" w:line="240" w:lineRule="auto"/>
              <w:ind w:left="227" w:right="227"/>
              <w:textAlignment w:val="baseline"/>
              <w:rPr>
                <w:rFonts w:eastAsia="Times New Roman"/>
                <w:i w:val="0"/>
                <w:iCs/>
                <w:color w:val="000000" w:themeColor="accent4"/>
                <w:sz w:val="20"/>
                <w:szCs w:val="20"/>
                <w:lang w:eastAsia="en-GB"/>
              </w:rPr>
            </w:pPr>
            <w:r w:rsidRPr="00761893">
              <w:rPr>
                <w:rFonts w:eastAsia="Times New Roman"/>
                <w:i w:val="0"/>
                <w:iCs/>
                <w:color w:val="000000" w:themeColor="accent4"/>
                <w:sz w:val="20"/>
                <w:szCs w:val="20"/>
                <w:lang w:eastAsia="en-GB"/>
              </w:rPr>
              <w:t xml:space="preserve">sort and order data and information and represent patterns, including with provided tables and visual or physical models </w:t>
            </w:r>
          </w:p>
          <w:p w14:paraId="1411E206" w14:textId="294B1647" w:rsidR="007720CA" w:rsidRPr="00761893" w:rsidRDefault="007720CA" w:rsidP="007E4606">
            <w:pPr>
              <w:spacing w:after="120" w:line="240" w:lineRule="auto"/>
              <w:ind w:left="227" w:right="227"/>
              <w:textAlignment w:val="baseline"/>
              <w:rPr>
                <w:rFonts w:eastAsia="Times New Roman"/>
                <w:i w:val="0"/>
                <w:iCs/>
                <w:color w:val="000000" w:themeColor="accent4"/>
                <w:sz w:val="20"/>
                <w:szCs w:val="20"/>
                <w:lang w:eastAsia="en-GB"/>
              </w:rPr>
            </w:pPr>
            <w:r w:rsidRPr="00761893">
              <w:rPr>
                <w:rFonts w:eastAsia="Times New Roman"/>
                <w:i w:val="0"/>
                <w:iCs/>
                <w:color w:val="000000" w:themeColor="accent4"/>
                <w:sz w:val="20"/>
                <w:szCs w:val="20"/>
                <w:lang w:eastAsia="en-GB"/>
              </w:rPr>
              <w:t>AC9S1I04 AC9S2I04</w:t>
            </w:r>
          </w:p>
        </w:tc>
      </w:tr>
      <w:tr w:rsidR="007E4606" w:rsidRPr="007078D3" w14:paraId="209985EB" w14:textId="0D18CC29" w:rsidTr="00391041">
        <w:trPr>
          <w:trHeight w:val="20"/>
        </w:trPr>
        <w:tc>
          <w:tcPr>
            <w:tcW w:w="15024" w:type="dxa"/>
            <w:shd w:val="clear" w:color="auto" w:fill="E5F5FB" w:themeFill="accent2"/>
          </w:tcPr>
          <w:p w14:paraId="0B5CFB6B" w14:textId="323871B0" w:rsidR="007E4606" w:rsidRPr="00761893" w:rsidRDefault="007E4606" w:rsidP="007E4606">
            <w:pPr>
              <w:pStyle w:val="BodyText"/>
              <w:spacing w:before="40" w:after="40" w:line="240" w:lineRule="auto"/>
              <w:ind w:left="23" w:right="23"/>
              <w:rPr>
                <w:b/>
                <w:bCs/>
                <w:color w:val="auto"/>
                <w:sz w:val="20"/>
              </w:rPr>
            </w:pPr>
            <w:r w:rsidRPr="00761893">
              <w:rPr>
                <w:b/>
                <w:bCs/>
                <w:color w:val="auto"/>
                <w:sz w:val="20"/>
              </w:rPr>
              <w:t>Sub-strand: Evaluating</w:t>
            </w:r>
          </w:p>
        </w:tc>
      </w:tr>
      <w:tr w:rsidR="007720CA" w:rsidRPr="007E2AC6" w14:paraId="3EAABF25" w14:textId="0925E608" w:rsidTr="008064C4">
        <w:trPr>
          <w:trHeight w:val="20"/>
        </w:trPr>
        <w:tc>
          <w:tcPr>
            <w:tcW w:w="15024" w:type="dxa"/>
          </w:tcPr>
          <w:p w14:paraId="1C39DF6B" w14:textId="77777777" w:rsidR="007720CA" w:rsidRPr="00761893" w:rsidRDefault="007720CA" w:rsidP="007E4606">
            <w:pPr>
              <w:spacing w:after="120" w:line="240" w:lineRule="auto"/>
              <w:ind w:left="227" w:right="227"/>
              <w:textAlignment w:val="baseline"/>
              <w:rPr>
                <w:rFonts w:eastAsia="Times New Roman"/>
                <w:i w:val="0"/>
                <w:iCs/>
                <w:color w:val="000000" w:themeColor="accent4"/>
                <w:sz w:val="20"/>
                <w:szCs w:val="20"/>
                <w:lang w:eastAsia="en-GB"/>
              </w:rPr>
            </w:pPr>
            <w:r w:rsidRPr="00761893">
              <w:rPr>
                <w:rFonts w:eastAsia="Times New Roman"/>
                <w:i w:val="0"/>
                <w:iCs/>
                <w:color w:val="000000" w:themeColor="accent4"/>
                <w:sz w:val="20"/>
                <w:szCs w:val="20"/>
                <w:lang w:eastAsia="en-GB"/>
              </w:rPr>
              <w:t xml:space="preserve">compare observations with predictions and others’ observations, consider if investigations are fair and identify further questions with guidance </w:t>
            </w:r>
          </w:p>
          <w:p w14:paraId="0DF67030" w14:textId="40A26FA5" w:rsidR="007720CA" w:rsidRPr="00761893" w:rsidRDefault="007720CA" w:rsidP="007E4606">
            <w:pPr>
              <w:spacing w:after="120" w:line="240" w:lineRule="auto"/>
              <w:ind w:left="227" w:right="227"/>
              <w:textAlignment w:val="baseline"/>
              <w:rPr>
                <w:rFonts w:eastAsia="Times New Roman"/>
                <w:i w:val="0"/>
                <w:iCs/>
                <w:color w:val="000000" w:themeColor="accent4"/>
                <w:sz w:val="20"/>
                <w:szCs w:val="20"/>
                <w:lang w:eastAsia="en-GB"/>
              </w:rPr>
            </w:pPr>
            <w:r w:rsidRPr="00761893">
              <w:rPr>
                <w:rFonts w:eastAsia="Times New Roman"/>
                <w:i w:val="0"/>
                <w:iCs/>
                <w:color w:val="000000" w:themeColor="accent4"/>
                <w:sz w:val="20"/>
                <w:szCs w:val="20"/>
                <w:lang w:eastAsia="en-GB"/>
              </w:rPr>
              <w:t>AC9S1I05 AC9S2I05</w:t>
            </w:r>
          </w:p>
        </w:tc>
      </w:tr>
      <w:tr w:rsidR="007E4606" w:rsidRPr="004B61CA" w14:paraId="495B748C" w14:textId="423AAC84" w:rsidTr="00391041">
        <w:trPr>
          <w:trHeight w:val="20"/>
        </w:trPr>
        <w:tc>
          <w:tcPr>
            <w:tcW w:w="15024" w:type="dxa"/>
            <w:shd w:val="clear" w:color="auto" w:fill="E5F5FB" w:themeFill="accent2"/>
          </w:tcPr>
          <w:p w14:paraId="5FF91DF1" w14:textId="1386EB97" w:rsidR="007E4606" w:rsidRPr="00761893" w:rsidRDefault="007E4606" w:rsidP="007E4606">
            <w:pPr>
              <w:spacing w:before="40" w:after="40" w:line="240" w:lineRule="auto"/>
              <w:ind w:left="23" w:right="23"/>
              <w:rPr>
                <w:b/>
                <w:bCs/>
                <w:i w:val="0"/>
                <w:color w:val="auto"/>
                <w:sz w:val="20"/>
                <w:szCs w:val="20"/>
              </w:rPr>
            </w:pPr>
            <w:r w:rsidRPr="00761893">
              <w:rPr>
                <w:b/>
                <w:bCs/>
                <w:i w:val="0"/>
                <w:color w:val="auto"/>
                <w:sz w:val="20"/>
                <w:szCs w:val="20"/>
              </w:rPr>
              <w:t>Sub-strand: Communicating</w:t>
            </w:r>
          </w:p>
        </w:tc>
      </w:tr>
      <w:tr w:rsidR="007720CA" w:rsidRPr="004B61CA" w14:paraId="2B9E7738" w14:textId="72FE8628" w:rsidTr="008064C4">
        <w:trPr>
          <w:trHeight w:val="20"/>
        </w:trPr>
        <w:tc>
          <w:tcPr>
            <w:tcW w:w="15024" w:type="dxa"/>
          </w:tcPr>
          <w:p w14:paraId="057DCAC1" w14:textId="77777777" w:rsidR="007720CA" w:rsidRPr="00B014F3" w:rsidRDefault="007720CA" w:rsidP="007E4606">
            <w:pPr>
              <w:spacing w:after="120" w:line="240" w:lineRule="auto"/>
              <w:ind w:left="227" w:right="227"/>
              <w:textAlignment w:val="baseline"/>
              <w:rPr>
                <w:rFonts w:eastAsia="Times New Roman"/>
                <w:i w:val="0"/>
                <w:iCs/>
                <w:color w:val="000000" w:themeColor="accent4"/>
                <w:sz w:val="20"/>
                <w:szCs w:val="20"/>
                <w:lang w:eastAsia="en-GB"/>
              </w:rPr>
            </w:pPr>
            <w:r w:rsidRPr="00B014F3">
              <w:rPr>
                <w:rFonts w:eastAsia="Times New Roman"/>
                <w:i w:val="0"/>
                <w:iCs/>
                <w:color w:val="000000" w:themeColor="accent4"/>
                <w:sz w:val="20"/>
                <w:szCs w:val="20"/>
                <w:lang w:eastAsia="en-GB"/>
              </w:rPr>
              <w:t xml:space="preserve">write and create texts to communicate observations, </w:t>
            </w:r>
            <w:proofErr w:type="gramStart"/>
            <w:r w:rsidRPr="00B014F3">
              <w:rPr>
                <w:rFonts w:eastAsia="Times New Roman"/>
                <w:i w:val="0"/>
                <w:iCs/>
                <w:color w:val="000000" w:themeColor="accent4"/>
                <w:sz w:val="20"/>
                <w:szCs w:val="20"/>
                <w:lang w:eastAsia="en-GB"/>
              </w:rPr>
              <w:t>findings</w:t>
            </w:r>
            <w:proofErr w:type="gramEnd"/>
            <w:r w:rsidRPr="00B014F3">
              <w:rPr>
                <w:rFonts w:eastAsia="Times New Roman"/>
                <w:i w:val="0"/>
                <w:iCs/>
                <w:color w:val="000000" w:themeColor="accent4"/>
                <w:sz w:val="20"/>
                <w:szCs w:val="20"/>
                <w:lang w:eastAsia="en-GB"/>
              </w:rPr>
              <w:t xml:space="preserve"> and ideas, using </w:t>
            </w:r>
            <w:proofErr w:type="spellStart"/>
            <w:r w:rsidRPr="00B014F3">
              <w:rPr>
                <w:rFonts w:eastAsia="Times New Roman"/>
                <w:i w:val="0"/>
                <w:iCs/>
                <w:color w:val="000000" w:themeColor="accent4"/>
                <w:sz w:val="20"/>
                <w:szCs w:val="20"/>
                <w:lang w:eastAsia="en-GB"/>
              </w:rPr>
              <w:t>everyday</w:t>
            </w:r>
            <w:proofErr w:type="spellEnd"/>
            <w:r w:rsidRPr="00B014F3">
              <w:rPr>
                <w:rFonts w:eastAsia="Times New Roman"/>
                <w:i w:val="0"/>
                <w:iCs/>
                <w:color w:val="000000" w:themeColor="accent4"/>
                <w:sz w:val="20"/>
                <w:szCs w:val="20"/>
                <w:lang w:eastAsia="en-GB"/>
              </w:rPr>
              <w:t xml:space="preserve"> and scientific vocabulary </w:t>
            </w:r>
          </w:p>
          <w:p w14:paraId="296DA40B" w14:textId="32A1DC37" w:rsidR="007720CA" w:rsidRPr="00B014F3" w:rsidRDefault="007720CA" w:rsidP="007E4606">
            <w:pPr>
              <w:spacing w:after="120" w:line="240" w:lineRule="auto"/>
              <w:ind w:left="227" w:right="227"/>
              <w:textAlignment w:val="baseline"/>
              <w:rPr>
                <w:rFonts w:eastAsia="Times New Roman"/>
                <w:i w:val="0"/>
                <w:iCs/>
                <w:color w:val="000000" w:themeColor="accent4"/>
                <w:sz w:val="20"/>
                <w:szCs w:val="20"/>
                <w:lang w:eastAsia="en-GB"/>
              </w:rPr>
            </w:pPr>
            <w:r w:rsidRPr="007720CA">
              <w:rPr>
                <w:rFonts w:eastAsia="Times New Roman"/>
                <w:i w:val="0"/>
                <w:iCs/>
                <w:color w:val="000000" w:themeColor="accent4"/>
                <w:sz w:val="20"/>
                <w:szCs w:val="20"/>
                <w:lang w:eastAsia="en-GB"/>
              </w:rPr>
              <w:t xml:space="preserve">AC9S1I06 </w:t>
            </w:r>
            <w:r w:rsidRPr="007E4606">
              <w:rPr>
                <w:rFonts w:eastAsia="Times New Roman"/>
                <w:i w:val="0"/>
                <w:iCs/>
                <w:color w:val="000000" w:themeColor="accent4"/>
                <w:sz w:val="20"/>
                <w:szCs w:val="20"/>
                <w:lang w:eastAsia="en-GB"/>
              </w:rPr>
              <w:t>AC9S2I06</w:t>
            </w:r>
          </w:p>
        </w:tc>
      </w:tr>
    </w:tbl>
    <w:p w14:paraId="2B50DB87" w14:textId="77777777" w:rsidR="0055542E" w:rsidRDefault="0055542E" w:rsidP="0055542E">
      <w:bookmarkStart w:id="11" w:name="year2"/>
      <w:bookmarkEnd w:id="10"/>
      <w:r>
        <w:rPr>
          <w:i w:val="0"/>
        </w:rPr>
        <w:br w:type="page"/>
      </w:r>
    </w:p>
    <w:tbl>
      <w:tblPr>
        <w:tblStyle w:val="TableGrid"/>
        <w:tblW w:w="0" w:type="auto"/>
        <w:tblCellMar>
          <w:top w:w="29" w:type="dxa"/>
          <w:left w:w="45" w:type="dxa"/>
          <w:bottom w:w="29" w:type="dxa"/>
          <w:right w:w="45" w:type="dxa"/>
        </w:tblCellMar>
        <w:tblLook w:val="04A0" w:firstRow="1" w:lastRow="0" w:firstColumn="1" w:lastColumn="0" w:noHBand="0" w:noVBand="1"/>
        <w:tblCaption w:val="Scope and sequence table for Science Year 3 and Year 4"/>
      </w:tblPr>
      <w:tblGrid>
        <w:gridCol w:w="7512"/>
        <w:gridCol w:w="7512"/>
      </w:tblGrid>
      <w:tr w:rsidR="007E4606" w14:paraId="721ECE27" w14:textId="0B46D480" w:rsidTr="00391041">
        <w:tc>
          <w:tcPr>
            <w:tcW w:w="7512" w:type="dxa"/>
            <w:tcBorders>
              <w:top w:val="single" w:sz="4" w:space="0" w:color="auto"/>
              <w:left w:val="single" w:sz="4" w:space="0" w:color="auto"/>
              <w:bottom w:val="single" w:sz="4" w:space="0" w:color="auto"/>
              <w:right w:val="single" w:sz="4" w:space="0" w:color="auto"/>
            </w:tcBorders>
            <w:shd w:val="clear" w:color="auto" w:fill="005D93" w:themeFill="text2"/>
            <w:hideMark/>
          </w:tcPr>
          <w:p w14:paraId="3EC3A1B1" w14:textId="7453CBEE" w:rsidR="007E4606" w:rsidRPr="00C83BA3" w:rsidRDefault="007E4606" w:rsidP="004F4574">
            <w:pPr>
              <w:pStyle w:val="BodyText"/>
              <w:spacing w:before="40" w:after="40"/>
              <w:ind w:left="23" w:right="23"/>
              <w:jc w:val="center"/>
              <w:rPr>
                <w:rStyle w:val="SubtleEmphasis"/>
                <w:b/>
                <w:bCs/>
                <w:sz w:val="22"/>
                <w:szCs w:val="22"/>
              </w:rPr>
            </w:pPr>
            <w:bookmarkStart w:id="12" w:name="_Hlk83298462"/>
            <w:bookmarkStart w:id="13" w:name="year4"/>
            <w:bookmarkEnd w:id="11"/>
            <w:r w:rsidRPr="00C83BA3">
              <w:rPr>
                <w:rStyle w:val="SubtleEmphasis"/>
                <w:b/>
                <w:bCs/>
                <w:color w:val="FFFFFF" w:themeColor="background1"/>
                <w:sz w:val="22"/>
                <w:szCs w:val="22"/>
              </w:rPr>
              <w:lastRenderedPageBreak/>
              <w:t xml:space="preserve">Year </w:t>
            </w:r>
            <w:r>
              <w:rPr>
                <w:rStyle w:val="SubtleEmphasis"/>
                <w:b/>
                <w:bCs/>
                <w:color w:val="FFFFFF" w:themeColor="background1"/>
                <w:sz w:val="22"/>
                <w:szCs w:val="22"/>
              </w:rPr>
              <w:t>3</w:t>
            </w:r>
          </w:p>
        </w:tc>
        <w:tc>
          <w:tcPr>
            <w:tcW w:w="7512" w:type="dxa"/>
            <w:tcBorders>
              <w:top w:val="single" w:sz="4" w:space="0" w:color="auto"/>
              <w:left w:val="single" w:sz="4" w:space="0" w:color="auto"/>
              <w:bottom w:val="single" w:sz="4" w:space="0" w:color="auto"/>
              <w:right w:val="single" w:sz="4" w:space="0" w:color="auto"/>
            </w:tcBorders>
            <w:shd w:val="clear" w:color="auto" w:fill="005D93" w:themeFill="text2"/>
          </w:tcPr>
          <w:p w14:paraId="3752DD5C" w14:textId="72616184" w:rsidR="007E4606" w:rsidRPr="004F52F2" w:rsidRDefault="007E4606" w:rsidP="004F4574">
            <w:pPr>
              <w:pStyle w:val="BodyText"/>
              <w:spacing w:before="40" w:after="40"/>
              <w:ind w:left="23" w:right="23"/>
              <w:jc w:val="center"/>
              <w:rPr>
                <w:rStyle w:val="SubtleEmphasis"/>
                <w:b/>
                <w:bCs/>
                <w:color w:val="FFFFFF" w:themeColor="background1"/>
                <w:sz w:val="22"/>
                <w:szCs w:val="22"/>
              </w:rPr>
            </w:pPr>
            <w:r w:rsidRPr="004F52F2">
              <w:rPr>
                <w:rStyle w:val="SubtleEmphasis"/>
                <w:b/>
                <w:bCs/>
                <w:color w:val="FFFFFF" w:themeColor="background1"/>
                <w:sz w:val="22"/>
                <w:szCs w:val="22"/>
              </w:rPr>
              <w:t>Year 4</w:t>
            </w:r>
          </w:p>
        </w:tc>
      </w:tr>
      <w:tr w:rsidR="007E4606" w14:paraId="17817A74" w14:textId="0102E85E" w:rsidTr="00391041">
        <w:tc>
          <w:tcPr>
            <w:tcW w:w="15024" w:type="dxa"/>
            <w:gridSpan w:val="2"/>
            <w:tcBorders>
              <w:top w:val="single" w:sz="4" w:space="0" w:color="auto"/>
              <w:left w:val="single" w:sz="4" w:space="0" w:color="auto"/>
              <w:bottom w:val="single" w:sz="4" w:space="0" w:color="auto"/>
              <w:right w:val="single" w:sz="4" w:space="0" w:color="auto"/>
            </w:tcBorders>
            <w:shd w:val="clear" w:color="auto" w:fill="FFBB33" w:themeFill="text1"/>
          </w:tcPr>
          <w:p w14:paraId="67991EBC" w14:textId="6104E415" w:rsidR="007E4606" w:rsidRPr="00C83BA3" w:rsidRDefault="007E4606" w:rsidP="004F4574">
            <w:pPr>
              <w:pStyle w:val="BodyText"/>
              <w:spacing w:before="40" w:after="40"/>
              <w:ind w:left="23" w:right="23"/>
              <w:jc w:val="center"/>
              <w:rPr>
                <w:rStyle w:val="SubtleEmphasis"/>
                <w:b/>
                <w:bCs/>
                <w:sz w:val="22"/>
                <w:szCs w:val="22"/>
              </w:rPr>
            </w:pPr>
            <w:r w:rsidRPr="00C83BA3">
              <w:rPr>
                <w:rStyle w:val="SubtleEmphasis"/>
                <w:b/>
                <w:bCs/>
                <w:sz w:val="22"/>
                <w:szCs w:val="22"/>
              </w:rPr>
              <w:t>Achievement standard</w:t>
            </w:r>
          </w:p>
        </w:tc>
      </w:tr>
      <w:tr w:rsidR="007E4606" w14:paraId="7F43DA8C" w14:textId="783D022A" w:rsidTr="00391041">
        <w:tc>
          <w:tcPr>
            <w:tcW w:w="7512" w:type="dxa"/>
            <w:tcBorders>
              <w:top w:val="single" w:sz="4" w:space="0" w:color="auto"/>
              <w:left w:val="single" w:sz="4" w:space="0" w:color="auto"/>
              <w:bottom w:val="single" w:sz="4" w:space="0" w:color="auto"/>
              <w:right w:val="single" w:sz="4" w:space="0" w:color="auto"/>
            </w:tcBorders>
          </w:tcPr>
          <w:p w14:paraId="7799F3A7" w14:textId="47C5AC7B" w:rsidR="007E4606" w:rsidRPr="004604F2" w:rsidRDefault="007E4606" w:rsidP="007E4606">
            <w:pPr>
              <w:pStyle w:val="ACARA-tabletext"/>
              <w:ind w:left="227" w:right="227"/>
              <w:rPr>
                <w:i/>
              </w:rPr>
            </w:pPr>
            <w:r w:rsidRPr="004604F2">
              <w:t>By the end of Year 3 students classify and compare living and non-living things and different life cycles. They describe the observable properties of soils, rocks and minerals and describe their importance as resources. They identify sources of heat energy and examples of heat transfer and explain changes in the temperature of objects. They classify solids and liquids based on observable properties and describe how to cause a change of state. They describe how people use data to develop explanations. They identify solutions that use scientific explanations.</w:t>
            </w:r>
          </w:p>
          <w:p w14:paraId="5D43709B" w14:textId="0CE9900A" w:rsidR="007E4606" w:rsidRPr="00F82268" w:rsidRDefault="007E4606" w:rsidP="007E4606">
            <w:pPr>
              <w:pStyle w:val="ACARA-tabletext"/>
              <w:ind w:left="227" w:right="227"/>
              <w:rPr>
                <w:color w:val="auto"/>
              </w:rPr>
            </w:pPr>
            <w:r w:rsidRPr="004604F2">
              <w:t xml:space="preserve">Students pose questions to explore patterns and relationships and make predictions based on observations. They use scaffolds to plan safe investigations and fair tests. They use familiar classroom instruments to make measurements. They organise data and information using provided scaffolds and identify patterns and relationships. They compare their findings with those of others, explain how they kept their investigation fair, identify further </w:t>
            </w:r>
            <w:proofErr w:type="gramStart"/>
            <w:r w:rsidRPr="004604F2">
              <w:t>questions</w:t>
            </w:r>
            <w:proofErr w:type="gramEnd"/>
            <w:r w:rsidRPr="004604F2">
              <w:t xml:space="preserve"> and draw conclusions. They communicate ideas and findings for an identified purpose, including using scientific vocabulary when appropriate.</w:t>
            </w:r>
          </w:p>
        </w:tc>
        <w:tc>
          <w:tcPr>
            <w:tcW w:w="7512" w:type="dxa"/>
            <w:tcBorders>
              <w:top w:val="single" w:sz="4" w:space="0" w:color="auto"/>
              <w:left w:val="single" w:sz="4" w:space="0" w:color="auto"/>
              <w:bottom w:val="single" w:sz="4" w:space="0" w:color="auto"/>
              <w:right w:val="single" w:sz="4" w:space="0" w:color="auto"/>
            </w:tcBorders>
          </w:tcPr>
          <w:p w14:paraId="3BB2337F" w14:textId="77777777" w:rsidR="007E4606" w:rsidRPr="00756366" w:rsidRDefault="007E4606" w:rsidP="007E4606">
            <w:pPr>
              <w:pStyle w:val="ACARA-tabletext"/>
              <w:ind w:left="227" w:right="227"/>
              <w:rPr>
                <w:i/>
              </w:rPr>
            </w:pPr>
            <w:r w:rsidRPr="00756366">
              <w:t>By the end of Year 4 students identify the roles of organisms in a habitat and construct food chains. They identify key processes in the water cycle and describe how water cycles through the environment. They identify forces acting on objects and describe their effect. They relate the uses of materials to their properties. They explain the role of data in science inquiry</w:t>
            </w:r>
            <w:r>
              <w:t>.</w:t>
            </w:r>
            <w:r w:rsidRPr="00756366">
              <w:t xml:space="preserve"> They identify solutions based on scientific explanations and describe the needs these meet. </w:t>
            </w:r>
          </w:p>
          <w:p w14:paraId="5788F1D4" w14:textId="3E6E750A" w:rsidR="007E4606" w:rsidRPr="004604F2" w:rsidRDefault="007E4606" w:rsidP="007E4606">
            <w:pPr>
              <w:pStyle w:val="ACARA-tabletext"/>
              <w:ind w:left="227" w:right="227"/>
            </w:pPr>
            <w:r w:rsidRPr="00756366">
              <w:t>Students pose questions to identify patterns and relationships and make predictions based on observations. They plan investigations using planning scaffolds, identify key elements of fair tests and describe how they conduct investigations safely. They use simple procedures to make accurate formal measurements. They construct representations to organise data and information and identify patterns and relationships. They compare their findings with those of others, assess the fairness of their investigation, identify further questions for investigation and draw conclusions. They communicate ideas and findings for an identified audience and purpose, including using scientific vocabulary when appropriate</w:t>
            </w:r>
            <w:r>
              <w:t>.</w:t>
            </w:r>
          </w:p>
        </w:tc>
      </w:tr>
    </w:tbl>
    <w:p w14:paraId="3FDF1FA1" w14:textId="3B24DAB2" w:rsidR="006371D4" w:rsidRDefault="006371D4" w:rsidP="0055542E">
      <w:pPr>
        <w:spacing w:before="160" w:after="0"/>
      </w:pPr>
    </w:p>
    <w:p w14:paraId="0FE6AB78" w14:textId="77777777" w:rsidR="006371D4" w:rsidRDefault="006371D4">
      <w:pPr>
        <w:spacing w:before="160" w:after="0" w:line="360" w:lineRule="auto"/>
      </w:pPr>
      <w:r>
        <w:br w:type="page"/>
      </w:r>
    </w:p>
    <w:tbl>
      <w:tblPr>
        <w:tblStyle w:val="TableGrid2"/>
        <w:tblW w:w="0" w:type="auto"/>
        <w:tblCellMar>
          <w:top w:w="29" w:type="dxa"/>
          <w:left w:w="45" w:type="dxa"/>
          <w:bottom w:w="29" w:type="dxa"/>
          <w:right w:w="45" w:type="dxa"/>
        </w:tblCellMar>
        <w:tblLook w:val="04A0" w:firstRow="1" w:lastRow="0" w:firstColumn="1" w:lastColumn="0" w:noHBand="0" w:noVBand="1"/>
        <w:tblCaption w:val="Scope and sequence table for Science Year 3 and Year 4"/>
      </w:tblPr>
      <w:tblGrid>
        <w:gridCol w:w="7512"/>
        <w:gridCol w:w="7512"/>
      </w:tblGrid>
      <w:tr w:rsidR="00E97530" w14:paraId="40DDDB10" w14:textId="77777777" w:rsidTr="00D8138E">
        <w:trPr>
          <w:trHeight w:val="20"/>
        </w:trPr>
        <w:tc>
          <w:tcPr>
            <w:tcW w:w="15024" w:type="dxa"/>
            <w:gridSpan w:val="2"/>
            <w:shd w:val="clear" w:color="auto" w:fill="FFD685" w:themeFill="accent3"/>
            <w:vAlign w:val="center"/>
          </w:tcPr>
          <w:p w14:paraId="7BE95138" w14:textId="77777777" w:rsidR="00E97530" w:rsidRDefault="00E97530" w:rsidP="00391041">
            <w:pPr>
              <w:pStyle w:val="BodyText"/>
              <w:spacing w:before="40" w:after="40" w:line="240" w:lineRule="auto"/>
              <w:ind w:left="23" w:right="23"/>
              <w:jc w:val="center"/>
              <w:rPr>
                <w:b/>
                <w:color w:val="auto"/>
              </w:rPr>
            </w:pPr>
            <w:r w:rsidRPr="00CC798A">
              <w:rPr>
                <w:b/>
                <w:color w:val="auto"/>
              </w:rPr>
              <w:lastRenderedPageBreak/>
              <w:t xml:space="preserve">Content </w:t>
            </w:r>
            <w:r>
              <w:rPr>
                <w:b/>
                <w:color w:val="auto"/>
              </w:rPr>
              <w:t>d</w:t>
            </w:r>
            <w:r w:rsidRPr="00CC798A">
              <w:rPr>
                <w:b/>
                <w:color w:val="auto"/>
              </w:rPr>
              <w:t>escription</w:t>
            </w:r>
            <w:r>
              <w:rPr>
                <w:b/>
                <w:color w:val="auto"/>
              </w:rPr>
              <w:t>s</w:t>
            </w:r>
          </w:p>
        </w:tc>
      </w:tr>
      <w:tr w:rsidR="00E97530" w:rsidRPr="007078D3" w14:paraId="501AB7A7" w14:textId="77777777" w:rsidTr="00D8138E">
        <w:trPr>
          <w:trHeight w:val="20"/>
        </w:trPr>
        <w:tc>
          <w:tcPr>
            <w:tcW w:w="15024" w:type="dxa"/>
            <w:gridSpan w:val="2"/>
            <w:shd w:val="clear" w:color="auto" w:fill="005D93" w:themeFill="text2"/>
          </w:tcPr>
          <w:p w14:paraId="1A29C942" w14:textId="77777777" w:rsidR="00E97530" w:rsidRPr="00761893" w:rsidRDefault="00E97530" w:rsidP="00391041">
            <w:pPr>
              <w:pStyle w:val="BodyText"/>
              <w:spacing w:before="40" w:after="40" w:line="240" w:lineRule="auto"/>
              <w:ind w:left="23" w:right="23"/>
              <w:rPr>
                <w:b/>
                <w:bCs/>
                <w:color w:val="auto"/>
                <w:sz w:val="20"/>
              </w:rPr>
            </w:pPr>
            <w:r w:rsidRPr="00761893">
              <w:rPr>
                <w:b/>
                <w:color w:val="FFFFFF" w:themeColor="background1"/>
                <w:sz w:val="20"/>
              </w:rPr>
              <w:t>Strand: Science understanding</w:t>
            </w:r>
          </w:p>
        </w:tc>
      </w:tr>
      <w:tr w:rsidR="007E4606" w:rsidRPr="0094378D" w14:paraId="52C6B157" w14:textId="44D16FA6" w:rsidTr="00391041">
        <w:tblPrEx>
          <w:tblCellMar>
            <w:top w:w="23" w:type="dxa"/>
            <w:bottom w:w="23" w:type="dxa"/>
          </w:tblCellMar>
        </w:tblPrEx>
        <w:trPr>
          <w:trHeight w:val="20"/>
        </w:trPr>
        <w:tc>
          <w:tcPr>
            <w:tcW w:w="15024" w:type="dxa"/>
            <w:gridSpan w:val="2"/>
            <w:shd w:val="clear" w:color="auto" w:fill="E5F5FB" w:themeFill="accent2"/>
          </w:tcPr>
          <w:p w14:paraId="31B505BA" w14:textId="3982352B" w:rsidR="007E4606" w:rsidRPr="00761893" w:rsidRDefault="007E4606" w:rsidP="004F4574">
            <w:pPr>
              <w:pStyle w:val="BodyText"/>
              <w:spacing w:before="40" w:after="40" w:line="240" w:lineRule="auto"/>
              <w:ind w:left="23" w:right="23"/>
              <w:rPr>
                <w:b/>
                <w:bCs/>
                <w:color w:val="auto"/>
                <w:sz w:val="20"/>
              </w:rPr>
            </w:pPr>
            <w:r w:rsidRPr="00761893">
              <w:rPr>
                <w:b/>
                <w:bCs/>
                <w:color w:val="auto"/>
                <w:sz w:val="20"/>
              </w:rPr>
              <w:t>Sub-strand: Biological sciences</w:t>
            </w:r>
          </w:p>
        </w:tc>
      </w:tr>
      <w:tr w:rsidR="007E4606" w:rsidRPr="0094378D" w14:paraId="2E96CDEE" w14:textId="08A982EC" w:rsidTr="00391041">
        <w:tblPrEx>
          <w:tblCellMar>
            <w:top w:w="23" w:type="dxa"/>
            <w:bottom w:w="23" w:type="dxa"/>
          </w:tblCellMar>
        </w:tblPrEx>
        <w:trPr>
          <w:trHeight w:val="20"/>
        </w:trPr>
        <w:tc>
          <w:tcPr>
            <w:tcW w:w="7512" w:type="dxa"/>
          </w:tcPr>
          <w:p w14:paraId="5C3B07A4" w14:textId="77777777" w:rsidR="007E4606" w:rsidRPr="00761893" w:rsidRDefault="007E4606" w:rsidP="00B718CE">
            <w:pPr>
              <w:spacing w:after="120" w:line="240" w:lineRule="auto"/>
              <w:ind w:left="227" w:right="227"/>
              <w:rPr>
                <w:rStyle w:val="SubtleEmphasis"/>
                <w:i w:val="0"/>
                <w:iCs w:val="0"/>
                <w:szCs w:val="20"/>
              </w:rPr>
            </w:pPr>
            <w:r w:rsidRPr="00761893">
              <w:rPr>
                <w:rStyle w:val="SubtleEmphasis"/>
                <w:i w:val="0"/>
                <w:iCs w:val="0"/>
                <w:szCs w:val="20"/>
              </w:rPr>
              <w:t xml:space="preserve">compare characteristics of living and non-living things and examine the differences between the life cycles of plants and animals </w:t>
            </w:r>
          </w:p>
          <w:p w14:paraId="40E865D1" w14:textId="5FA10202" w:rsidR="007E4606" w:rsidRPr="00761893" w:rsidRDefault="007E4606" w:rsidP="00B718CE">
            <w:pPr>
              <w:pStyle w:val="BodyText"/>
              <w:spacing w:before="120" w:after="120" w:line="240" w:lineRule="auto"/>
              <w:ind w:left="227" w:right="227"/>
              <w:rPr>
                <w:color w:val="auto"/>
                <w:sz w:val="20"/>
              </w:rPr>
            </w:pPr>
            <w:r w:rsidRPr="00761893">
              <w:rPr>
                <w:rStyle w:val="SubtleEmphasis"/>
                <w:iCs w:val="0"/>
              </w:rPr>
              <w:t>AC9S3U01</w:t>
            </w:r>
          </w:p>
        </w:tc>
        <w:tc>
          <w:tcPr>
            <w:tcW w:w="7512" w:type="dxa"/>
          </w:tcPr>
          <w:p w14:paraId="33A7EAFC" w14:textId="77777777" w:rsidR="007E4606" w:rsidRPr="00761893" w:rsidRDefault="007E4606" w:rsidP="007E4606">
            <w:pPr>
              <w:spacing w:after="120" w:line="240" w:lineRule="auto"/>
              <w:ind w:left="227" w:right="227"/>
              <w:rPr>
                <w:rStyle w:val="SubtleEmphasis"/>
                <w:i w:val="0"/>
                <w:iCs w:val="0"/>
                <w:szCs w:val="20"/>
              </w:rPr>
            </w:pPr>
            <w:r w:rsidRPr="00761893">
              <w:rPr>
                <w:rStyle w:val="SubtleEmphasis"/>
                <w:i w:val="0"/>
                <w:iCs w:val="0"/>
                <w:szCs w:val="20"/>
              </w:rPr>
              <w:t xml:space="preserve">explain the roles and interactions of consumers, </w:t>
            </w:r>
            <w:proofErr w:type="gramStart"/>
            <w:r w:rsidRPr="00761893">
              <w:rPr>
                <w:rStyle w:val="SubtleEmphasis"/>
                <w:i w:val="0"/>
                <w:iCs w:val="0"/>
                <w:szCs w:val="20"/>
              </w:rPr>
              <w:t>producers</w:t>
            </w:r>
            <w:proofErr w:type="gramEnd"/>
            <w:r w:rsidRPr="00761893">
              <w:rPr>
                <w:rStyle w:val="SubtleEmphasis"/>
                <w:i w:val="0"/>
                <w:iCs w:val="0"/>
                <w:szCs w:val="20"/>
              </w:rPr>
              <w:t xml:space="preserve"> and decomposers within a habitat and how food chains represent feeding relationships </w:t>
            </w:r>
          </w:p>
          <w:p w14:paraId="6A103CBF" w14:textId="4BEE9126" w:rsidR="007E4606" w:rsidRPr="00761893" w:rsidRDefault="007E4606" w:rsidP="007E4606">
            <w:pPr>
              <w:spacing w:after="120" w:line="240" w:lineRule="auto"/>
              <w:ind w:left="227" w:right="227"/>
              <w:rPr>
                <w:rStyle w:val="SubtleEmphasis"/>
                <w:i w:val="0"/>
                <w:iCs w:val="0"/>
                <w:szCs w:val="20"/>
              </w:rPr>
            </w:pPr>
            <w:r w:rsidRPr="00761893">
              <w:rPr>
                <w:rStyle w:val="SubtleEmphasis"/>
                <w:i w:val="0"/>
                <w:iCs w:val="0"/>
                <w:szCs w:val="20"/>
              </w:rPr>
              <w:t>AC9S4U01</w:t>
            </w:r>
          </w:p>
        </w:tc>
      </w:tr>
      <w:tr w:rsidR="007E4606" w:rsidRPr="008817D9" w14:paraId="341EA348" w14:textId="0BF76141" w:rsidTr="00391041">
        <w:tblPrEx>
          <w:tblCellMar>
            <w:top w:w="23" w:type="dxa"/>
            <w:bottom w:w="23" w:type="dxa"/>
          </w:tblCellMar>
        </w:tblPrEx>
        <w:trPr>
          <w:trHeight w:val="20"/>
        </w:trPr>
        <w:tc>
          <w:tcPr>
            <w:tcW w:w="15024" w:type="dxa"/>
            <w:gridSpan w:val="2"/>
            <w:shd w:val="clear" w:color="auto" w:fill="E5F5FB" w:themeFill="accent2"/>
          </w:tcPr>
          <w:p w14:paraId="2C5AA360" w14:textId="455F1C0A" w:rsidR="007E4606" w:rsidRPr="00761893" w:rsidRDefault="007E4606" w:rsidP="004F4574">
            <w:pPr>
              <w:spacing w:before="40" w:after="40" w:line="240" w:lineRule="auto"/>
              <w:ind w:left="23" w:right="23"/>
              <w:rPr>
                <w:b/>
                <w:bCs/>
                <w:i w:val="0"/>
                <w:color w:val="auto"/>
                <w:sz w:val="20"/>
                <w:szCs w:val="20"/>
              </w:rPr>
            </w:pPr>
            <w:r w:rsidRPr="00761893">
              <w:rPr>
                <w:b/>
                <w:bCs/>
                <w:i w:val="0"/>
                <w:color w:val="auto"/>
                <w:sz w:val="20"/>
                <w:szCs w:val="20"/>
              </w:rPr>
              <w:t>Sub-strand: Earth and space sciences</w:t>
            </w:r>
          </w:p>
        </w:tc>
      </w:tr>
      <w:tr w:rsidR="007E4606" w:rsidRPr="008817D9" w14:paraId="7BB538CD" w14:textId="2C3A6C86" w:rsidTr="00391041">
        <w:tblPrEx>
          <w:tblCellMar>
            <w:top w:w="23" w:type="dxa"/>
            <w:bottom w:w="23" w:type="dxa"/>
          </w:tblCellMar>
        </w:tblPrEx>
        <w:trPr>
          <w:trHeight w:val="20"/>
        </w:trPr>
        <w:tc>
          <w:tcPr>
            <w:tcW w:w="7512" w:type="dxa"/>
          </w:tcPr>
          <w:p w14:paraId="2A594E78" w14:textId="77777777" w:rsidR="007E4606" w:rsidRPr="00761893" w:rsidRDefault="007E4606" w:rsidP="00B718CE">
            <w:pPr>
              <w:spacing w:after="120" w:line="240" w:lineRule="auto"/>
              <w:ind w:left="227" w:right="227"/>
              <w:rPr>
                <w:i w:val="0"/>
                <w:color w:val="auto"/>
                <w:sz w:val="20"/>
                <w:szCs w:val="20"/>
              </w:rPr>
            </w:pPr>
            <w:r w:rsidRPr="00761893">
              <w:rPr>
                <w:i w:val="0"/>
                <w:color w:val="auto"/>
                <w:sz w:val="20"/>
                <w:szCs w:val="20"/>
              </w:rPr>
              <w:t>compare the observable properties of soils, rocks and minerals and investigate why they are important Earth resources</w:t>
            </w:r>
          </w:p>
          <w:p w14:paraId="1B4686FC" w14:textId="3F240957" w:rsidR="007E4606" w:rsidRPr="00761893" w:rsidRDefault="007E4606" w:rsidP="00B718CE">
            <w:pPr>
              <w:pStyle w:val="BodyText"/>
              <w:spacing w:before="120" w:after="120" w:line="240" w:lineRule="auto"/>
              <w:ind w:left="227" w:right="227"/>
              <w:rPr>
                <w:color w:val="auto"/>
                <w:sz w:val="20"/>
              </w:rPr>
            </w:pPr>
            <w:r w:rsidRPr="00761893">
              <w:rPr>
                <w:color w:val="auto"/>
                <w:sz w:val="20"/>
              </w:rPr>
              <w:t>AC9S3U02</w:t>
            </w:r>
          </w:p>
        </w:tc>
        <w:tc>
          <w:tcPr>
            <w:tcW w:w="7512" w:type="dxa"/>
          </w:tcPr>
          <w:p w14:paraId="22B68F6F" w14:textId="77777777" w:rsidR="007E4606" w:rsidRPr="00761893" w:rsidRDefault="007E4606" w:rsidP="007E4606">
            <w:pPr>
              <w:spacing w:after="120" w:line="240" w:lineRule="auto"/>
              <w:ind w:left="227" w:right="227"/>
              <w:rPr>
                <w:i w:val="0"/>
                <w:color w:val="auto"/>
                <w:sz w:val="20"/>
                <w:szCs w:val="20"/>
              </w:rPr>
            </w:pPr>
            <w:r w:rsidRPr="00761893">
              <w:rPr>
                <w:i w:val="0"/>
                <w:color w:val="auto"/>
                <w:sz w:val="20"/>
                <w:szCs w:val="20"/>
              </w:rPr>
              <w:t xml:space="preserve">identify sources of water and describe key processes in the water cycle, including movement of water through the sky, </w:t>
            </w:r>
            <w:proofErr w:type="gramStart"/>
            <w:r w:rsidRPr="00761893">
              <w:rPr>
                <w:i w:val="0"/>
                <w:color w:val="auto"/>
                <w:sz w:val="20"/>
                <w:szCs w:val="20"/>
              </w:rPr>
              <w:t>landscape</w:t>
            </w:r>
            <w:proofErr w:type="gramEnd"/>
            <w:r w:rsidRPr="00761893">
              <w:rPr>
                <w:i w:val="0"/>
                <w:color w:val="auto"/>
                <w:sz w:val="20"/>
                <w:szCs w:val="20"/>
              </w:rPr>
              <w:t xml:space="preserve"> and ocean; precipitation; evaporation; and condensation </w:t>
            </w:r>
          </w:p>
          <w:p w14:paraId="58621191" w14:textId="50A96B91" w:rsidR="007E4606" w:rsidRPr="00761893" w:rsidRDefault="007E4606" w:rsidP="007E4606">
            <w:pPr>
              <w:spacing w:after="120" w:line="240" w:lineRule="auto"/>
              <w:ind w:left="227" w:right="227"/>
              <w:rPr>
                <w:i w:val="0"/>
                <w:color w:val="auto"/>
                <w:sz w:val="20"/>
                <w:szCs w:val="20"/>
              </w:rPr>
            </w:pPr>
            <w:r w:rsidRPr="00761893">
              <w:rPr>
                <w:i w:val="0"/>
                <w:color w:val="auto"/>
                <w:sz w:val="20"/>
                <w:szCs w:val="20"/>
              </w:rPr>
              <w:t>AC9S4U02</w:t>
            </w:r>
          </w:p>
        </w:tc>
      </w:tr>
      <w:tr w:rsidR="007E4606" w:rsidRPr="008817D9" w14:paraId="784E1A10" w14:textId="4548CD0E" w:rsidTr="00391041">
        <w:tblPrEx>
          <w:tblCellMar>
            <w:top w:w="23" w:type="dxa"/>
            <w:bottom w:w="23" w:type="dxa"/>
          </w:tblCellMar>
        </w:tblPrEx>
        <w:trPr>
          <w:trHeight w:val="20"/>
        </w:trPr>
        <w:tc>
          <w:tcPr>
            <w:tcW w:w="15024" w:type="dxa"/>
            <w:gridSpan w:val="2"/>
            <w:shd w:val="clear" w:color="auto" w:fill="E5F5FB" w:themeFill="accent2"/>
          </w:tcPr>
          <w:p w14:paraId="14EF62B6" w14:textId="75DEC1C7" w:rsidR="007E4606" w:rsidRPr="00761893" w:rsidRDefault="007E4606" w:rsidP="004F4574">
            <w:pPr>
              <w:spacing w:before="40" w:after="40" w:line="240" w:lineRule="auto"/>
              <w:ind w:left="23" w:right="23"/>
              <w:rPr>
                <w:b/>
                <w:bCs/>
                <w:i w:val="0"/>
                <w:color w:val="auto"/>
                <w:sz w:val="20"/>
                <w:szCs w:val="20"/>
              </w:rPr>
            </w:pPr>
            <w:r w:rsidRPr="00761893">
              <w:rPr>
                <w:b/>
                <w:bCs/>
                <w:i w:val="0"/>
                <w:color w:val="auto"/>
                <w:sz w:val="20"/>
                <w:szCs w:val="20"/>
              </w:rPr>
              <w:t>Sub-strand: Physical sciences</w:t>
            </w:r>
          </w:p>
        </w:tc>
      </w:tr>
      <w:tr w:rsidR="007E4606" w:rsidRPr="008817D9" w14:paraId="70B06D4A" w14:textId="3EAAA4AD" w:rsidTr="00391041">
        <w:tblPrEx>
          <w:tblCellMar>
            <w:top w:w="23" w:type="dxa"/>
            <w:bottom w:w="23" w:type="dxa"/>
          </w:tblCellMar>
        </w:tblPrEx>
        <w:trPr>
          <w:trHeight w:val="20"/>
        </w:trPr>
        <w:tc>
          <w:tcPr>
            <w:tcW w:w="7512" w:type="dxa"/>
          </w:tcPr>
          <w:p w14:paraId="7C6EEFE1" w14:textId="77777777" w:rsidR="007E4606" w:rsidRPr="00761893" w:rsidRDefault="007E4606" w:rsidP="0063724F">
            <w:pPr>
              <w:spacing w:after="120" w:line="240" w:lineRule="auto"/>
              <w:ind w:left="227" w:right="227"/>
              <w:rPr>
                <w:i w:val="0"/>
                <w:color w:val="auto"/>
                <w:sz w:val="20"/>
                <w:szCs w:val="20"/>
              </w:rPr>
            </w:pPr>
            <w:r w:rsidRPr="00761893">
              <w:rPr>
                <w:i w:val="0"/>
                <w:color w:val="auto"/>
                <w:sz w:val="20"/>
                <w:szCs w:val="20"/>
              </w:rPr>
              <w:t xml:space="preserve">identify sources of heat energy and examine how temperature changes when heat energy is transferred from one object to another </w:t>
            </w:r>
          </w:p>
          <w:p w14:paraId="39A7AD4E" w14:textId="46F5865F" w:rsidR="007E4606" w:rsidRPr="00761893" w:rsidRDefault="007E4606" w:rsidP="0063724F">
            <w:pPr>
              <w:pStyle w:val="BodyText"/>
              <w:spacing w:before="120" w:after="120" w:line="240" w:lineRule="auto"/>
              <w:ind w:left="227" w:right="227"/>
              <w:rPr>
                <w:color w:val="auto"/>
                <w:sz w:val="20"/>
              </w:rPr>
            </w:pPr>
            <w:r w:rsidRPr="00761893">
              <w:rPr>
                <w:color w:val="auto"/>
                <w:sz w:val="20"/>
              </w:rPr>
              <w:t>AC9S3U03</w:t>
            </w:r>
          </w:p>
        </w:tc>
        <w:tc>
          <w:tcPr>
            <w:tcW w:w="7512" w:type="dxa"/>
          </w:tcPr>
          <w:p w14:paraId="1D3A2B61" w14:textId="77777777" w:rsidR="007E4606" w:rsidRPr="00761893" w:rsidRDefault="007E4606" w:rsidP="007E4606">
            <w:pPr>
              <w:spacing w:after="120" w:line="240" w:lineRule="auto"/>
              <w:ind w:left="227" w:right="227"/>
              <w:rPr>
                <w:i w:val="0"/>
                <w:color w:val="auto"/>
                <w:sz w:val="20"/>
                <w:szCs w:val="20"/>
              </w:rPr>
            </w:pPr>
            <w:r w:rsidRPr="00761893">
              <w:rPr>
                <w:i w:val="0"/>
                <w:color w:val="auto"/>
                <w:sz w:val="20"/>
                <w:szCs w:val="20"/>
              </w:rPr>
              <w:t xml:space="preserve">identify how forces can be exerted by one object on another and investigate the effect of frictional, </w:t>
            </w:r>
            <w:proofErr w:type="gramStart"/>
            <w:r w:rsidRPr="00761893">
              <w:rPr>
                <w:i w:val="0"/>
                <w:color w:val="auto"/>
                <w:sz w:val="20"/>
                <w:szCs w:val="20"/>
              </w:rPr>
              <w:t>gravitational</w:t>
            </w:r>
            <w:proofErr w:type="gramEnd"/>
            <w:r w:rsidRPr="00761893">
              <w:rPr>
                <w:i w:val="0"/>
                <w:color w:val="auto"/>
                <w:sz w:val="20"/>
                <w:szCs w:val="20"/>
              </w:rPr>
              <w:t xml:space="preserve"> and magnetic forces on the motion of objects </w:t>
            </w:r>
          </w:p>
          <w:p w14:paraId="337C6268" w14:textId="5B9EFBEF" w:rsidR="007E4606" w:rsidRPr="00761893" w:rsidRDefault="007E4606" w:rsidP="007E4606">
            <w:pPr>
              <w:spacing w:after="120" w:line="240" w:lineRule="auto"/>
              <w:ind w:left="227" w:right="227"/>
              <w:rPr>
                <w:i w:val="0"/>
                <w:color w:val="auto"/>
                <w:sz w:val="20"/>
                <w:szCs w:val="20"/>
              </w:rPr>
            </w:pPr>
            <w:r w:rsidRPr="00761893">
              <w:rPr>
                <w:i w:val="0"/>
                <w:color w:val="auto"/>
                <w:sz w:val="20"/>
                <w:szCs w:val="20"/>
              </w:rPr>
              <w:t>AC9S4U03</w:t>
            </w:r>
          </w:p>
        </w:tc>
      </w:tr>
      <w:tr w:rsidR="007E4606" w:rsidRPr="008817D9" w14:paraId="6E727EB8" w14:textId="45D7F64A" w:rsidTr="00391041">
        <w:tblPrEx>
          <w:tblCellMar>
            <w:top w:w="23" w:type="dxa"/>
            <w:bottom w:w="23" w:type="dxa"/>
          </w:tblCellMar>
        </w:tblPrEx>
        <w:trPr>
          <w:trHeight w:val="20"/>
        </w:trPr>
        <w:tc>
          <w:tcPr>
            <w:tcW w:w="15024" w:type="dxa"/>
            <w:gridSpan w:val="2"/>
            <w:shd w:val="clear" w:color="auto" w:fill="E5F5FB" w:themeFill="accent2"/>
          </w:tcPr>
          <w:p w14:paraId="09104BCE" w14:textId="1DCE98EB" w:rsidR="007E4606" w:rsidRPr="00761893" w:rsidRDefault="007E4606" w:rsidP="004F4574">
            <w:pPr>
              <w:spacing w:before="40" w:after="40" w:line="240" w:lineRule="auto"/>
              <w:ind w:left="23" w:right="23"/>
              <w:rPr>
                <w:b/>
                <w:bCs/>
                <w:i w:val="0"/>
                <w:color w:val="auto"/>
                <w:sz w:val="20"/>
                <w:szCs w:val="20"/>
              </w:rPr>
            </w:pPr>
            <w:r w:rsidRPr="00761893">
              <w:rPr>
                <w:b/>
                <w:bCs/>
                <w:i w:val="0"/>
                <w:color w:val="auto"/>
                <w:sz w:val="20"/>
                <w:szCs w:val="20"/>
              </w:rPr>
              <w:t>Sub-strand: Chemical sciences</w:t>
            </w:r>
          </w:p>
        </w:tc>
      </w:tr>
      <w:tr w:rsidR="007E4606" w:rsidRPr="008817D9" w14:paraId="4E9753BB" w14:textId="5138C5EC" w:rsidTr="00391041">
        <w:tblPrEx>
          <w:tblCellMar>
            <w:top w:w="23" w:type="dxa"/>
            <w:bottom w:w="23" w:type="dxa"/>
          </w:tblCellMar>
        </w:tblPrEx>
        <w:trPr>
          <w:trHeight w:val="20"/>
        </w:trPr>
        <w:tc>
          <w:tcPr>
            <w:tcW w:w="7512" w:type="dxa"/>
          </w:tcPr>
          <w:p w14:paraId="010A6FF0" w14:textId="77777777" w:rsidR="007E4606" w:rsidRDefault="007E4606" w:rsidP="0063724F">
            <w:pPr>
              <w:spacing w:after="120" w:line="240" w:lineRule="auto"/>
              <w:ind w:left="227" w:right="227"/>
              <w:rPr>
                <w:i w:val="0"/>
                <w:color w:val="auto"/>
                <w:sz w:val="20"/>
                <w:szCs w:val="22"/>
              </w:rPr>
            </w:pPr>
            <w:r>
              <w:rPr>
                <w:i w:val="0"/>
                <w:color w:val="auto"/>
                <w:sz w:val="20"/>
                <w:szCs w:val="22"/>
              </w:rPr>
              <w:t>investigate the observable properties of solids and liquids and how adding or removing heat energy leads to a change of state</w:t>
            </w:r>
          </w:p>
          <w:p w14:paraId="404C6A50" w14:textId="0874F846" w:rsidR="007E4606" w:rsidRPr="008817D9" w:rsidRDefault="007E4606" w:rsidP="0063724F">
            <w:pPr>
              <w:pStyle w:val="BodyText"/>
              <w:spacing w:before="120" w:after="120" w:line="240" w:lineRule="auto"/>
              <w:ind w:left="227" w:right="227"/>
              <w:rPr>
                <w:color w:val="auto"/>
                <w:sz w:val="20"/>
              </w:rPr>
            </w:pPr>
            <w:r>
              <w:rPr>
                <w:color w:val="auto"/>
                <w:sz w:val="20"/>
                <w:szCs w:val="22"/>
              </w:rPr>
              <w:t>AC9S3U04</w:t>
            </w:r>
          </w:p>
        </w:tc>
        <w:tc>
          <w:tcPr>
            <w:tcW w:w="7512" w:type="dxa"/>
          </w:tcPr>
          <w:p w14:paraId="30348D3C" w14:textId="77777777" w:rsidR="007E4606" w:rsidRPr="004764F4" w:rsidRDefault="007E4606" w:rsidP="007E4606">
            <w:pPr>
              <w:spacing w:after="120" w:line="240" w:lineRule="auto"/>
              <w:ind w:left="227" w:right="227"/>
              <w:rPr>
                <w:i w:val="0"/>
                <w:color w:val="auto"/>
                <w:sz w:val="20"/>
                <w:szCs w:val="22"/>
              </w:rPr>
            </w:pPr>
            <w:r w:rsidRPr="004764F4">
              <w:rPr>
                <w:i w:val="0"/>
                <w:color w:val="auto"/>
                <w:sz w:val="20"/>
                <w:szCs w:val="22"/>
              </w:rPr>
              <w:t xml:space="preserve">examine the properties of natural and made materials including fibres, metals, </w:t>
            </w:r>
            <w:proofErr w:type="gramStart"/>
            <w:r w:rsidRPr="004764F4">
              <w:rPr>
                <w:i w:val="0"/>
                <w:color w:val="auto"/>
                <w:sz w:val="20"/>
                <w:szCs w:val="22"/>
              </w:rPr>
              <w:t>glass</w:t>
            </w:r>
            <w:proofErr w:type="gramEnd"/>
            <w:r w:rsidRPr="004764F4">
              <w:rPr>
                <w:i w:val="0"/>
                <w:color w:val="auto"/>
                <w:sz w:val="20"/>
                <w:szCs w:val="22"/>
              </w:rPr>
              <w:t xml:space="preserve"> and plastics and consider how these properties influence their use </w:t>
            </w:r>
          </w:p>
          <w:p w14:paraId="0A0DCF65" w14:textId="6B1AFF8D" w:rsidR="007E4606" w:rsidRDefault="007E4606" w:rsidP="007E4606">
            <w:pPr>
              <w:spacing w:after="120" w:line="240" w:lineRule="auto"/>
              <w:ind w:left="227" w:right="227"/>
              <w:rPr>
                <w:i w:val="0"/>
                <w:color w:val="auto"/>
                <w:sz w:val="20"/>
              </w:rPr>
            </w:pPr>
            <w:r w:rsidRPr="004764F4">
              <w:rPr>
                <w:i w:val="0"/>
                <w:color w:val="auto"/>
                <w:sz w:val="20"/>
                <w:szCs w:val="22"/>
              </w:rPr>
              <w:t>AC9S4U04</w:t>
            </w:r>
          </w:p>
        </w:tc>
      </w:tr>
    </w:tbl>
    <w:p w14:paraId="65AA5ACA" w14:textId="78A006B5" w:rsidR="006371D4" w:rsidRDefault="006371D4">
      <w:pPr>
        <w:spacing w:before="160" w:after="0" w:line="360" w:lineRule="auto"/>
      </w:pPr>
    </w:p>
    <w:p w14:paraId="2E2E41F8" w14:textId="77777777" w:rsidR="006371D4" w:rsidRDefault="006371D4">
      <w:pPr>
        <w:spacing w:before="160" w:after="0" w:line="360" w:lineRule="auto"/>
      </w:pPr>
      <w:r>
        <w:br w:type="page"/>
      </w:r>
    </w:p>
    <w:tbl>
      <w:tblPr>
        <w:tblStyle w:val="TableGrid2"/>
        <w:tblW w:w="0" w:type="auto"/>
        <w:tblCellMar>
          <w:top w:w="23" w:type="dxa"/>
          <w:left w:w="45" w:type="dxa"/>
          <w:bottom w:w="23" w:type="dxa"/>
          <w:right w:w="45" w:type="dxa"/>
        </w:tblCellMar>
        <w:tblLook w:val="04A0" w:firstRow="1" w:lastRow="0" w:firstColumn="1" w:lastColumn="0" w:noHBand="0" w:noVBand="1"/>
        <w:tblCaption w:val="Scope and sequence table for Science Year 3 and Year 4"/>
      </w:tblPr>
      <w:tblGrid>
        <w:gridCol w:w="15024"/>
      </w:tblGrid>
      <w:tr w:rsidR="00E97530" w:rsidRPr="0094378D" w14:paraId="5534DE51" w14:textId="77777777" w:rsidTr="00D8138E">
        <w:trPr>
          <w:trHeight w:val="20"/>
        </w:trPr>
        <w:tc>
          <w:tcPr>
            <w:tcW w:w="15024" w:type="dxa"/>
            <w:shd w:val="clear" w:color="auto" w:fill="005D93" w:themeFill="text2"/>
          </w:tcPr>
          <w:p w14:paraId="1DAEC7D4" w14:textId="7323D0EB" w:rsidR="00E97530" w:rsidRPr="00761893" w:rsidRDefault="00E97530" w:rsidP="004F4574">
            <w:pPr>
              <w:pStyle w:val="BodyText"/>
              <w:spacing w:before="40" w:after="40" w:line="240" w:lineRule="auto"/>
              <w:ind w:left="23" w:right="23"/>
              <w:rPr>
                <w:b/>
                <w:bCs/>
                <w:color w:val="auto"/>
                <w:sz w:val="20"/>
              </w:rPr>
            </w:pPr>
            <w:r w:rsidRPr="00761893">
              <w:rPr>
                <w:b/>
                <w:color w:val="FFFFFF" w:themeColor="background1"/>
                <w:sz w:val="20"/>
              </w:rPr>
              <w:lastRenderedPageBreak/>
              <w:t>Strand: Science as a human endeavour</w:t>
            </w:r>
          </w:p>
        </w:tc>
      </w:tr>
      <w:tr w:rsidR="007E4606" w:rsidRPr="0094378D" w14:paraId="381025A9" w14:textId="2EAE6195" w:rsidTr="00391041">
        <w:trPr>
          <w:trHeight w:val="20"/>
        </w:trPr>
        <w:tc>
          <w:tcPr>
            <w:tcW w:w="15024" w:type="dxa"/>
            <w:shd w:val="clear" w:color="auto" w:fill="E5F5FB" w:themeFill="accent2"/>
          </w:tcPr>
          <w:p w14:paraId="72E25CA7" w14:textId="6019A7F7" w:rsidR="007E4606" w:rsidRPr="00761893" w:rsidRDefault="007E4606" w:rsidP="004F4574">
            <w:pPr>
              <w:pStyle w:val="BodyText"/>
              <w:spacing w:before="40" w:after="40" w:line="240" w:lineRule="auto"/>
              <w:ind w:left="23" w:right="23"/>
              <w:rPr>
                <w:b/>
                <w:bCs/>
                <w:color w:val="auto"/>
                <w:sz w:val="20"/>
              </w:rPr>
            </w:pPr>
            <w:r w:rsidRPr="00761893">
              <w:rPr>
                <w:b/>
                <w:bCs/>
                <w:color w:val="auto"/>
                <w:sz w:val="20"/>
              </w:rPr>
              <w:t>Sub-strand: Nature and development of science</w:t>
            </w:r>
          </w:p>
        </w:tc>
      </w:tr>
      <w:tr w:rsidR="007720CA" w:rsidRPr="0094378D" w14:paraId="55444B23" w14:textId="71097677" w:rsidTr="008064C4">
        <w:trPr>
          <w:trHeight w:val="20"/>
        </w:trPr>
        <w:tc>
          <w:tcPr>
            <w:tcW w:w="15024" w:type="dxa"/>
          </w:tcPr>
          <w:p w14:paraId="00BA3E91" w14:textId="77777777" w:rsidR="007720CA" w:rsidRPr="00761893" w:rsidRDefault="007720CA" w:rsidP="0063724F">
            <w:pPr>
              <w:spacing w:after="120" w:line="240" w:lineRule="auto"/>
              <w:ind w:left="227" w:right="227"/>
              <w:rPr>
                <w:rStyle w:val="SubtleEmphasis"/>
                <w:i w:val="0"/>
                <w:iCs w:val="0"/>
                <w:szCs w:val="20"/>
              </w:rPr>
            </w:pPr>
            <w:r w:rsidRPr="00761893">
              <w:rPr>
                <w:rStyle w:val="SubtleEmphasis"/>
                <w:i w:val="0"/>
                <w:iCs w:val="0"/>
                <w:szCs w:val="20"/>
              </w:rPr>
              <w:t xml:space="preserve">examine how people use data to develop scientific explanations </w:t>
            </w:r>
          </w:p>
          <w:p w14:paraId="1312A08E" w14:textId="068A0A91" w:rsidR="007720CA" w:rsidRPr="00761893" w:rsidRDefault="007720CA" w:rsidP="007E4606">
            <w:pPr>
              <w:spacing w:after="120" w:line="240" w:lineRule="auto"/>
              <w:ind w:left="227" w:right="227"/>
              <w:rPr>
                <w:rStyle w:val="SubtleEmphasis"/>
                <w:i w:val="0"/>
                <w:iCs w:val="0"/>
                <w:szCs w:val="20"/>
              </w:rPr>
            </w:pPr>
            <w:r w:rsidRPr="00761893">
              <w:rPr>
                <w:rStyle w:val="SubtleEmphasis"/>
                <w:i w:val="0"/>
                <w:iCs w:val="0"/>
                <w:szCs w:val="20"/>
              </w:rPr>
              <w:t>AC9S3H01 AC9S4H01</w:t>
            </w:r>
          </w:p>
        </w:tc>
      </w:tr>
      <w:tr w:rsidR="007E4606" w:rsidRPr="0094378D" w14:paraId="0A31F9C8" w14:textId="4CA61BA9" w:rsidTr="00391041">
        <w:trPr>
          <w:trHeight w:val="20"/>
        </w:trPr>
        <w:tc>
          <w:tcPr>
            <w:tcW w:w="15024" w:type="dxa"/>
            <w:shd w:val="clear" w:color="auto" w:fill="E5F5FB" w:themeFill="accent2"/>
          </w:tcPr>
          <w:p w14:paraId="1B800574" w14:textId="1595ABAB" w:rsidR="007E4606" w:rsidRPr="00761893" w:rsidRDefault="007E4606" w:rsidP="004F4574">
            <w:pPr>
              <w:pStyle w:val="BodyText"/>
              <w:spacing w:before="40" w:after="40" w:line="240" w:lineRule="auto"/>
              <w:ind w:left="23" w:right="23"/>
              <w:rPr>
                <w:b/>
                <w:bCs/>
                <w:color w:val="auto"/>
                <w:sz w:val="20"/>
              </w:rPr>
            </w:pPr>
            <w:r w:rsidRPr="00761893">
              <w:rPr>
                <w:b/>
                <w:bCs/>
                <w:color w:val="auto"/>
                <w:sz w:val="20"/>
              </w:rPr>
              <w:t>Sub-strand: Use and influence of science</w:t>
            </w:r>
          </w:p>
        </w:tc>
      </w:tr>
      <w:tr w:rsidR="007720CA" w:rsidRPr="0094378D" w14:paraId="25E26971" w14:textId="195DEB90" w:rsidTr="008064C4">
        <w:trPr>
          <w:trHeight w:val="20"/>
        </w:trPr>
        <w:tc>
          <w:tcPr>
            <w:tcW w:w="15024" w:type="dxa"/>
          </w:tcPr>
          <w:p w14:paraId="6E28B1A3" w14:textId="77777777" w:rsidR="007720CA" w:rsidRPr="003F406A" w:rsidRDefault="007720CA" w:rsidP="0063724F">
            <w:pPr>
              <w:spacing w:after="120" w:line="240" w:lineRule="auto"/>
              <w:ind w:left="227" w:right="227"/>
              <w:rPr>
                <w:rStyle w:val="SubtleEmphasis"/>
                <w:i w:val="0"/>
                <w:iCs w:val="0"/>
              </w:rPr>
            </w:pPr>
            <w:r w:rsidRPr="003F406A">
              <w:rPr>
                <w:rStyle w:val="SubtleEmphasis"/>
                <w:i w:val="0"/>
                <w:iCs w:val="0"/>
              </w:rPr>
              <w:t xml:space="preserve">consider how people use scientific explanations to meet a need or solve a problem </w:t>
            </w:r>
          </w:p>
          <w:p w14:paraId="4322C489" w14:textId="78C41552" w:rsidR="007720CA" w:rsidRPr="003F406A" w:rsidRDefault="007720CA" w:rsidP="007E4606">
            <w:pPr>
              <w:spacing w:after="120" w:line="240" w:lineRule="auto"/>
              <w:ind w:left="227" w:right="227"/>
              <w:rPr>
                <w:rStyle w:val="SubtleEmphasis"/>
                <w:i w:val="0"/>
                <w:iCs w:val="0"/>
              </w:rPr>
            </w:pPr>
            <w:r w:rsidRPr="007720CA">
              <w:rPr>
                <w:rStyle w:val="SubtleEmphasis"/>
                <w:i w:val="0"/>
                <w:iCs w:val="0"/>
              </w:rPr>
              <w:t xml:space="preserve">AC9S3H02 </w:t>
            </w:r>
            <w:r w:rsidRPr="00932F8A">
              <w:rPr>
                <w:rStyle w:val="SubtleEmphasis"/>
                <w:i w:val="0"/>
                <w:iCs w:val="0"/>
              </w:rPr>
              <w:t>AC9S4H02</w:t>
            </w:r>
          </w:p>
        </w:tc>
      </w:tr>
    </w:tbl>
    <w:p w14:paraId="107137CA" w14:textId="057F72D6" w:rsidR="006371D4" w:rsidRDefault="006371D4" w:rsidP="00D8138E"/>
    <w:p w14:paraId="05653BE2" w14:textId="77777777" w:rsidR="006371D4" w:rsidRDefault="006371D4">
      <w:pPr>
        <w:spacing w:before="160" w:after="0" w:line="360" w:lineRule="auto"/>
      </w:pPr>
      <w:r>
        <w:br w:type="page"/>
      </w:r>
    </w:p>
    <w:tbl>
      <w:tblPr>
        <w:tblStyle w:val="TableGrid2"/>
        <w:tblW w:w="0" w:type="auto"/>
        <w:tblCellMar>
          <w:top w:w="23" w:type="dxa"/>
          <w:left w:w="45" w:type="dxa"/>
          <w:bottom w:w="23" w:type="dxa"/>
          <w:right w:w="45" w:type="dxa"/>
        </w:tblCellMar>
        <w:tblLook w:val="04A0" w:firstRow="1" w:lastRow="0" w:firstColumn="1" w:lastColumn="0" w:noHBand="0" w:noVBand="1"/>
        <w:tblCaption w:val="Scope and sequence table for Science Year 3 and Year 4"/>
      </w:tblPr>
      <w:tblGrid>
        <w:gridCol w:w="15024"/>
      </w:tblGrid>
      <w:tr w:rsidR="00E97530" w:rsidRPr="0094378D" w14:paraId="3D48D1C7" w14:textId="77777777" w:rsidTr="00D8138E">
        <w:trPr>
          <w:trHeight w:val="20"/>
        </w:trPr>
        <w:tc>
          <w:tcPr>
            <w:tcW w:w="15024" w:type="dxa"/>
            <w:shd w:val="clear" w:color="auto" w:fill="005D93" w:themeFill="text2"/>
          </w:tcPr>
          <w:p w14:paraId="6B3A7935" w14:textId="604673B8" w:rsidR="00E97530" w:rsidRPr="00761893" w:rsidRDefault="00E97530" w:rsidP="004F4574">
            <w:pPr>
              <w:pStyle w:val="BodyText"/>
              <w:spacing w:before="40" w:after="40" w:line="240" w:lineRule="auto"/>
              <w:ind w:left="23" w:right="23"/>
              <w:rPr>
                <w:b/>
                <w:bCs/>
                <w:color w:val="auto"/>
                <w:sz w:val="20"/>
              </w:rPr>
            </w:pPr>
            <w:r w:rsidRPr="00761893">
              <w:rPr>
                <w:b/>
                <w:color w:val="FFFFFF" w:themeColor="background1"/>
                <w:sz w:val="20"/>
              </w:rPr>
              <w:lastRenderedPageBreak/>
              <w:t xml:space="preserve">Strand: Science inquiry </w:t>
            </w:r>
          </w:p>
        </w:tc>
      </w:tr>
      <w:tr w:rsidR="007E4606" w:rsidRPr="0094378D" w14:paraId="1C9995CA" w14:textId="64CE77DE" w:rsidTr="00391041">
        <w:trPr>
          <w:trHeight w:val="20"/>
        </w:trPr>
        <w:tc>
          <w:tcPr>
            <w:tcW w:w="15024" w:type="dxa"/>
            <w:shd w:val="clear" w:color="auto" w:fill="E5F5FB" w:themeFill="accent2"/>
          </w:tcPr>
          <w:p w14:paraId="5FD96F4A" w14:textId="010AE7BD" w:rsidR="007E4606" w:rsidRPr="00761893" w:rsidRDefault="007E4606" w:rsidP="004F4574">
            <w:pPr>
              <w:pStyle w:val="BodyText"/>
              <w:spacing w:before="40" w:after="40" w:line="240" w:lineRule="auto"/>
              <w:ind w:left="23" w:right="23"/>
              <w:rPr>
                <w:b/>
                <w:bCs/>
                <w:color w:val="auto"/>
                <w:sz w:val="20"/>
              </w:rPr>
            </w:pPr>
            <w:r w:rsidRPr="00761893">
              <w:rPr>
                <w:b/>
                <w:bCs/>
                <w:color w:val="auto"/>
                <w:sz w:val="20"/>
              </w:rPr>
              <w:t>Sub-strand: Questioning and predicting</w:t>
            </w:r>
          </w:p>
        </w:tc>
      </w:tr>
      <w:tr w:rsidR="007720CA" w:rsidRPr="0094378D" w14:paraId="7B477A0A" w14:textId="338F5C73" w:rsidTr="008064C4">
        <w:trPr>
          <w:trHeight w:val="20"/>
        </w:trPr>
        <w:tc>
          <w:tcPr>
            <w:tcW w:w="15024" w:type="dxa"/>
          </w:tcPr>
          <w:p w14:paraId="5116B22F" w14:textId="77777777" w:rsidR="007720CA" w:rsidRPr="00761893" w:rsidRDefault="007720CA" w:rsidP="0063724F">
            <w:pPr>
              <w:spacing w:after="120" w:line="240" w:lineRule="auto"/>
              <w:ind w:left="227" w:right="227"/>
              <w:rPr>
                <w:rStyle w:val="SubtleEmphasis"/>
                <w:i w:val="0"/>
                <w:iCs w:val="0"/>
                <w:szCs w:val="20"/>
              </w:rPr>
            </w:pPr>
            <w:r w:rsidRPr="00761893">
              <w:rPr>
                <w:rStyle w:val="SubtleEmphasis"/>
                <w:i w:val="0"/>
                <w:iCs w:val="0"/>
                <w:szCs w:val="20"/>
              </w:rPr>
              <w:t xml:space="preserve">pose questions to explore observed patterns and relationships and make predictions based on observations </w:t>
            </w:r>
          </w:p>
          <w:p w14:paraId="1DDA7734" w14:textId="1572D0EB" w:rsidR="007720CA" w:rsidRPr="00761893" w:rsidRDefault="007720CA" w:rsidP="00700CA0">
            <w:pPr>
              <w:spacing w:after="120" w:line="240" w:lineRule="auto"/>
              <w:ind w:left="227" w:right="227"/>
              <w:rPr>
                <w:rStyle w:val="SubtleEmphasis"/>
                <w:i w:val="0"/>
                <w:iCs w:val="0"/>
                <w:szCs w:val="20"/>
              </w:rPr>
            </w:pPr>
            <w:r w:rsidRPr="00761893">
              <w:rPr>
                <w:rStyle w:val="SubtleEmphasis"/>
                <w:i w:val="0"/>
                <w:szCs w:val="20"/>
              </w:rPr>
              <w:t>AC9S3I01 AC9S4I01</w:t>
            </w:r>
          </w:p>
        </w:tc>
      </w:tr>
      <w:tr w:rsidR="007E4606" w:rsidRPr="007078D3" w14:paraId="4AD0B07B" w14:textId="611BCE0B" w:rsidTr="00391041">
        <w:trPr>
          <w:trHeight w:val="20"/>
        </w:trPr>
        <w:tc>
          <w:tcPr>
            <w:tcW w:w="15024" w:type="dxa"/>
            <w:shd w:val="clear" w:color="auto" w:fill="E5F5FB" w:themeFill="accent2"/>
          </w:tcPr>
          <w:p w14:paraId="02BC7921" w14:textId="53976424" w:rsidR="007E4606" w:rsidRPr="00761893" w:rsidRDefault="007E4606" w:rsidP="004F4574">
            <w:pPr>
              <w:pStyle w:val="BodyText"/>
              <w:spacing w:before="40" w:after="40" w:line="240" w:lineRule="auto"/>
              <w:ind w:left="23" w:right="23"/>
              <w:rPr>
                <w:b/>
                <w:bCs/>
                <w:color w:val="auto"/>
                <w:sz w:val="20"/>
              </w:rPr>
            </w:pPr>
            <w:r w:rsidRPr="00761893">
              <w:rPr>
                <w:b/>
                <w:bCs/>
                <w:color w:val="auto"/>
                <w:sz w:val="20"/>
              </w:rPr>
              <w:t xml:space="preserve">Sub-strand: Planning and conducting </w:t>
            </w:r>
          </w:p>
        </w:tc>
      </w:tr>
      <w:tr w:rsidR="007720CA" w:rsidRPr="007E2AC6" w14:paraId="196191A5" w14:textId="137FA781" w:rsidTr="008064C4">
        <w:trPr>
          <w:trHeight w:val="20"/>
        </w:trPr>
        <w:tc>
          <w:tcPr>
            <w:tcW w:w="15024" w:type="dxa"/>
          </w:tcPr>
          <w:p w14:paraId="538E0D7F" w14:textId="77777777" w:rsidR="007720CA" w:rsidRPr="00761893" w:rsidRDefault="007720CA" w:rsidP="0063724F">
            <w:pPr>
              <w:spacing w:after="120" w:line="240" w:lineRule="auto"/>
              <w:ind w:left="227" w:right="227"/>
              <w:rPr>
                <w:rStyle w:val="SubtleEmphasis"/>
                <w:i w:val="0"/>
                <w:iCs w:val="0"/>
                <w:szCs w:val="20"/>
              </w:rPr>
            </w:pPr>
            <w:r w:rsidRPr="00761893">
              <w:rPr>
                <w:rStyle w:val="SubtleEmphasis"/>
                <w:i w:val="0"/>
                <w:iCs w:val="0"/>
                <w:szCs w:val="20"/>
              </w:rPr>
              <w:t xml:space="preserve">use provided scaffolds to plan and conduct investigations to answer questions or test predictions, including identifying the elements of fair tests, and considering the safe use of materials and equipment </w:t>
            </w:r>
          </w:p>
          <w:p w14:paraId="2349C267" w14:textId="70C59106" w:rsidR="007720CA" w:rsidRPr="00761893" w:rsidRDefault="007720CA" w:rsidP="00700CA0">
            <w:pPr>
              <w:spacing w:after="120" w:line="240" w:lineRule="auto"/>
              <w:ind w:left="227" w:right="227"/>
              <w:rPr>
                <w:rStyle w:val="SubtleEmphasis"/>
                <w:i w:val="0"/>
                <w:iCs w:val="0"/>
                <w:szCs w:val="20"/>
              </w:rPr>
            </w:pPr>
            <w:r w:rsidRPr="00761893">
              <w:rPr>
                <w:rStyle w:val="SubtleEmphasis"/>
                <w:i w:val="0"/>
                <w:szCs w:val="20"/>
              </w:rPr>
              <w:t>AC9S3I02 AC9S4I02</w:t>
            </w:r>
          </w:p>
        </w:tc>
      </w:tr>
      <w:tr w:rsidR="007720CA" w:rsidRPr="007E2AC6" w14:paraId="36DA733A" w14:textId="5FB3BF49" w:rsidTr="008064C4">
        <w:trPr>
          <w:trHeight w:val="20"/>
        </w:trPr>
        <w:tc>
          <w:tcPr>
            <w:tcW w:w="15024" w:type="dxa"/>
          </w:tcPr>
          <w:p w14:paraId="426E7729" w14:textId="77777777" w:rsidR="007720CA" w:rsidRPr="00761893" w:rsidRDefault="007720CA" w:rsidP="0063724F">
            <w:pPr>
              <w:spacing w:after="120" w:line="240" w:lineRule="auto"/>
              <w:ind w:left="227" w:right="227"/>
              <w:rPr>
                <w:rStyle w:val="SubtleEmphasis"/>
                <w:i w:val="0"/>
                <w:iCs w:val="0"/>
                <w:szCs w:val="20"/>
              </w:rPr>
            </w:pPr>
            <w:r w:rsidRPr="00761893">
              <w:rPr>
                <w:rStyle w:val="SubtleEmphasis"/>
                <w:i w:val="0"/>
                <w:iCs w:val="0"/>
                <w:szCs w:val="20"/>
              </w:rPr>
              <w:t xml:space="preserve">follow procedures to make and record observations, including making formal measurements using familiar scaled instruments and using digital tools as appropriate </w:t>
            </w:r>
          </w:p>
          <w:p w14:paraId="0DBE3382" w14:textId="66598239" w:rsidR="007720CA" w:rsidRPr="00761893" w:rsidRDefault="007720CA" w:rsidP="00700CA0">
            <w:pPr>
              <w:spacing w:after="120" w:line="240" w:lineRule="auto"/>
              <w:ind w:left="227" w:right="227"/>
              <w:rPr>
                <w:rStyle w:val="SubtleEmphasis"/>
                <w:i w:val="0"/>
                <w:iCs w:val="0"/>
                <w:szCs w:val="20"/>
              </w:rPr>
            </w:pPr>
            <w:r w:rsidRPr="00761893">
              <w:rPr>
                <w:rStyle w:val="SubtleEmphasis"/>
                <w:i w:val="0"/>
                <w:szCs w:val="20"/>
              </w:rPr>
              <w:t>AC9S3I03 AC9S4I03</w:t>
            </w:r>
          </w:p>
        </w:tc>
      </w:tr>
      <w:tr w:rsidR="007E4606" w:rsidRPr="007078D3" w14:paraId="7F8148A8" w14:textId="54CAA97D" w:rsidTr="00391041">
        <w:trPr>
          <w:trHeight w:val="20"/>
        </w:trPr>
        <w:tc>
          <w:tcPr>
            <w:tcW w:w="15024" w:type="dxa"/>
            <w:shd w:val="clear" w:color="auto" w:fill="E5F5FB" w:themeFill="accent2"/>
          </w:tcPr>
          <w:p w14:paraId="7DD50124" w14:textId="3F565CD4" w:rsidR="007E4606" w:rsidRPr="00761893" w:rsidRDefault="007E4606" w:rsidP="004F4574">
            <w:pPr>
              <w:pStyle w:val="BodyText"/>
              <w:spacing w:before="40" w:after="40" w:line="240" w:lineRule="auto"/>
              <w:ind w:left="23" w:right="23"/>
              <w:rPr>
                <w:b/>
                <w:bCs/>
                <w:color w:val="auto"/>
                <w:sz w:val="20"/>
              </w:rPr>
            </w:pPr>
            <w:r w:rsidRPr="00761893">
              <w:rPr>
                <w:b/>
                <w:bCs/>
                <w:color w:val="auto"/>
                <w:sz w:val="20"/>
              </w:rPr>
              <w:t xml:space="preserve">Sub-strand: Processing, </w:t>
            </w:r>
            <w:proofErr w:type="gramStart"/>
            <w:r w:rsidRPr="00761893">
              <w:rPr>
                <w:b/>
                <w:bCs/>
                <w:color w:val="auto"/>
                <w:sz w:val="20"/>
              </w:rPr>
              <w:t>modelling</w:t>
            </w:r>
            <w:proofErr w:type="gramEnd"/>
            <w:r w:rsidRPr="00761893">
              <w:rPr>
                <w:b/>
                <w:bCs/>
                <w:color w:val="auto"/>
                <w:sz w:val="20"/>
              </w:rPr>
              <w:t xml:space="preserve"> and analysing</w:t>
            </w:r>
          </w:p>
        </w:tc>
      </w:tr>
      <w:tr w:rsidR="007720CA" w:rsidRPr="007E2AC6" w14:paraId="05E7F1A4" w14:textId="6F99AF05" w:rsidTr="008064C4">
        <w:trPr>
          <w:trHeight w:val="20"/>
        </w:trPr>
        <w:tc>
          <w:tcPr>
            <w:tcW w:w="15024" w:type="dxa"/>
          </w:tcPr>
          <w:p w14:paraId="75B2A9A2" w14:textId="77777777" w:rsidR="007720CA" w:rsidRPr="00761893" w:rsidRDefault="007720CA" w:rsidP="0063724F">
            <w:pPr>
              <w:spacing w:after="120" w:line="240" w:lineRule="auto"/>
              <w:ind w:left="227" w:right="227"/>
              <w:rPr>
                <w:rStyle w:val="SubtleEmphasis"/>
                <w:i w:val="0"/>
                <w:iCs w:val="0"/>
                <w:szCs w:val="20"/>
              </w:rPr>
            </w:pPr>
            <w:r w:rsidRPr="00761893">
              <w:rPr>
                <w:rStyle w:val="SubtleEmphasis"/>
                <w:i w:val="0"/>
                <w:iCs w:val="0"/>
                <w:szCs w:val="20"/>
              </w:rPr>
              <w:t xml:space="preserve">construct and use representations, including tables, simple column graphs and visual or physical models, to organise data and information, show simple relationships and identify patterns </w:t>
            </w:r>
          </w:p>
          <w:p w14:paraId="75DC5736" w14:textId="12E5A60B" w:rsidR="007720CA" w:rsidRPr="00761893" w:rsidRDefault="007720CA" w:rsidP="00700CA0">
            <w:pPr>
              <w:spacing w:after="120" w:line="240" w:lineRule="auto"/>
              <w:ind w:left="227" w:right="227"/>
              <w:rPr>
                <w:rStyle w:val="SubtleEmphasis"/>
                <w:i w:val="0"/>
                <w:iCs w:val="0"/>
                <w:szCs w:val="20"/>
              </w:rPr>
            </w:pPr>
            <w:r w:rsidRPr="00761893">
              <w:rPr>
                <w:rStyle w:val="SubtleEmphasis"/>
                <w:i w:val="0"/>
                <w:szCs w:val="20"/>
              </w:rPr>
              <w:t>AC9S3I04 AC9S4I04</w:t>
            </w:r>
          </w:p>
        </w:tc>
      </w:tr>
      <w:tr w:rsidR="007E4606" w:rsidRPr="007078D3" w14:paraId="1AD204C0" w14:textId="210AB153" w:rsidTr="00391041">
        <w:trPr>
          <w:trHeight w:val="20"/>
        </w:trPr>
        <w:tc>
          <w:tcPr>
            <w:tcW w:w="15024" w:type="dxa"/>
            <w:shd w:val="clear" w:color="auto" w:fill="E5F5FB" w:themeFill="accent2"/>
          </w:tcPr>
          <w:p w14:paraId="324176A0" w14:textId="07D006A6" w:rsidR="007E4606" w:rsidRPr="00761893" w:rsidRDefault="007E4606" w:rsidP="004F4574">
            <w:pPr>
              <w:pStyle w:val="BodyText"/>
              <w:spacing w:before="40" w:after="40" w:line="240" w:lineRule="auto"/>
              <w:ind w:left="23" w:right="23"/>
              <w:rPr>
                <w:b/>
                <w:bCs/>
                <w:color w:val="auto"/>
                <w:sz w:val="20"/>
              </w:rPr>
            </w:pPr>
            <w:r w:rsidRPr="00761893">
              <w:rPr>
                <w:b/>
                <w:bCs/>
                <w:color w:val="auto"/>
                <w:sz w:val="20"/>
              </w:rPr>
              <w:t>Sub-strand: Evaluating</w:t>
            </w:r>
          </w:p>
        </w:tc>
      </w:tr>
      <w:tr w:rsidR="007720CA" w:rsidRPr="007E2AC6" w14:paraId="64F6EABD" w14:textId="147097D1" w:rsidTr="008064C4">
        <w:trPr>
          <w:trHeight w:val="20"/>
        </w:trPr>
        <w:tc>
          <w:tcPr>
            <w:tcW w:w="15024" w:type="dxa"/>
          </w:tcPr>
          <w:p w14:paraId="399F8920" w14:textId="77777777" w:rsidR="007720CA" w:rsidRPr="00761893" w:rsidRDefault="007720CA" w:rsidP="0063724F">
            <w:pPr>
              <w:spacing w:after="120" w:line="240" w:lineRule="auto"/>
              <w:ind w:left="227" w:right="227"/>
              <w:rPr>
                <w:rStyle w:val="SubtleEmphasis"/>
                <w:i w:val="0"/>
                <w:iCs w:val="0"/>
                <w:szCs w:val="20"/>
              </w:rPr>
            </w:pPr>
            <w:r w:rsidRPr="00761893">
              <w:rPr>
                <w:rStyle w:val="SubtleEmphasis"/>
                <w:i w:val="0"/>
                <w:iCs w:val="0"/>
                <w:szCs w:val="20"/>
              </w:rPr>
              <w:t xml:space="preserve">compare findings with those of others, consider if investigations were fair, identify questions for further investigation and draw conclusions </w:t>
            </w:r>
          </w:p>
          <w:p w14:paraId="3E7CEF8A" w14:textId="0F1FA59A" w:rsidR="007720CA" w:rsidRPr="00761893" w:rsidRDefault="007720CA" w:rsidP="00700CA0">
            <w:pPr>
              <w:spacing w:after="120" w:line="240" w:lineRule="auto"/>
              <w:ind w:left="227" w:right="227"/>
              <w:rPr>
                <w:rStyle w:val="SubtleEmphasis"/>
                <w:i w:val="0"/>
                <w:iCs w:val="0"/>
                <w:szCs w:val="20"/>
              </w:rPr>
            </w:pPr>
            <w:r w:rsidRPr="00761893">
              <w:rPr>
                <w:rStyle w:val="SubtleEmphasis"/>
                <w:i w:val="0"/>
                <w:szCs w:val="20"/>
              </w:rPr>
              <w:t>AC9S3I05 AC9S4I05</w:t>
            </w:r>
          </w:p>
        </w:tc>
      </w:tr>
      <w:tr w:rsidR="007E4606" w:rsidRPr="004B61CA" w14:paraId="7A32A8F7" w14:textId="59FE46F7" w:rsidTr="00391041">
        <w:trPr>
          <w:trHeight w:val="20"/>
        </w:trPr>
        <w:tc>
          <w:tcPr>
            <w:tcW w:w="15024" w:type="dxa"/>
            <w:shd w:val="clear" w:color="auto" w:fill="E5F5FB" w:themeFill="accent2"/>
          </w:tcPr>
          <w:p w14:paraId="0AF556AA" w14:textId="4D4D48BF" w:rsidR="007E4606" w:rsidRPr="00761893" w:rsidRDefault="007E4606" w:rsidP="004F4574">
            <w:pPr>
              <w:spacing w:before="40" w:after="40" w:line="240" w:lineRule="auto"/>
              <w:ind w:left="23" w:right="23"/>
              <w:rPr>
                <w:b/>
                <w:bCs/>
                <w:i w:val="0"/>
                <w:color w:val="auto"/>
                <w:sz w:val="20"/>
                <w:szCs w:val="20"/>
              </w:rPr>
            </w:pPr>
            <w:r w:rsidRPr="00761893">
              <w:rPr>
                <w:b/>
                <w:bCs/>
                <w:i w:val="0"/>
                <w:color w:val="auto"/>
                <w:sz w:val="20"/>
                <w:szCs w:val="20"/>
              </w:rPr>
              <w:t>Sub-strand: Communicating</w:t>
            </w:r>
          </w:p>
        </w:tc>
      </w:tr>
      <w:tr w:rsidR="007720CA" w:rsidRPr="004B61CA" w14:paraId="43348130" w14:textId="010A5E93" w:rsidTr="008064C4">
        <w:trPr>
          <w:trHeight w:val="20"/>
        </w:trPr>
        <w:tc>
          <w:tcPr>
            <w:tcW w:w="15024" w:type="dxa"/>
          </w:tcPr>
          <w:p w14:paraId="4AC2B5AC" w14:textId="77777777" w:rsidR="007720CA" w:rsidRPr="00382EAE" w:rsidRDefault="007720CA" w:rsidP="0063724F">
            <w:pPr>
              <w:spacing w:after="120" w:line="240" w:lineRule="auto"/>
              <w:ind w:left="227" w:right="227"/>
              <w:rPr>
                <w:i w:val="0"/>
                <w:color w:val="auto"/>
                <w:sz w:val="20"/>
                <w:szCs w:val="22"/>
              </w:rPr>
            </w:pPr>
            <w:r w:rsidRPr="00382EAE">
              <w:rPr>
                <w:i w:val="0"/>
                <w:color w:val="auto"/>
                <w:sz w:val="20"/>
                <w:szCs w:val="22"/>
              </w:rPr>
              <w:t xml:space="preserve">write and create texts to communicate findings and ideas for identified purposes and audiences, using scientific vocabulary and digital tools as appropriate </w:t>
            </w:r>
          </w:p>
          <w:p w14:paraId="05DAE454" w14:textId="4C20C1DD" w:rsidR="007720CA" w:rsidRPr="00382EAE" w:rsidRDefault="007720CA" w:rsidP="00700CA0">
            <w:pPr>
              <w:spacing w:after="120" w:line="240" w:lineRule="auto"/>
              <w:ind w:left="227" w:right="227"/>
              <w:rPr>
                <w:i w:val="0"/>
                <w:color w:val="auto"/>
                <w:sz w:val="20"/>
              </w:rPr>
            </w:pPr>
            <w:r w:rsidRPr="007720CA">
              <w:rPr>
                <w:rStyle w:val="SubtleEmphasis"/>
                <w:i w:val="0"/>
              </w:rPr>
              <w:t>AC9S3I06 AC9S4I06</w:t>
            </w:r>
          </w:p>
        </w:tc>
      </w:tr>
      <w:bookmarkEnd w:id="12"/>
    </w:tbl>
    <w:p w14:paraId="53B97137" w14:textId="77777777" w:rsidR="003027B2" w:rsidRDefault="003027B2" w:rsidP="003027B2">
      <w:r>
        <w:rPr>
          <w:i w:val="0"/>
          <w:iCs/>
        </w:rPr>
        <w:br w:type="page"/>
      </w:r>
    </w:p>
    <w:tbl>
      <w:tblPr>
        <w:tblStyle w:val="TableGrid"/>
        <w:tblW w:w="0" w:type="auto"/>
        <w:tblCellMar>
          <w:top w:w="23" w:type="dxa"/>
          <w:left w:w="45" w:type="dxa"/>
          <w:bottom w:w="23" w:type="dxa"/>
          <w:right w:w="45" w:type="dxa"/>
        </w:tblCellMar>
        <w:tblLook w:val="04A0" w:firstRow="1" w:lastRow="0" w:firstColumn="1" w:lastColumn="0" w:noHBand="0" w:noVBand="1"/>
        <w:tblCaption w:val="Scope and sequence table for Science Year 5 and Year 6"/>
      </w:tblPr>
      <w:tblGrid>
        <w:gridCol w:w="7512"/>
        <w:gridCol w:w="7512"/>
      </w:tblGrid>
      <w:tr w:rsidR="00700CA0" w14:paraId="280E44E5" w14:textId="6F69AB30" w:rsidTr="00391041">
        <w:tc>
          <w:tcPr>
            <w:tcW w:w="7512" w:type="dxa"/>
            <w:tcBorders>
              <w:top w:val="single" w:sz="4" w:space="0" w:color="auto"/>
              <w:left w:val="single" w:sz="4" w:space="0" w:color="auto"/>
              <w:bottom w:val="single" w:sz="4" w:space="0" w:color="auto"/>
              <w:right w:val="single" w:sz="4" w:space="0" w:color="auto"/>
            </w:tcBorders>
            <w:shd w:val="clear" w:color="auto" w:fill="005D93" w:themeFill="text2"/>
            <w:hideMark/>
          </w:tcPr>
          <w:p w14:paraId="6948C72F" w14:textId="25965AAD" w:rsidR="00700CA0" w:rsidRPr="004F52F2" w:rsidRDefault="00700CA0" w:rsidP="004F4574">
            <w:pPr>
              <w:pStyle w:val="BodyText"/>
              <w:spacing w:before="40" w:after="40"/>
              <w:ind w:left="23" w:right="23"/>
              <w:jc w:val="center"/>
              <w:rPr>
                <w:rStyle w:val="SubtleEmphasis"/>
                <w:b/>
                <w:bCs/>
                <w:sz w:val="22"/>
                <w:szCs w:val="22"/>
              </w:rPr>
            </w:pPr>
            <w:r w:rsidRPr="004F52F2">
              <w:rPr>
                <w:rStyle w:val="SubtleEmphasis"/>
                <w:b/>
                <w:bCs/>
                <w:color w:val="FFFFFF" w:themeColor="background1"/>
                <w:sz w:val="22"/>
                <w:szCs w:val="22"/>
              </w:rPr>
              <w:lastRenderedPageBreak/>
              <w:t>Year 5</w:t>
            </w:r>
          </w:p>
        </w:tc>
        <w:tc>
          <w:tcPr>
            <w:tcW w:w="7512" w:type="dxa"/>
            <w:tcBorders>
              <w:top w:val="single" w:sz="4" w:space="0" w:color="auto"/>
              <w:left w:val="single" w:sz="4" w:space="0" w:color="auto"/>
              <w:bottom w:val="single" w:sz="4" w:space="0" w:color="auto"/>
              <w:right w:val="single" w:sz="4" w:space="0" w:color="auto"/>
            </w:tcBorders>
            <w:shd w:val="clear" w:color="auto" w:fill="005D93" w:themeFill="text2"/>
          </w:tcPr>
          <w:p w14:paraId="43D932F8" w14:textId="4E34A4B1" w:rsidR="00700CA0" w:rsidRPr="004F52F2" w:rsidRDefault="00700CA0" w:rsidP="004F4574">
            <w:pPr>
              <w:pStyle w:val="BodyText"/>
              <w:spacing w:before="40" w:after="40"/>
              <w:ind w:left="23" w:right="23"/>
              <w:jc w:val="center"/>
              <w:rPr>
                <w:rStyle w:val="SubtleEmphasis"/>
                <w:b/>
                <w:bCs/>
                <w:color w:val="FFFFFF" w:themeColor="background1"/>
                <w:sz w:val="22"/>
                <w:szCs w:val="22"/>
              </w:rPr>
            </w:pPr>
            <w:r w:rsidRPr="004F52F2">
              <w:rPr>
                <w:rStyle w:val="SubtleEmphasis"/>
                <w:b/>
                <w:bCs/>
                <w:color w:val="FFFFFF" w:themeColor="background1"/>
                <w:sz w:val="22"/>
                <w:szCs w:val="22"/>
              </w:rPr>
              <w:t>Year 6</w:t>
            </w:r>
          </w:p>
        </w:tc>
      </w:tr>
      <w:tr w:rsidR="00700CA0" w14:paraId="08935672" w14:textId="7E852889" w:rsidTr="00391041">
        <w:tc>
          <w:tcPr>
            <w:tcW w:w="15024" w:type="dxa"/>
            <w:gridSpan w:val="2"/>
            <w:tcBorders>
              <w:top w:val="single" w:sz="4" w:space="0" w:color="auto"/>
              <w:left w:val="single" w:sz="4" w:space="0" w:color="auto"/>
              <w:bottom w:val="single" w:sz="4" w:space="0" w:color="auto"/>
              <w:right w:val="single" w:sz="4" w:space="0" w:color="auto"/>
            </w:tcBorders>
            <w:shd w:val="clear" w:color="auto" w:fill="FFBB33" w:themeFill="text1"/>
          </w:tcPr>
          <w:p w14:paraId="557104CE" w14:textId="6BF715E5" w:rsidR="00700CA0" w:rsidRPr="00C83BA3" w:rsidRDefault="00700CA0" w:rsidP="004F4574">
            <w:pPr>
              <w:pStyle w:val="BodyText"/>
              <w:spacing w:before="40" w:after="40"/>
              <w:ind w:left="23" w:right="23"/>
              <w:jc w:val="center"/>
              <w:rPr>
                <w:rStyle w:val="SubtleEmphasis"/>
                <w:b/>
                <w:bCs/>
                <w:sz w:val="22"/>
                <w:szCs w:val="22"/>
              </w:rPr>
            </w:pPr>
            <w:r w:rsidRPr="00C83BA3">
              <w:rPr>
                <w:rStyle w:val="SubtleEmphasis"/>
                <w:b/>
                <w:bCs/>
                <w:sz w:val="22"/>
                <w:szCs w:val="22"/>
              </w:rPr>
              <w:t>Achievement standard</w:t>
            </w:r>
          </w:p>
        </w:tc>
      </w:tr>
      <w:tr w:rsidR="00700CA0" w14:paraId="0C087413" w14:textId="6BD2488C" w:rsidTr="00391041">
        <w:tc>
          <w:tcPr>
            <w:tcW w:w="7512" w:type="dxa"/>
            <w:tcBorders>
              <w:top w:val="single" w:sz="4" w:space="0" w:color="auto"/>
              <w:left w:val="single" w:sz="4" w:space="0" w:color="auto"/>
              <w:bottom w:val="single" w:sz="4" w:space="0" w:color="auto"/>
              <w:right w:val="single" w:sz="4" w:space="0" w:color="auto"/>
            </w:tcBorders>
          </w:tcPr>
          <w:p w14:paraId="6829AE97" w14:textId="77777777" w:rsidR="00700CA0" w:rsidRPr="00756366" w:rsidRDefault="00700CA0" w:rsidP="00700CA0">
            <w:pPr>
              <w:pStyle w:val="ACARA-tabletext"/>
              <w:ind w:left="227" w:right="227"/>
              <w:rPr>
                <w:i/>
              </w:rPr>
            </w:pPr>
            <w:r w:rsidRPr="00756366">
              <w:t xml:space="preserve">By the end of Year 5 students explain how the form and behaviour of living things enables survival. They describe key processes that change Earth’s surface. They identify sources of light and model the transfer of light to explain observed phenomena. They relate the particulate arrangement of solids, </w:t>
            </w:r>
            <w:proofErr w:type="gramStart"/>
            <w:r w:rsidRPr="00756366">
              <w:t>liquids</w:t>
            </w:r>
            <w:proofErr w:type="gramEnd"/>
            <w:r w:rsidRPr="00756366">
              <w:t xml:space="preserve"> and gases to their observable properties. They describe examples of collaboration leading to advances in science, and scientific knowledge that has changed over time. They identify examples where scientific knowledge informs the actions of individuals and communities. </w:t>
            </w:r>
          </w:p>
          <w:p w14:paraId="17680159" w14:textId="20AAC309" w:rsidR="00700CA0" w:rsidRPr="00046060" w:rsidRDefault="00700CA0" w:rsidP="00700CA0">
            <w:pPr>
              <w:pStyle w:val="ACARA-tabletext"/>
              <w:ind w:left="227" w:right="227"/>
              <w:rPr>
                <w:color w:val="auto"/>
              </w:rPr>
            </w:pPr>
            <w:r w:rsidRPr="00756366">
              <w:t xml:space="preserve">Students plan safe investigations to identify patterns and relationships and make reasoned predictions. They identify risks associated with investigations and key intercultural considerations when planning field work. They identify variables to be changed and measured. They use equipment to generate data with appropriate precision. They construct representations to organise data and information and describe patterns, </w:t>
            </w:r>
            <w:proofErr w:type="gramStart"/>
            <w:r w:rsidRPr="00756366">
              <w:t>trends</w:t>
            </w:r>
            <w:proofErr w:type="gramEnd"/>
            <w:r w:rsidRPr="00756366">
              <w:t xml:space="preserve"> and relationships. They compare their methods and findings to those of others, identify possible sources of error in their investigation, pose questions for further investigation and draw reasoned conclusions. They use language features that reflect their purpose and audience when communicating their ideas and findings.</w:t>
            </w:r>
          </w:p>
        </w:tc>
        <w:tc>
          <w:tcPr>
            <w:tcW w:w="7512" w:type="dxa"/>
            <w:tcBorders>
              <w:top w:val="single" w:sz="4" w:space="0" w:color="auto"/>
              <w:left w:val="single" w:sz="4" w:space="0" w:color="auto"/>
              <w:bottom w:val="single" w:sz="4" w:space="0" w:color="auto"/>
              <w:right w:val="single" w:sz="4" w:space="0" w:color="auto"/>
            </w:tcBorders>
          </w:tcPr>
          <w:p w14:paraId="27656671" w14:textId="77777777" w:rsidR="00700CA0" w:rsidRPr="00756366" w:rsidRDefault="00700CA0" w:rsidP="00700CA0">
            <w:pPr>
              <w:pStyle w:val="ACARA-tabletext"/>
              <w:ind w:left="227" w:right="227"/>
              <w:rPr>
                <w:i/>
              </w:rPr>
            </w:pPr>
            <w:r w:rsidRPr="00756366">
              <w:t xml:space="preserve">By the end of Year 6 students explain how changes in physical conditions affect living things. They model the relationship between the sun and planets of the solar system and explain how the relative positions of Earth and the sun relate to observed phenomena on Earth. They identify the role of circuit components in the transfer and transformation of electrical energy. They classify and compare reversible and irreversible changes to substances. They explain why science is often collaborative and describe different individuals’ contributions to scientific knowledge. They describe how individuals and communities use scientific knowledge. </w:t>
            </w:r>
          </w:p>
          <w:p w14:paraId="7D360A68" w14:textId="7817BE16" w:rsidR="00700CA0" w:rsidRPr="00756366" w:rsidRDefault="00700CA0" w:rsidP="00700CA0">
            <w:pPr>
              <w:pStyle w:val="ACARA-tabletext"/>
              <w:ind w:left="227" w:right="227"/>
            </w:pPr>
            <w:r w:rsidRPr="00756366">
              <w:t xml:space="preserve">Students plan safe, repeatable investigations to identify patterns and test relationships and make reasoned predictions. They describe risks associated with investigations and key intercultural considerations when planning field work. They identify variables to be changed, </w:t>
            </w:r>
            <w:proofErr w:type="gramStart"/>
            <w:r w:rsidRPr="00756366">
              <w:t>measured</w:t>
            </w:r>
            <w:proofErr w:type="gramEnd"/>
            <w:r w:rsidRPr="00756366">
              <w:t xml:space="preserve"> and controlled. They use equipment to generate and record data with appropriate precision. They construct representations to organise and process data and information and describe patterns, </w:t>
            </w:r>
            <w:proofErr w:type="gramStart"/>
            <w:r w:rsidRPr="00756366">
              <w:t>trends</w:t>
            </w:r>
            <w:proofErr w:type="gramEnd"/>
            <w:r w:rsidRPr="00756366">
              <w:t xml:space="preserve"> and relationships. They identify possible sources of error in their own and others’ methods and findings, pose questions for further investigation and select evidence to support reasoned conclusions. They select and use language features effectively for their purpose and audience when communicating their ideas and findings</w:t>
            </w:r>
            <w:r>
              <w:t>.</w:t>
            </w:r>
          </w:p>
        </w:tc>
      </w:tr>
    </w:tbl>
    <w:p w14:paraId="3B59ADFB" w14:textId="33C9EA07" w:rsidR="00C942E3" w:rsidRDefault="00C942E3" w:rsidP="009964C3">
      <w:pPr>
        <w:spacing w:before="160" w:after="0"/>
      </w:pPr>
    </w:p>
    <w:p w14:paraId="6423EB1D" w14:textId="77777777" w:rsidR="00C942E3" w:rsidRDefault="00C942E3">
      <w:pPr>
        <w:spacing w:before="160" w:after="0" w:line="360" w:lineRule="auto"/>
      </w:pPr>
      <w:r>
        <w:br w:type="page"/>
      </w:r>
    </w:p>
    <w:tbl>
      <w:tblPr>
        <w:tblStyle w:val="TableGrid2"/>
        <w:tblW w:w="0" w:type="auto"/>
        <w:tblCellMar>
          <w:top w:w="29" w:type="dxa"/>
          <w:left w:w="45" w:type="dxa"/>
          <w:bottom w:w="29" w:type="dxa"/>
          <w:right w:w="45" w:type="dxa"/>
        </w:tblCellMar>
        <w:tblLook w:val="04A0" w:firstRow="1" w:lastRow="0" w:firstColumn="1" w:lastColumn="0" w:noHBand="0" w:noVBand="1"/>
        <w:tblCaption w:val="Scope and sequence table for Science Year 5 and Year 6"/>
      </w:tblPr>
      <w:tblGrid>
        <w:gridCol w:w="7512"/>
        <w:gridCol w:w="7512"/>
      </w:tblGrid>
      <w:tr w:rsidR="000B5B7E" w14:paraId="2D57C059" w14:textId="77777777" w:rsidTr="00D8138E">
        <w:trPr>
          <w:trHeight w:val="20"/>
        </w:trPr>
        <w:tc>
          <w:tcPr>
            <w:tcW w:w="15024" w:type="dxa"/>
            <w:gridSpan w:val="2"/>
            <w:shd w:val="clear" w:color="auto" w:fill="FFD685" w:themeFill="accent3"/>
            <w:vAlign w:val="center"/>
          </w:tcPr>
          <w:p w14:paraId="1E7298AC" w14:textId="77777777" w:rsidR="000B5B7E" w:rsidRDefault="000B5B7E" w:rsidP="00391041">
            <w:pPr>
              <w:pStyle w:val="BodyText"/>
              <w:spacing w:before="40" w:after="40" w:line="240" w:lineRule="auto"/>
              <w:ind w:left="23" w:right="23"/>
              <w:jc w:val="center"/>
              <w:rPr>
                <w:b/>
                <w:color w:val="auto"/>
              </w:rPr>
            </w:pPr>
            <w:r w:rsidRPr="00CC798A">
              <w:rPr>
                <w:b/>
                <w:color w:val="auto"/>
              </w:rPr>
              <w:lastRenderedPageBreak/>
              <w:t xml:space="preserve">Content </w:t>
            </w:r>
            <w:r>
              <w:rPr>
                <w:b/>
                <w:color w:val="auto"/>
              </w:rPr>
              <w:t>d</w:t>
            </w:r>
            <w:r w:rsidRPr="00CC798A">
              <w:rPr>
                <w:b/>
                <w:color w:val="auto"/>
              </w:rPr>
              <w:t>escription</w:t>
            </w:r>
            <w:r>
              <w:rPr>
                <w:b/>
                <w:color w:val="auto"/>
              </w:rPr>
              <w:t>s</w:t>
            </w:r>
          </w:p>
        </w:tc>
      </w:tr>
      <w:tr w:rsidR="000B5B7E" w:rsidRPr="007078D3" w14:paraId="776B5007" w14:textId="77777777" w:rsidTr="00D8138E">
        <w:trPr>
          <w:trHeight w:val="20"/>
        </w:trPr>
        <w:tc>
          <w:tcPr>
            <w:tcW w:w="15024" w:type="dxa"/>
            <w:gridSpan w:val="2"/>
            <w:shd w:val="clear" w:color="auto" w:fill="005D93" w:themeFill="text2"/>
          </w:tcPr>
          <w:p w14:paraId="1A7AE336" w14:textId="77777777" w:rsidR="000B5B7E" w:rsidRPr="00761893" w:rsidRDefault="000B5B7E" w:rsidP="00391041">
            <w:pPr>
              <w:pStyle w:val="BodyText"/>
              <w:spacing w:before="40" w:after="40" w:line="240" w:lineRule="auto"/>
              <w:ind w:left="23" w:right="23"/>
              <w:rPr>
                <w:b/>
                <w:bCs/>
                <w:color w:val="auto"/>
                <w:sz w:val="20"/>
              </w:rPr>
            </w:pPr>
            <w:r w:rsidRPr="00761893">
              <w:rPr>
                <w:b/>
                <w:color w:val="FFFFFF" w:themeColor="background1"/>
                <w:sz w:val="20"/>
              </w:rPr>
              <w:t>Strand: Science understanding</w:t>
            </w:r>
          </w:p>
        </w:tc>
      </w:tr>
      <w:tr w:rsidR="00700CA0" w:rsidRPr="0094378D" w14:paraId="65FD5CFA" w14:textId="3D0FF7DF" w:rsidTr="00391041">
        <w:tblPrEx>
          <w:tblCellMar>
            <w:top w:w="23" w:type="dxa"/>
            <w:bottom w:w="23" w:type="dxa"/>
          </w:tblCellMar>
        </w:tblPrEx>
        <w:trPr>
          <w:trHeight w:val="20"/>
        </w:trPr>
        <w:tc>
          <w:tcPr>
            <w:tcW w:w="15024" w:type="dxa"/>
            <w:gridSpan w:val="2"/>
            <w:shd w:val="clear" w:color="auto" w:fill="E5F5FB" w:themeFill="accent2"/>
          </w:tcPr>
          <w:p w14:paraId="28A50D7D" w14:textId="2F1BA0D1" w:rsidR="00700CA0" w:rsidRPr="00761893" w:rsidRDefault="00700CA0" w:rsidP="004F4574">
            <w:pPr>
              <w:pStyle w:val="BodyText"/>
              <w:spacing w:before="40" w:after="40" w:line="240" w:lineRule="auto"/>
              <w:ind w:left="23" w:right="23"/>
              <w:rPr>
                <w:b/>
                <w:bCs/>
                <w:color w:val="auto"/>
                <w:sz w:val="20"/>
              </w:rPr>
            </w:pPr>
            <w:r w:rsidRPr="00761893">
              <w:rPr>
                <w:b/>
                <w:bCs/>
                <w:color w:val="auto"/>
                <w:sz w:val="20"/>
              </w:rPr>
              <w:t>Sub-strand: Biological sciences</w:t>
            </w:r>
          </w:p>
        </w:tc>
      </w:tr>
      <w:tr w:rsidR="00700CA0" w:rsidRPr="0094378D" w14:paraId="573768E4" w14:textId="5F034854" w:rsidTr="00391041">
        <w:tblPrEx>
          <w:tblCellMar>
            <w:top w:w="23" w:type="dxa"/>
            <w:bottom w:w="23" w:type="dxa"/>
          </w:tblCellMar>
        </w:tblPrEx>
        <w:trPr>
          <w:trHeight w:val="20"/>
        </w:trPr>
        <w:tc>
          <w:tcPr>
            <w:tcW w:w="7512" w:type="dxa"/>
          </w:tcPr>
          <w:p w14:paraId="7F2B77AF" w14:textId="77777777" w:rsidR="00700CA0" w:rsidRPr="00761893" w:rsidRDefault="00700CA0" w:rsidP="0063724F">
            <w:pPr>
              <w:spacing w:after="120" w:line="240" w:lineRule="auto"/>
              <w:ind w:left="227" w:right="227"/>
              <w:rPr>
                <w:rStyle w:val="SubtleEmphasis"/>
                <w:i w:val="0"/>
                <w:iCs w:val="0"/>
                <w:szCs w:val="20"/>
              </w:rPr>
            </w:pPr>
            <w:r w:rsidRPr="00761893">
              <w:rPr>
                <w:rStyle w:val="SubtleEmphasis"/>
                <w:i w:val="0"/>
                <w:iCs w:val="0"/>
                <w:szCs w:val="20"/>
              </w:rPr>
              <w:t xml:space="preserve">examine how particular structural features and behaviours of living things enable their survival in specific habitats </w:t>
            </w:r>
          </w:p>
          <w:p w14:paraId="0401E193" w14:textId="2F84337A" w:rsidR="00700CA0" w:rsidRPr="00761893" w:rsidRDefault="00700CA0" w:rsidP="0063724F">
            <w:pPr>
              <w:spacing w:after="120" w:line="240" w:lineRule="auto"/>
              <w:ind w:left="227" w:right="227"/>
              <w:rPr>
                <w:i w:val="0"/>
                <w:color w:val="auto"/>
                <w:sz w:val="20"/>
                <w:szCs w:val="20"/>
              </w:rPr>
            </w:pPr>
            <w:r w:rsidRPr="00761893">
              <w:rPr>
                <w:rStyle w:val="SubtleEmphasis"/>
                <w:i w:val="0"/>
                <w:iCs w:val="0"/>
                <w:szCs w:val="20"/>
              </w:rPr>
              <w:t>AC9S5U01</w:t>
            </w:r>
          </w:p>
        </w:tc>
        <w:tc>
          <w:tcPr>
            <w:tcW w:w="7512" w:type="dxa"/>
          </w:tcPr>
          <w:p w14:paraId="4902F20C" w14:textId="77777777" w:rsidR="00700CA0" w:rsidRPr="00761893" w:rsidRDefault="00700CA0" w:rsidP="00700CA0">
            <w:pPr>
              <w:spacing w:after="120" w:line="240" w:lineRule="auto"/>
              <w:ind w:left="227" w:right="227"/>
              <w:rPr>
                <w:i w:val="0"/>
                <w:color w:val="auto"/>
                <w:sz w:val="20"/>
                <w:szCs w:val="20"/>
              </w:rPr>
            </w:pPr>
            <w:r w:rsidRPr="00761893">
              <w:rPr>
                <w:i w:val="0"/>
                <w:color w:val="auto"/>
                <w:sz w:val="20"/>
                <w:szCs w:val="20"/>
              </w:rPr>
              <w:t xml:space="preserve">investigate the physical conditions of a habitat and analyse how the growth and survival of living things is affected by changing physical conditions </w:t>
            </w:r>
          </w:p>
          <w:p w14:paraId="1BFAA924" w14:textId="110C8869" w:rsidR="00700CA0" w:rsidRPr="00761893" w:rsidRDefault="00700CA0" w:rsidP="00700CA0">
            <w:pPr>
              <w:spacing w:after="120" w:line="240" w:lineRule="auto"/>
              <w:ind w:left="227" w:right="227"/>
              <w:rPr>
                <w:rStyle w:val="SubtleEmphasis"/>
                <w:i w:val="0"/>
                <w:iCs w:val="0"/>
                <w:szCs w:val="20"/>
              </w:rPr>
            </w:pPr>
            <w:r w:rsidRPr="00761893">
              <w:rPr>
                <w:i w:val="0"/>
                <w:color w:val="auto"/>
                <w:sz w:val="20"/>
                <w:szCs w:val="20"/>
              </w:rPr>
              <w:t>AC9S6U01</w:t>
            </w:r>
          </w:p>
        </w:tc>
      </w:tr>
      <w:tr w:rsidR="00700CA0" w:rsidRPr="008817D9" w14:paraId="26BEB271" w14:textId="7A378FC2" w:rsidTr="00391041">
        <w:tblPrEx>
          <w:tblCellMar>
            <w:top w:w="23" w:type="dxa"/>
            <w:bottom w:w="23" w:type="dxa"/>
          </w:tblCellMar>
        </w:tblPrEx>
        <w:trPr>
          <w:trHeight w:val="20"/>
        </w:trPr>
        <w:tc>
          <w:tcPr>
            <w:tcW w:w="15024" w:type="dxa"/>
            <w:gridSpan w:val="2"/>
            <w:shd w:val="clear" w:color="auto" w:fill="E5F5FB" w:themeFill="accent2"/>
          </w:tcPr>
          <w:p w14:paraId="409302D5" w14:textId="27375A79" w:rsidR="00700CA0" w:rsidRPr="00761893" w:rsidRDefault="00700CA0" w:rsidP="004F4574">
            <w:pPr>
              <w:spacing w:before="40" w:after="40" w:line="240" w:lineRule="auto"/>
              <w:ind w:left="23" w:right="23"/>
              <w:rPr>
                <w:b/>
                <w:bCs/>
                <w:i w:val="0"/>
                <w:color w:val="auto"/>
                <w:sz w:val="20"/>
                <w:szCs w:val="20"/>
              </w:rPr>
            </w:pPr>
            <w:r w:rsidRPr="00761893">
              <w:rPr>
                <w:b/>
                <w:bCs/>
                <w:i w:val="0"/>
                <w:color w:val="auto"/>
                <w:sz w:val="20"/>
                <w:szCs w:val="20"/>
              </w:rPr>
              <w:t>Sub-strand: Earth and space sciences</w:t>
            </w:r>
          </w:p>
        </w:tc>
      </w:tr>
      <w:tr w:rsidR="00700CA0" w:rsidRPr="008817D9" w14:paraId="2D536E7A" w14:textId="62E07ADF" w:rsidTr="00391041">
        <w:tblPrEx>
          <w:tblCellMar>
            <w:top w:w="23" w:type="dxa"/>
            <w:bottom w:w="23" w:type="dxa"/>
          </w:tblCellMar>
        </w:tblPrEx>
        <w:trPr>
          <w:trHeight w:val="20"/>
        </w:trPr>
        <w:tc>
          <w:tcPr>
            <w:tcW w:w="7512" w:type="dxa"/>
          </w:tcPr>
          <w:p w14:paraId="02B7CAF9" w14:textId="77777777" w:rsidR="00700CA0" w:rsidRPr="00761893" w:rsidRDefault="00700CA0" w:rsidP="0063724F">
            <w:pPr>
              <w:spacing w:after="120" w:line="240" w:lineRule="auto"/>
              <w:ind w:left="227" w:right="227"/>
              <w:rPr>
                <w:i w:val="0"/>
                <w:color w:val="auto"/>
                <w:sz w:val="20"/>
                <w:szCs w:val="20"/>
              </w:rPr>
            </w:pPr>
            <w:r w:rsidRPr="00761893">
              <w:rPr>
                <w:i w:val="0"/>
                <w:color w:val="auto"/>
                <w:sz w:val="20"/>
                <w:szCs w:val="20"/>
              </w:rPr>
              <w:t xml:space="preserve">describe how weathering, erosion, </w:t>
            </w:r>
            <w:proofErr w:type="gramStart"/>
            <w:r w:rsidRPr="00761893">
              <w:rPr>
                <w:i w:val="0"/>
                <w:color w:val="auto"/>
                <w:sz w:val="20"/>
                <w:szCs w:val="20"/>
              </w:rPr>
              <w:t>transportation</w:t>
            </w:r>
            <w:proofErr w:type="gramEnd"/>
            <w:r w:rsidRPr="00761893">
              <w:rPr>
                <w:i w:val="0"/>
                <w:color w:val="auto"/>
                <w:sz w:val="20"/>
                <w:szCs w:val="20"/>
              </w:rPr>
              <w:t xml:space="preserve"> and deposition cause slow or rapid change to Earth’s surface </w:t>
            </w:r>
          </w:p>
          <w:p w14:paraId="63C8E704" w14:textId="5FF269FA" w:rsidR="00700CA0" w:rsidRPr="00761893" w:rsidRDefault="00700CA0" w:rsidP="0063724F">
            <w:pPr>
              <w:pStyle w:val="BodyText"/>
              <w:spacing w:before="120" w:after="120" w:line="240" w:lineRule="auto"/>
              <w:ind w:left="227" w:right="227"/>
              <w:rPr>
                <w:color w:val="auto"/>
                <w:sz w:val="20"/>
              </w:rPr>
            </w:pPr>
            <w:r w:rsidRPr="00761893">
              <w:rPr>
                <w:color w:val="auto"/>
                <w:sz w:val="20"/>
              </w:rPr>
              <w:t>AC9S5U02</w:t>
            </w:r>
          </w:p>
        </w:tc>
        <w:tc>
          <w:tcPr>
            <w:tcW w:w="7512" w:type="dxa"/>
          </w:tcPr>
          <w:p w14:paraId="074B5E08" w14:textId="77777777" w:rsidR="00700CA0" w:rsidRPr="00761893" w:rsidRDefault="00700CA0" w:rsidP="00700CA0">
            <w:pPr>
              <w:spacing w:after="120" w:line="240" w:lineRule="auto"/>
              <w:ind w:left="227" w:right="227"/>
              <w:rPr>
                <w:i w:val="0"/>
                <w:color w:val="auto"/>
                <w:sz w:val="20"/>
                <w:szCs w:val="20"/>
              </w:rPr>
            </w:pPr>
            <w:r w:rsidRPr="00761893">
              <w:rPr>
                <w:i w:val="0"/>
                <w:color w:val="auto"/>
                <w:sz w:val="20"/>
                <w:szCs w:val="20"/>
              </w:rPr>
              <w:t xml:space="preserve">describe the movement of Earth and other planets relative to the sun and model how Earth’s tilt, rotation on its axis and revolution around the sun relate to cyclic observable phenomena, including variable day and night length </w:t>
            </w:r>
          </w:p>
          <w:p w14:paraId="58D6A084" w14:textId="71630051" w:rsidR="00700CA0" w:rsidRPr="00761893" w:rsidRDefault="00700CA0" w:rsidP="00700CA0">
            <w:pPr>
              <w:spacing w:after="120" w:line="240" w:lineRule="auto"/>
              <w:ind w:left="227" w:right="227"/>
              <w:rPr>
                <w:i w:val="0"/>
                <w:color w:val="auto"/>
                <w:sz w:val="20"/>
                <w:szCs w:val="20"/>
              </w:rPr>
            </w:pPr>
            <w:r w:rsidRPr="00761893">
              <w:rPr>
                <w:i w:val="0"/>
                <w:color w:val="auto"/>
                <w:sz w:val="20"/>
                <w:szCs w:val="20"/>
              </w:rPr>
              <w:t>AC9S6U02</w:t>
            </w:r>
          </w:p>
        </w:tc>
      </w:tr>
      <w:tr w:rsidR="00700CA0" w:rsidRPr="008817D9" w14:paraId="5EAD56F0" w14:textId="3CD8CA2F" w:rsidTr="00391041">
        <w:tblPrEx>
          <w:tblCellMar>
            <w:top w:w="23" w:type="dxa"/>
            <w:bottom w:w="23" w:type="dxa"/>
          </w:tblCellMar>
        </w:tblPrEx>
        <w:trPr>
          <w:trHeight w:val="20"/>
        </w:trPr>
        <w:tc>
          <w:tcPr>
            <w:tcW w:w="15024" w:type="dxa"/>
            <w:gridSpan w:val="2"/>
            <w:shd w:val="clear" w:color="auto" w:fill="E5F5FB" w:themeFill="accent2"/>
          </w:tcPr>
          <w:p w14:paraId="63D14BEE" w14:textId="7916497E" w:rsidR="00700CA0" w:rsidRPr="00761893" w:rsidRDefault="00700CA0" w:rsidP="004F4574">
            <w:pPr>
              <w:spacing w:before="40" w:after="40" w:line="240" w:lineRule="auto"/>
              <w:ind w:left="23" w:right="23"/>
              <w:rPr>
                <w:b/>
                <w:bCs/>
                <w:i w:val="0"/>
                <w:color w:val="auto"/>
                <w:sz w:val="20"/>
                <w:szCs w:val="20"/>
              </w:rPr>
            </w:pPr>
            <w:r w:rsidRPr="00761893">
              <w:rPr>
                <w:b/>
                <w:bCs/>
                <w:i w:val="0"/>
                <w:color w:val="auto"/>
                <w:sz w:val="20"/>
                <w:szCs w:val="20"/>
              </w:rPr>
              <w:t>Sub-strand: Physical sciences</w:t>
            </w:r>
          </w:p>
        </w:tc>
      </w:tr>
      <w:tr w:rsidR="00700CA0" w:rsidRPr="008817D9" w14:paraId="73599F22" w14:textId="6F5AE803" w:rsidTr="00391041">
        <w:tblPrEx>
          <w:tblCellMar>
            <w:top w:w="23" w:type="dxa"/>
            <w:bottom w:w="23" w:type="dxa"/>
          </w:tblCellMar>
        </w:tblPrEx>
        <w:trPr>
          <w:trHeight w:val="20"/>
        </w:trPr>
        <w:tc>
          <w:tcPr>
            <w:tcW w:w="7512" w:type="dxa"/>
          </w:tcPr>
          <w:p w14:paraId="41B4F63F" w14:textId="77777777" w:rsidR="00700CA0" w:rsidRPr="00761893" w:rsidRDefault="00700CA0" w:rsidP="0063724F">
            <w:pPr>
              <w:spacing w:after="120" w:line="240" w:lineRule="auto"/>
              <w:ind w:left="227" w:right="227"/>
              <w:rPr>
                <w:i w:val="0"/>
                <w:color w:val="auto"/>
                <w:sz w:val="20"/>
                <w:szCs w:val="20"/>
              </w:rPr>
            </w:pPr>
            <w:r w:rsidRPr="00761893">
              <w:rPr>
                <w:i w:val="0"/>
                <w:color w:val="auto"/>
                <w:sz w:val="20"/>
                <w:szCs w:val="20"/>
              </w:rPr>
              <w:t xml:space="preserve">identify sources of light, recognise that light travels in a straight path and describe how shadows are formed and light can be reflected and refracted </w:t>
            </w:r>
          </w:p>
          <w:p w14:paraId="3352321F" w14:textId="5657B29E" w:rsidR="00700CA0" w:rsidRPr="00761893" w:rsidRDefault="00700CA0" w:rsidP="0063724F">
            <w:pPr>
              <w:pStyle w:val="BodyText"/>
              <w:spacing w:before="120" w:after="120" w:line="240" w:lineRule="auto"/>
              <w:ind w:left="227" w:right="227"/>
              <w:rPr>
                <w:color w:val="auto"/>
                <w:sz w:val="20"/>
              </w:rPr>
            </w:pPr>
            <w:r w:rsidRPr="00761893">
              <w:rPr>
                <w:color w:val="auto"/>
                <w:sz w:val="20"/>
              </w:rPr>
              <w:t>AC9S5U03</w:t>
            </w:r>
          </w:p>
        </w:tc>
        <w:tc>
          <w:tcPr>
            <w:tcW w:w="7512" w:type="dxa"/>
          </w:tcPr>
          <w:p w14:paraId="350DC91A" w14:textId="77777777" w:rsidR="00700CA0" w:rsidRPr="00761893" w:rsidRDefault="00700CA0" w:rsidP="00700CA0">
            <w:pPr>
              <w:spacing w:after="120" w:line="240" w:lineRule="auto"/>
              <w:ind w:left="227" w:right="227"/>
              <w:rPr>
                <w:i w:val="0"/>
                <w:color w:val="auto"/>
                <w:sz w:val="20"/>
                <w:szCs w:val="20"/>
              </w:rPr>
            </w:pPr>
            <w:r w:rsidRPr="00761893">
              <w:rPr>
                <w:i w:val="0"/>
                <w:color w:val="auto"/>
                <w:sz w:val="20"/>
                <w:szCs w:val="20"/>
              </w:rPr>
              <w:t xml:space="preserve">investigate the transfer and transformation of energy in electrical circuits, including the role of circuit components, </w:t>
            </w:r>
            <w:proofErr w:type="gramStart"/>
            <w:r w:rsidRPr="00761893">
              <w:rPr>
                <w:i w:val="0"/>
                <w:color w:val="auto"/>
                <w:sz w:val="20"/>
                <w:szCs w:val="20"/>
              </w:rPr>
              <w:t>insulators</w:t>
            </w:r>
            <w:proofErr w:type="gramEnd"/>
            <w:r w:rsidRPr="00761893">
              <w:rPr>
                <w:i w:val="0"/>
                <w:color w:val="auto"/>
                <w:sz w:val="20"/>
                <w:szCs w:val="20"/>
              </w:rPr>
              <w:t xml:space="preserve"> and conductors </w:t>
            </w:r>
          </w:p>
          <w:p w14:paraId="0D83B347" w14:textId="6CE8BBAA" w:rsidR="00700CA0" w:rsidRPr="00761893" w:rsidRDefault="00700CA0" w:rsidP="00700CA0">
            <w:pPr>
              <w:spacing w:after="120" w:line="240" w:lineRule="auto"/>
              <w:ind w:left="227" w:right="227"/>
              <w:rPr>
                <w:i w:val="0"/>
                <w:color w:val="auto"/>
                <w:sz w:val="20"/>
                <w:szCs w:val="20"/>
              </w:rPr>
            </w:pPr>
            <w:r w:rsidRPr="00761893">
              <w:rPr>
                <w:i w:val="0"/>
                <w:color w:val="auto"/>
                <w:sz w:val="20"/>
                <w:szCs w:val="20"/>
              </w:rPr>
              <w:t>AC9S6U03</w:t>
            </w:r>
          </w:p>
        </w:tc>
      </w:tr>
      <w:tr w:rsidR="00700CA0" w:rsidRPr="008817D9" w14:paraId="04D50E04" w14:textId="10816BC2" w:rsidTr="00391041">
        <w:tblPrEx>
          <w:tblCellMar>
            <w:top w:w="23" w:type="dxa"/>
            <w:bottom w:w="23" w:type="dxa"/>
          </w:tblCellMar>
        </w:tblPrEx>
        <w:trPr>
          <w:trHeight w:val="20"/>
        </w:trPr>
        <w:tc>
          <w:tcPr>
            <w:tcW w:w="15024" w:type="dxa"/>
            <w:gridSpan w:val="2"/>
            <w:shd w:val="clear" w:color="auto" w:fill="E5F5FB" w:themeFill="accent2"/>
          </w:tcPr>
          <w:p w14:paraId="500FB775" w14:textId="5CA8CECE" w:rsidR="00700CA0" w:rsidRPr="00761893" w:rsidRDefault="00700CA0" w:rsidP="004F4574">
            <w:pPr>
              <w:spacing w:before="40" w:after="40" w:line="240" w:lineRule="auto"/>
              <w:ind w:left="23" w:right="23"/>
              <w:rPr>
                <w:b/>
                <w:bCs/>
                <w:i w:val="0"/>
                <w:color w:val="auto"/>
                <w:sz w:val="20"/>
                <w:szCs w:val="20"/>
              </w:rPr>
            </w:pPr>
            <w:r w:rsidRPr="00761893">
              <w:rPr>
                <w:b/>
                <w:bCs/>
                <w:i w:val="0"/>
                <w:color w:val="auto"/>
                <w:sz w:val="20"/>
                <w:szCs w:val="20"/>
              </w:rPr>
              <w:t>Sub-strand: Chemical sciences</w:t>
            </w:r>
          </w:p>
        </w:tc>
      </w:tr>
      <w:tr w:rsidR="00700CA0" w:rsidRPr="008817D9" w14:paraId="7054AEC2" w14:textId="05FDF65F" w:rsidTr="00391041">
        <w:tblPrEx>
          <w:tblCellMar>
            <w:top w:w="23" w:type="dxa"/>
            <w:bottom w:w="23" w:type="dxa"/>
          </w:tblCellMar>
        </w:tblPrEx>
        <w:trPr>
          <w:trHeight w:val="20"/>
        </w:trPr>
        <w:tc>
          <w:tcPr>
            <w:tcW w:w="7512" w:type="dxa"/>
          </w:tcPr>
          <w:p w14:paraId="57D8AABD" w14:textId="77777777" w:rsidR="00700CA0" w:rsidRPr="000A0B73" w:rsidRDefault="00700CA0" w:rsidP="0063724F">
            <w:pPr>
              <w:spacing w:after="120" w:line="240" w:lineRule="auto"/>
              <w:ind w:left="227" w:right="227"/>
              <w:rPr>
                <w:i w:val="0"/>
                <w:color w:val="auto"/>
                <w:sz w:val="20"/>
                <w:szCs w:val="22"/>
              </w:rPr>
            </w:pPr>
            <w:r w:rsidRPr="000A0B73">
              <w:rPr>
                <w:i w:val="0"/>
                <w:color w:val="auto"/>
                <w:sz w:val="20"/>
                <w:szCs w:val="22"/>
              </w:rPr>
              <w:t xml:space="preserve">explain observable properties of solids, </w:t>
            </w:r>
            <w:proofErr w:type="gramStart"/>
            <w:r w:rsidRPr="000A0B73">
              <w:rPr>
                <w:i w:val="0"/>
                <w:color w:val="auto"/>
                <w:sz w:val="20"/>
                <w:szCs w:val="22"/>
              </w:rPr>
              <w:t>liquids</w:t>
            </w:r>
            <w:proofErr w:type="gramEnd"/>
            <w:r w:rsidRPr="000A0B73">
              <w:rPr>
                <w:i w:val="0"/>
                <w:color w:val="auto"/>
                <w:sz w:val="20"/>
                <w:szCs w:val="22"/>
              </w:rPr>
              <w:t xml:space="preserve"> and gases by modelling the motion and arrangement of particles </w:t>
            </w:r>
          </w:p>
          <w:p w14:paraId="6F6427B8" w14:textId="2E1B0701" w:rsidR="00700CA0" w:rsidRPr="008817D9" w:rsidRDefault="00700CA0" w:rsidP="0063724F">
            <w:pPr>
              <w:pStyle w:val="BodyText"/>
              <w:spacing w:before="120" w:after="120" w:line="240" w:lineRule="auto"/>
              <w:ind w:left="227" w:right="227"/>
              <w:rPr>
                <w:color w:val="auto"/>
                <w:sz w:val="20"/>
              </w:rPr>
            </w:pPr>
            <w:r w:rsidRPr="000A0B73">
              <w:rPr>
                <w:color w:val="auto"/>
                <w:sz w:val="20"/>
                <w:szCs w:val="22"/>
              </w:rPr>
              <w:t>AC9S5U04</w:t>
            </w:r>
          </w:p>
        </w:tc>
        <w:tc>
          <w:tcPr>
            <w:tcW w:w="7512" w:type="dxa"/>
          </w:tcPr>
          <w:p w14:paraId="0C7368EC" w14:textId="77777777" w:rsidR="00700CA0" w:rsidRPr="00700CA0" w:rsidRDefault="00700CA0" w:rsidP="00700CA0">
            <w:pPr>
              <w:spacing w:after="120" w:line="240" w:lineRule="auto"/>
              <w:ind w:left="227" w:right="227"/>
              <w:rPr>
                <w:i w:val="0"/>
                <w:color w:val="auto"/>
                <w:sz w:val="20"/>
              </w:rPr>
            </w:pPr>
            <w:r w:rsidRPr="00700CA0">
              <w:rPr>
                <w:i w:val="0"/>
                <w:color w:val="auto"/>
                <w:sz w:val="20"/>
              </w:rPr>
              <w:t xml:space="preserve">compare reversible changes, including dissolving and changes of state, and irreversible changes, including </w:t>
            </w:r>
            <w:proofErr w:type="gramStart"/>
            <w:r w:rsidRPr="00700CA0">
              <w:rPr>
                <w:i w:val="0"/>
                <w:color w:val="auto"/>
                <w:sz w:val="20"/>
              </w:rPr>
              <w:t>cooking</w:t>
            </w:r>
            <w:proofErr w:type="gramEnd"/>
            <w:r w:rsidRPr="00700CA0">
              <w:rPr>
                <w:i w:val="0"/>
                <w:color w:val="auto"/>
                <w:sz w:val="20"/>
              </w:rPr>
              <w:t xml:space="preserve"> and rusting that produce new substances </w:t>
            </w:r>
          </w:p>
          <w:p w14:paraId="7AE15F71" w14:textId="428CD4A4" w:rsidR="00700CA0" w:rsidRPr="000A0B73" w:rsidRDefault="00700CA0" w:rsidP="00700CA0">
            <w:pPr>
              <w:spacing w:after="120" w:line="240" w:lineRule="auto"/>
              <w:ind w:left="227" w:right="227"/>
              <w:rPr>
                <w:i w:val="0"/>
                <w:color w:val="auto"/>
                <w:sz w:val="20"/>
              </w:rPr>
            </w:pPr>
            <w:r w:rsidRPr="00700CA0">
              <w:rPr>
                <w:i w:val="0"/>
                <w:color w:val="auto"/>
                <w:sz w:val="20"/>
              </w:rPr>
              <w:t>AC9S6U04</w:t>
            </w:r>
          </w:p>
        </w:tc>
      </w:tr>
    </w:tbl>
    <w:p w14:paraId="534607D2" w14:textId="0FFAF36F" w:rsidR="00FF5AC2" w:rsidRDefault="00FF5AC2"/>
    <w:p w14:paraId="29599BE7" w14:textId="77777777" w:rsidR="00FF5AC2" w:rsidRDefault="00FF5AC2">
      <w:pPr>
        <w:spacing w:before="160" w:after="0" w:line="360" w:lineRule="auto"/>
      </w:pPr>
      <w:r>
        <w:br w:type="page"/>
      </w:r>
    </w:p>
    <w:tbl>
      <w:tblPr>
        <w:tblStyle w:val="TableGrid2"/>
        <w:tblW w:w="0" w:type="auto"/>
        <w:tblCellMar>
          <w:top w:w="23" w:type="dxa"/>
          <w:left w:w="45" w:type="dxa"/>
          <w:bottom w:w="23" w:type="dxa"/>
          <w:right w:w="45" w:type="dxa"/>
        </w:tblCellMar>
        <w:tblLook w:val="04A0" w:firstRow="1" w:lastRow="0" w:firstColumn="1" w:lastColumn="0" w:noHBand="0" w:noVBand="1"/>
        <w:tblCaption w:val="Scope and sequence table for Science Year 5 and Year 6"/>
      </w:tblPr>
      <w:tblGrid>
        <w:gridCol w:w="15024"/>
      </w:tblGrid>
      <w:tr w:rsidR="000B5B7E" w:rsidRPr="0094378D" w14:paraId="163EF6AA" w14:textId="77777777" w:rsidTr="00D8138E">
        <w:trPr>
          <w:trHeight w:val="20"/>
        </w:trPr>
        <w:tc>
          <w:tcPr>
            <w:tcW w:w="15024" w:type="dxa"/>
            <w:shd w:val="clear" w:color="auto" w:fill="005D93" w:themeFill="text2"/>
          </w:tcPr>
          <w:p w14:paraId="7EE4452E" w14:textId="12C51FC4" w:rsidR="000B5B7E" w:rsidRPr="00761893" w:rsidRDefault="000B5B7E" w:rsidP="004F4574">
            <w:pPr>
              <w:pStyle w:val="BodyText"/>
              <w:spacing w:before="40" w:after="40" w:line="240" w:lineRule="auto"/>
              <w:ind w:left="23" w:right="23"/>
              <w:rPr>
                <w:b/>
                <w:bCs/>
                <w:color w:val="auto"/>
                <w:sz w:val="20"/>
              </w:rPr>
            </w:pPr>
            <w:r w:rsidRPr="00761893">
              <w:rPr>
                <w:b/>
                <w:color w:val="FFFFFF" w:themeColor="background1"/>
                <w:sz w:val="20"/>
              </w:rPr>
              <w:lastRenderedPageBreak/>
              <w:t>Strand: Science as a human endeavour</w:t>
            </w:r>
          </w:p>
        </w:tc>
      </w:tr>
      <w:tr w:rsidR="00700CA0" w:rsidRPr="0094378D" w14:paraId="232A6661" w14:textId="3C8C29A2" w:rsidTr="00391041">
        <w:trPr>
          <w:trHeight w:val="20"/>
        </w:trPr>
        <w:tc>
          <w:tcPr>
            <w:tcW w:w="15024" w:type="dxa"/>
            <w:shd w:val="clear" w:color="auto" w:fill="E5F5FB" w:themeFill="accent2"/>
          </w:tcPr>
          <w:p w14:paraId="6825F14F" w14:textId="7AC90FEE" w:rsidR="00700CA0" w:rsidRPr="00761893" w:rsidRDefault="00700CA0" w:rsidP="004F4574">
            <w:pPr>
              <w:pStyle w:val="BodyText"/>
              <w:spacing w:before="40" w:after="40" w:line="240" w:lineRule="auto"/>
              <w:ind w:left="23" w:right="23"/>
              <w:rPr>
                <w:b/>
                <w:bCs/>
                <w:color w:val="auto"/>
                <w:sz w:val="20"/>
              </w:rPr>
            </w:pPr>
            <w:r w:rsidRPr="00761893">
              <w:rPr>
                <w:b/>
                <w:bCs/>
                <w:color w:val="auto"/>
                <w:sz w:val="20"/>
              </w:rPr>
              <w:t>Sub-strand: Nature and development of science</w:t>
            </w:r>
          </w:p>
        </w:tc>
      </w:tr>
      <w:tr w:rsidR="008215F2" w:rsidRPr="0094378D" w14:paraId="06603AA4" w14:textId="12A74C27" w:rsidTr="008064C4">
        <w:trPr>
          <w:trHeight w:val="20"/>
        </w:trPr>
        <w:tc>
          <w:tcPr>
            <w:tcW w:w="15024" w:type="dxa"/>
          </w:tcPr>
          <w:p w14:paraId="6E221B60" w14:textId="77777777" w:rsidR="008215F2" w:rsidRPr="00761893" w:rsidRDefault="008215F2" w:rsidP="0063724F">
            <w:pPr>
              <w:spacing w:after="120" w:line="240" w:lineRule="auto"/>
              <w:ind w:left="227" w:right="227"/>
              <w:rPr>
                <w:rStyle w:val="SubtleEmphasis"/>
                <w:i w:val="0"/>
                <w:iCs w:val="0"/>
                <w:szCs w:val="20"/>
              </w:rPr>
            </w:pPr>
            <w:r w:rsidRPr="00761893">
              <w:rPr>
                <w:rStyle w:val="SubtleEmphasis"/>
                <w:i w:val="0"/>
                <w:iCs w:val="0"/>
                <w:szCs w:val="20"/>
              </w:rPr>
              <w:t xml:space="preserve">examine why advances in science are often the result of collaboration or build on the work of others </w:t>
            </w:r>
          </w:p>
          <w:p w14:paraId="37212F96" w14:textId="1FBA089D" w:rsidR="008215F2" w:rsidRPr="00761893" w:rsidRDefault="008215F2" w:rsidP="008215F2">
            <w:pPr>
              <w:spacing w:after="120" w:line="240" w:lineRule="auto"/>
              <w:ind w:left="227" w:right="227"/>
              <w:rPr>
                <w:rStyle w:val="SubtleEmphasis"/>
                <w:i w:val="0"/>
                <w:szCs w:val="20"/>
              </w:rPr>
            </w:pPr>
            <w:r w:rsidRPr="00761893">
              <w:rPr>
                <w:rStyle w:val="SubtleEmphasis"/>
                <w:i w:val="0"/>
                <w:szCs w:val="20"/>
              </w:rPr>
              <w:t xml:space="preserve">AC9S5H01 </w:t>
            </w:r>
            <w:r w:rsidRPr="00761893">
              <w:rPr>
                <w:i w:val="0"/>
                <w:color w:val="auto"/>
                <w:sz w:val="20"/>
                <w:szCs w:val="20"/>
              </w:rPr>
              <w:t>AC9S6H01</w:t>
            </w:r>
          </w:p>
        </w:tc>
      </w:tr>
      <w:tr w:rsidR="00700CA0" w:rsidRPr="0094378D" w14:paraId="0A9C3FC9" w14:textId="0F2B68E8" w:rsidTr="00391041">
        <w:trPr>
          <w:trHeight w:val="20"/>
        </w:trPr>
        <w:tc>
          <w:tcPr>
            <w:tcW w:w="15024" w:type="dxa"/>
            <w:shd w:val="clear" w:color="auto" w:fill="E5F5FB" w:themeFill="accent2"/>
          </w:tcPr>
          <w:p w14:paraId="0F6456D7" w14:textId="35CB6F7D" w:rsidR="00700CA0" w:rsidRPr="00761893" w:rsidRDefault="00700CA0" w:rsidP="004F4574">
            <w:pPr>
              <w:pStyle w:val="BodyText"/>
              <w:spacing w:before="40" w:after="40" w:line="240" w:lineRule="auto"/>
              <w:ind w:left="23" w:right="23"/>
              <w:rPr>
                <w:b/>
                <w:bCs/>
                <w:color w:val="auto"/>
                <w:sz w:val="20"/>
              </w:rPr>
            </w:pPr>
            <w:r w:rsidRPr="00761893">
              <w:rPr>
                <w:b/>
                <w:bCs/>
                <w:color w:val="auto"/>
                <w:sz w:val="20"/>
              </w:rPr>
              <w:t>Sub-strand: Use and influence of science</w:t>
            </w:r>
          </w:p>
        </w:tc>
      </w:tr>
      <w:tr w:rsidR="008215F2" w:rsidRPr="0094378D" w14:paraId="3BFB7827" w14:textId="17641F52" w:rsidTr="008064C4">
        <w:trPr>
          <w:trHeight w:val="20"/>
        </w:trPr>
        <w:tc>
          <w:tcPr>
            <w:tcW w:w="15024" w:type="dxa"/>
          </w:tcPr>
          <w:p w14:paraId="395579AE" w14:textId="77777777" w:rsidR="008215F2" w:rsidRPr="00846424" w:rsidRDefault="008215F2" w:rsidP="0063724F">
            <w:pPr>
              <w:spacing w:after="120" w:line="240" w:lineRule="auto"/>
              <w:ind w:left="227" w:right="227"/>
              <w:rPr>
                <w:rStyle w:val="SubtleEmphasis"/>
                <w:i w:val="0"/>
                <w:iCs w:val="0"/>
              </w:rPr>
            </w:pPr>
            <w:r w:rsidRPr="00846424">
              <w:rPr>
                <w:rStyle w:val="SubtleEmphasis"/>
                <w:i w:val="0"/>
                <w:iCs w:val="0"/>
              </w:rPr>
              <w:t xml:space="preserve">investigate how scientific knowledge is used by individuals and communities to identify problems, consider </w:t>
            </w:r>
            <w:proofErr w:type="gramStart"/>
            <w:r w:rsidRPr="00846424">
              <w:rPr>
                <w:rStyle w:val="SubtleEmphasis"/>
                <w:i w:val="0"/>
                <w:iCs w:val="0"/>
              </w:rPr>
              <w:t>responses</w:t>
            </w:r>
            <w:proofErr w:type="gramEnd"/>
            <w:r w:rsidRPr="00846424">
              <w:rPr>
                <w:rStyle w:val="SubtleEmphasis"/>
                <w:i w:val="0"/>
                <w:iCs w:val="0"/>
              </w:rPr>
              <w:t xml:space="preserve"> and make decisions </w:t>
            </w:r>
          </w:p>
          <w:p w14:paraId="77123C84" w14:textId="3EE933E5" w:rsidR="008215F2" w:rsidRPr="008215F2" w:rsidRDefault="008215F2" w:rsidP="008215F2">
            <w:pPr>
              <w:spacing w:after="120" w:line="240" w:lineRule="auto"/>
              <w:ind w:left="227" w:right="227"/>
              <w:rPr>
                <w:rStyle w:val="SubtleEmphasis"/>
                <w:i w:val="0"/>
              </w:rPr>
            </w:pPr>
            <w:r w:rsidRPr="008215F2">
              <w:rPr>
                <w:rStyle w:val="SubtleEmphasis"/>
                <w:i w:val="0"/>
              </w:rPr>
              <w:t xml:space="preserve">AC9S5H02 </w:t>
            </w:r>
            <w:r w:rsidRPr="008215F2">
              <w:rPr>
                <w:i w:val="0"/>
                <w:color w:val="auto"/>
                <w:sz w:val="20"/>
              </w:rPr>
              <w:t>AC9S6H02</w:t>
            </w:r>
          </w:p>
        </w:tc>
      </w:tr>
    </w:tbl>
    <w:p w14:paraId="18BD4BD8" w14:textId="1E49F1CE" w:rsidR="00FF5AC2" w:rsidRDefault="00FF5AC2"/>
    <w:p w14:paraId="15CE369E" w14:textId="77777777" w:rsidR="00FF5AC2" w:rsidRDefault="00FF5AC2">
      <w:pPr>
        <w:spacing w:before="160" w:after="0" w:line="360" w:lineRule="auto"/>
      </w:pPr>
      <w:r>
        <w:br w:type="page"/>
      </w:r>
    </w:p>
    <w:tbl>
      <w:tblPr>
        <w:tblStyle w:val="TableGrid2"/>
        <w:tblW w:w="0" w:type="auto"/>
        <w:tblCellMar>
          <w:top w:w="23" w:type="dxa"/>
          <w:left w:w="45" w:type="dxa"/>
          <w:bottom w:w="23" w:type="dxa"/>
          <w:right w:w="45" w:type="dxa"/>
        </w:tblCellMar>
        <w:tblLook w:val="04A0" w:firstRow="1" w:lastRow="0" w:firstColumn="1" w:lastColumn="0" w:noHBand="0" w:noVBand="1"/>
        <w:tblCaption w:val="Scope and sequence table for Science Year 5 and Year 6"/>
      </w:tblPr>
      <w:tblGrid>
        <w:gridCol w:w="15024"/>
      </w:tblGrid>
      <w:tr w:rsidR="000B5B7E" w:rsidRPr="0094378D" w14:paraId="38A22E12" w14:textId="77777777" w:rsidTr="00D8138E">
        <w:trPr>
          <w:trHeight w:val="20"/>
        </w:trPr>
        <w:tc>
          <w:tcPr>
            <w:tcW w:w="15024" w:type="dxa"/>
            <w:shd w:val="clear" w:color="auto" w:fill="005D93" w:themeFill="text2"/>
          </w:tcPr>
          <w:p w14:paraId="5B6E7C44" w14:textId="03EECC9F" w:rsidR="000B5B7E" w:rsidRPr="00761893" w:rsidRDefault="000B5B7E" w:rsidP="004F4574">
            <w:pPr>
              <w:pStyle w:val="BodyText"/>
              <w:spacing w:before="40" w:after="40" w:line="240" w:lineRule="auto"/>
              <w:ind w:left="23" w:right="23"/>
              <w:rPr>
                <w:b/>
                <w:bCs/>
                <w:color w:val="auto"/>
                <w:sz w:val="20"/>
              </w:rPr>
            </w:pPr>
            <w:r w:rsidRPr="00761893">
              <w:rPr>
                <w:b/>
                <w:color w:val="FFFFFF" w:themeColor="background1"/>
                <w:sz w:val="20"/>
              </w:rPr>
              <w:lastRenderedPageBreak/>
              <w:t xml:space="preserve">Strand: Science inquiry </w:t>
            </w:r>
          </w:p>
        </w:tc>
      </w:tr>
      <w:tr w:rsidR="00700CA0" w:rsidRPr="0094378D" w14:paraId="42CFC0AE" w14:textId="4EB252B6" w:rsidTr="00391041">
        <w:trPr>
          <w:trHeight w:val="20"/>
        </w:trPr>
        <w:tc>
          <w:tcPr>
            <w:tcW w:w="15024" w:type="dxa"/>
            <w:shd w:val="clear" w:color="auto" w:fill="E5F5FB" w:themeFill="accent2"/>
          </w:tcPr>
          <w:p w14:paraId="2A1BE71C" w14:textId="0617DBCF" w:rsidR="00700CA0" w:rsidRPr="00761893" w:rsidRDefault="00700CA0" w:rsidP="004F4574">
            <w:pPr>
              <w:pStyle w:val="BodyText"/>
              <w:spacing w:before="40" w:after="40" w:line="240" w:lineRule="auto"/>
              <w:ind w:left="23" w:right="23"/>
              <w:rPr>
                <w:b/>
                <w:bCs/>
                <w:color w:val="auto"/>
                <w:sz w:val="20"/>
              </w:rPr>
            </w:pPr>
            <w:r w:rsidRPr="00761893">
              <w:rPr>
                <w:b/>
                <w:bCs/>
                <w:color w:val="auto"/>
                <w:sz w:val="20"/>
              </w:rPr>
              <w:t>Sub-strand: Questioning and predicting</w:t>
            </w:r>
          </w:p>
        </w:tc>
      </w:tr>
      <w:tr w:rsidR="007720CA" w:rsidRPr="0094378D" w14:paraId="6177ABD3" w14:textId="0B7DF298" w:rsidTr="008064C4">
        <w:trPr>
          <w:trHeight w:val="20"/>
        </w:trPr>
        <w:tc>
          <w:tcPr>
            <w:tcW w:w="15024" w:type="dxa"/>
          </w:tcPr>
          <w:p w14:paraId="5E9BFFE0" w14:textId="77777777" w:rsidR="007720CA" w:rsidRPr="00761893" w:rsidRDefault="007720CA" w:rsidP="0063724F">
            <w:pPr>
              <w:spacing w:after="120" w:line="240" w:lineRule="auto"/>
              <w:ind w:left="227" w:right="227"/>
              <w:rPr>
                <w:rStyle w:val="SubtleEmphasis"/>
                <w:i w:val="0"/>
                <w:iCs w:val="0"/>
                <w:szCs w:val="20"/>
              </w:rPr>
            </w:pPr>
            <w:r w:rsidRPr="00761893">
              <w:rPr>
                <w:rStyle w:val="SubtleEmphasis"/>
                <w:i w:val="0"/>
                <w:iCs w:val="0"/>
                <w:szCs w:val="20"/>
              </w:rPr>
              <w:t xml:space="preserve">pose investigable questions to identify patterns and test relationships and make reasoned predictions </w:t>
            </w:r>
          </w:p>
          <w:p w14:paraId="79D06764" w14:textId="1378AF43" w:rsidR="007720CA" w:rsidRPr="00761893" w:rsidRDefault="007720CA" w:rsidP="00700CA0">
            <w:pPr>
              <w:spacing w:after="120" w:line="240" w:lineRule="auto"/>
              <w:ind w:left="227" w:right="227"/>
              <w:rPr>
                <w:rStyle w:val="SubtleEmphasis"/>
                <w:i w:val="0"/>
                <w:iCs w:val="0"/>
                <w:szCs w:val="20"/>
              </w:rPr>
            </w:pPr>
            <w:r w:rsidRPr="00761893">
              <w:rPr>
                <w:i w:val="0"/>
                <w:color w:val="auto"/>
                <w:sz w:val="20"/>
                <w:szCs w:val="20"/>
              </w:rPr>
              <w:t>AC9S5I01 AC9S6I01</w:t>
            </w:r>
          </w:p>
        </w:tc>
      </w:tr>
      <w:tr w:rsidR="00700CA0" w:rsidRPr="007078D3" w14:paraId="12C0E680" w14:textId="4B1B4DAE" w:rsidTr="00391041">
        <w:trPr>
          <w:trHeight w:val="20"/>
        </w:trPr>
        <w:tc>
          <w:tcPr>
            <w:tcW w:w="15024" w:type="dxa"/>
            <w:shd w:val="clear" w:color="auto" w:fill="E5F5FB" w:themeFill="accent2"/>
          </w:tcPr>
          <w:p w14:paraId="717FEAD8" w14:textId="311123DA" w:rsidR="00700CA0" w:rsidRPr="00761893" w:rsidRDefault="00700CA0" w:rsidP="004F4574">
            <w:pPr>
              <w:pStyle w:val="BodyText"/>
              <w:spacing w:before="40" w:after="40" w:line="240" w:lineRule="auto"/>
              <w:ind w:left="23" w:right="23"/>
              <w:rPr>
                <w:b/>
                <w:bCs/>
                <w:color w:val="auto"/>
                <w:sz w:val="20"/>
              </w:rPr>
            </w:pPr>
            <w:r w:rsidRPr="00761893">
              <w:rPr>
                <w:b/>
                <w:bCs/>
                <w:color w:val="auto"/>
                <w:sz w:val="20"/>
              </w:rPr>
              <w:t xml:space="preserve">Sub-strand: Planning and conducting </w:t>
            </w:r>
          </w:p>
        </w:tc>
      </w:tr>
      <w:tr w:rsidR="007720CA" w:rsidRPr="007E2AC6" w14:paraId="59C50D91" w14:textId="53614A1E" w:rsidTr="008064C4">
        <w:trPr>
          <w:trHeight w:val="20"/>
        </w:trPr>
        <w:tc>
          <w:tcPr>
            <w:tcW w:w="15024" w:type="dxa"/>
          </w:tcPr>
          <w:p w14:paraId="2B0D7072" w14:textId="77777777" w:rsidR="007720CA" w:rsidRPr="00761893" w:rsidRDefault="007720CA" w:rsidP="00700CA0">
            <w:pPr>
              <w:spacing w:after="120" w:line="240" w:lineRule="auto"/>
              <w:ind w:left="227" w:right="227"/>
              <w:rPr>
                <w:rStyle w:val="SubtleEmphasis"/>
                <w:i w:val="0"/>
                <w:iCs w:val="0"/>
                <w:szCs w:val="20"/>
              </w:rPr>
            </w:pPr>
            <w:r w:rsidRPr="00761893">
              <w:rPr>
                <w:rStyle w:val="SubtleEmphasis"/>
                <w:i w:val="0"/>
                <w:iCs w:val="0"/>
                <w:szCs w:val="20"/>
              </w:rPr>
              <w:t xml:space="preserve">plan and conduct repeatable investigations to answer questions, including, as appropriate, deciding the variables to be changed, </w:t>
            </w:r>
            <w:proofErr w:type="gramStart"/>
            <w:r w:rsidRPr="00761893">
              <w:rPr>
                <w:rStyle w:val="SubtleEmphasis"/>
                <w:i w:val="0"/>
                <w:iCs w:val="0"/>
                <w:szCs w:val="20"/>
              </w:rPr>
              <w:t>measured</w:t>
            </w:r>
            <w:proofErr w:type="gramEnd"/>
            <w:r w:rsidRPr="00761893">
              <w:rPr>
                <w:rStyle w:val="SubtleEmphasis"/>
                <w:i w:val="0"/>
                <w:iCs w:val="0"/>
                <w:szCs w:val="20"/>
              </w:rPr>
              <w:t xml:space="preserve"> and controlled in fair tests; describing potential risks; planning for the safe use of equipment and materials; and identifying required permissions to conduct investigations on Country/Place </w:t>
            </w:r>
          </w:p>
          <w:p w14:paraId="56653F3B" w14:textId="17E8535E" w:rsidR="007720CA" w:rsidRPr="00761893" w:rsidRDefault="007720CA" w:rsidP="00700CA0">
            <w:pPr>
              <w:spacing w:after="120" w:line="240" w:lineRule="auto"/>
              <w:ind w:left="227" w:right="227"/>
              <w:rPr>
                <w:rStyle w:val="SubtleEmphasis"/>
                <w:i w:val="0"/>
                <w:iCs w:val="0"/>
                <w:szCs w:val="20"/>
              </w:rPr>
            </w:pPr>
            <w:r w:rsidRPr="00761893">
              <w:rPr>
                <w:i w:val="0"/>
                <w:color w:val="auto"/>
                <w:sz w:val="20"/>
                <w:szCs w:val="20"/>
              </w:rPr>
              <w:t>AC9S5I02 AC9S6I02</w:t>
            </w:r>
          </w:p>
        </w:tc>
      </w:tr>
      <w:tr w:rsidR="007720CA" w:rsidRPr="007E2AC6" w14:paraId="4D552980" w14:textId="0537AE94" w:rsidTr="008064C4">
        <w:trPr>
          <w:trHeight w:val="20"/>
        </w:trPr>
        <w:tc>
          <w:tcPr>
            <w:tcW w:w="15024" w:type="dxa"/>
          </w:tcPr>
          <w:p w14:paraId="0AE1D884" w14:textId="77777777" w:rsidR="007720CA" w:rsidRPr="00761893" w:rsidRDefault="007720CA" w:rsidP="00700CA0">
            <w:pPr>
              <w:spacing w:after="120" w:line="240" w:lineRule="auto"/>
              <w:ind w:left="227" w:right="227"/>
              <w:rPr>
                <w:rStyle w:val="SubtleEmphasis"/>
                <w:i w:val="0"/>
                <w:iCs w:val="0"/>
                <w:szCs w:val="20"/>
              </w:rPr>
            </w:pPr>
            <w:r w:rsidRPr="00761893">
              <w:rPr>
                <w:rStyle w:val="SubtleEmphasis"/>
                <w:i w:val="0"/>
                <w:iCs w:val="0"/>
                <w:szCs w:val="20"/>
              </w:rPr>
              <w:t xml:space="preserve">use equipment to observe, measure and record data with reasonable precision, using digital tools as appropriate </w:t>
            </w:r>
          </w:p>
          <w:p w14:paraId="443105B5" w14:textId="46D2EF33" w:rsidR="007720CA" w:rsidRPr="00761893" w:rsidRDefault="007720CA" w:rsidP="00700CA0">
            <w:pPr>
              <w:spacing w:after="120" w:line="240" w:lineRule="auto"/>
              <w:ind w:left="227" w:right="227"/>
              <w:rPr>
                <w:rStyle w:val="SubtleEmphasis"/>
                <w:i w:val="0"/>
                <w:iCs w:val="0"/>
                <w:szCs w:val="20"/>
              </w:rPr>
            </w:pPr>
            <w:r w:rsidRPr="00761893">
              <w:rPr>
                <w:i w:val="0"/>
                <w:color w:val="auto"/>
                <w:sz w:val="20"/>
                <w:szCs w:val="20"/>
              </w:rPr>
              <w:t>AC9S5I03 AC9S6I03</w:t>
            </w:r>
          </w:p>
        </w:tc>
      </w:tr>
      <w:tr w:rsidR="00700CA0" w:rsidRPr="007078D3" w14:paraId="35054D5B" w14:textId="27B4D576" w:rsidTr="00391041">
        <w:trPr>
          <w:trHeight w:val="20"/>
        </w:trPr>
        <w:tc>
          <w:tcPr>
            <w:tcW w:w="15024" w:type="dxa"/>
            <w:shd w:val="clear" w:color="auto" w:fill="E5F5FB" w:themeFill="accent2"/>
          </w:tcPr>
          <w:p w14:paraId="5F6DC823" w14:textId="0FB18314" w:rsidR="00700CA0" w:rsidRPr="00761893" w:rsidRDefault="00700CA0" w:rsidP="00700CA0">
            <w:pPr>
              <w:pStyle w:val="BodyText"/>
              <w:spacing w:before="40" w:after="40" w:line="240" w:lineRule="auto"/>
              <w:ind w:left="23" w:right="23"/>
              <w:rPr>
                <w:b/>
                <w:bCs/>
                <w:color w:val="auto"/>
                <w:sz w:val="20"/>
              </w:rPr>
            </w:pPr>
            <w:r w:rsidRPr="00761893">
              <w:rPr>
                <w:b/>
                <w:bCs/>
                <w:color w:val="auto"/>
                <w:sz w:val="20"/>
              </w:rPr>
              <w:t xml:space="preserve">Sub-strand: Processing, </w:t>
            </w:r>
            <w:proofErr w:type="gramStart"/>
            <w:r w:rsidRPr="00761893">
              <w:rPr>
                <w:b/>
                <w:bCs/>
                <w:color w:val="auto"/>
                <w:sz w:val="20"/>
              </w:rPr>
              <w:t>modelling</w:t>
            </w:r>
            <w:proofErr w:type="gramEnd"/>
            <w:r w:rsidRPr="00761893">
              <w:rPr>
                <w:b/>
                <w:bCs/>
                <w:color w:val="auto"/>
                <w:sz w:val="20"/>
              </w:rPr>
              <w:t xml:space="preserve"> and analysing</w:t>
            </w:r>
          </w:p>
        </w:tc>
      </w:tr>
      <w:tr w:rsidR="007720CA" w:rsidRPr="007E2AC6" w14:paraId="7BEB2580" w14:textId="11A3D05E" w:rsidTr="008064C4">
        <w:trPr>
          <w:trHeight w:val="20"/>
        </w:trPr>
        <w:tc>
          <w:tcPr>
            <w:tcW w:w="15024" w:type="dxa"/>
          </w:tcPr>
          <w:p w14:paraId="72AD6022" w14:textId="77777777" w:rsidR="007720CA" w:rsidRPr="00761893" w:rsidRDefault="007720CA" w:rsidP="00700CA0">
            <w:pPr>
              <w:spacing w:after="120" w:line="240" w:lineRule="auto"/>
              <w:ind w:left="227" w:right="227"/>
              <w:rPr>
                <w:rStyle w:val="SubtleEmphasis"/>
                <w:i w:val="0"/>
                <w:iCs w:val="0"/>
                <w:szCs w:val="20"/>
              </w:rPr>
            </w:pPr>
            <w:r w:rsidRPr="00761893">
              <w:rPr>
                <w:rStyle w:val="SubtleEmphasis"/>
                <w:i w:val="0"/>
                <w:iCs w:val="0"/>
                <w:szCs w:val="20"/>
              </w:rPr>
              <w:t xml:space="preserve">construct and use appropriate representations, including tables, graphs and visual or physical models, to organise and process data and information and describe patterns, </w:t>
            </w:r>
            <w:proofErr w:type="gramStart"/>
            <w:r w:rsidRPr="00761893">
              <w:rPr>
                <w:rStyle w:val="SubtleEmphasis"/>
                <w:i w:val="0"/>
                <w:iCs w:val="0"/>
                <w:szCs w:val="20"/>
              </w:rPr>
              <w:t>trends</w:t>
            </w:r>
            <w:proofErr w:type="gramEnd"/>
            <w:r w:rsidRPr="00761893">
              <w:rPr>
                <w:rStyle w:val="SubtleEmphasis"/>
                <w:i w:val="0"/>
                <w:iCs w:val="0"/>
                <w:szCs w:val="20"/>
              </w:rPr>
              <w:t xml:space="preserve"> and relationships </w:t>
            </w:r>
          </w:p>
          <w:p w14:paraId="547D5DF8" w14:textId="252F5E42" w:rsidR="007720CA" w:rsidRPr="00761893" w:rsidRDefault="007720CA" w:rsidP="00700CA0">
            <w:pPr>
              <w:spacing w:after="120" w:line="240" w:lineRule="auto"/>
              <w:ind w:left="227" w:right="227"/>
              <w:rPr>
                <w:rStyle w:val="SubtleEmphasis"/>
                <w:i w:val="0"/>
                <w:iCs w:val="0"/>
                <w:szCs w:val="20"/>
              </w:rPr>
            </w:pPr>
            <w:r w:rsidRPr="00761893">
              <w:rPr>
                <w:rStyle w:val="SubtleEmphasis"/>
                <w:i w:val="0"/>
                <w:iCs w:val="0"/>
                <w:szCs w:val="20"/>
              </w:rPr>
              <w:t>AC9S5I04 AC9S6I04</w:t>
            </w:r>
          </w:p>
        </w:tc>
      </w:tr>
      <w:tr w:rsidR="00700CA0" w:rsidRPr="007078D3" w14:paraId="1FAD7D42" w14:textId="688AD94B" w:rsidTr="00391041">
        <w:trPr>
          <w:trHeight w:val="20"/>
        </w:trPr>
        <w:tc>
          <w:tcPr>
            <w:tcW w:w="15024" w:type="dxa"/>
            <w:shd w:val="clear" w:color="auto" w:fill="E5F5FB" w:themeFill="accent2"/>
          </w:tcPr>
          <w:p w14:paraId="31BF0929" w14:textId="26BE399E" w:rsidR="00700CA0" w:rsidRPr="00761893" w:rsidRDefault="00700CA0" w:rsidP="00700CA0">
            <w:pPr>
              <w:pStyle w:val="BodyText"/>
              <w:spacing w:before="40" w:after="40" w:line="240" w:lineRule="auto"/>
              <w:ind w:left="23" w:right="23"/>
              <w:rPr>
                <w:b/>
                <w:bCs/>
                <w:color w:val="auto"/>
                <w:sz w:val="20"/>
              </w:rPr>
            </w:pPr>
            <w:r w:rsidRPr="00761893">
              <w:rPr>
                <w:b/>
                <w:bCs/>
                <w:color w:val="auto"/>
                <w:sz w:val="20"/>
              </w:rPr>
              <w:t>Sub-strand: Evaluating</w:t>
            </w:r>
          </w:p>
        </w:tc>
      </w:tr>
      <w:tr w:rsidR="007720CA" w:rsidRPr="007E2AC6" w14:paraId="1B5427DD" w14:textId="08CF277D" w:rsidTr="008064C4">
        <w:trPr>
          <w:trHeight w:val="20"/>
        </w:trPr>
        <w:tc>
          <w:tcPr>
            <w:tcW w:w="15024" w:type="dxa"/>
          </w:tcPr>
          <w:p w14:paraId="7512DDEC" w14:textId="77777777" w:rsidR="007720CA" w:rsidRPr="00761893" w:rsidRDefault="007720CA" w:rsidP="00700CA0">
            <w:pPr>
              <w:spacing w:after="120" w:line="240" w:lineRule="auto"/>
              <w:ind w:left="227" w:right="227"/>
              <w:rPr>
                <w:rStyle w:val="SubtleEmphasis"/>
                <w:i w:val="0"/>
                <w:iCs w:val="0"/>
                <w:szCs w:val="20"/>
              </w:rPr>
            </w:pPr>
            <w:r w:rsidRPr="00761893">
              <w:rPr>
                <w:rStyle w:val="SubtleEmphasis"/>
                <w:i w:val="0"/>
                <w:iCs w:val="0"/>
                <w:szCs w:val="20"/>
              </w:rPr>
              <w:t xml:space="preserve">compare methods and findings with those of others, recognise possible sources of error, pose questions for further </w:t>
            </w:r>
            <w:proofErr w:type="gramStart"/>
            <w:r w:rsidRPr="00761893">
              <w:rPr>
                <w:rStyle w:val="SubtleEmphasis"/>
                <w:i w:val="0"/>
                <w:iCs w:val="0"/>
                <w:szCs w:val="20"/>
              </w:rPr>
              <w:t>investigation</w:t>
            </w:r>
            <w:proofErr w:type="gramEnd"/>
            <w:r w:rsidRPr="00761893">
              <w:rPr>
                <w:rStyle w:val="SubtleEmphasis"/>
                <w:i w:val="0"/>
                <w:iCs w:val="0"/>
                <w:szCs w:val="20"/>
              </w:rPr>
              <w:t xml:space="preserve"> and select evidence to draw reasoned conclusions </w:t>
            </w:r>
          </w:p>
          <w:p w14:paraId="0E2AA5BA" w14:textId="253FBE94" w:rsidR="007720CA" w:rsidRPr="00761893" w:rsidRDefault="007720CA" w:rsidP="00700CA0">
            <w:pPr>
              <w:spacing w:after="120" w:line="240" w:lineRule="auto"/>
              <w:ind w:left="227" w:right="227"/>
              <w:rPr>
                <w:rStyle w:val="SubtleEmphasis"/>
                <w:i w:val="0"/>
                <w:iCs w:val="0"/>
                <w:szCs w:val="20"/>
              </w:rPr>
            </w:pPr>
            <w:r w:rsidRPr="00761893">
              <w:rPr>
                <w:rStyle w:val="SubtleEmphasis"/>
                <w:i w:val="0"/>
                <w:iCs w:val="0"/>
                <w:szCs w:val="20"/>
              </w:rPr>
              <w:t>AC9S5I05 AC9S6I05</w:t>
            </w:r>
          </w:p>
        </w:tc>
      </w:tr>
      <w:tr w:rsidR="00700CA0" w:rsidRPr="004B61CA" w14:paraId="5967E778" w14:textId="152496B5" w:rsidTr="00391041">
        <w:trPr>
          <w:trHeight w:val="20"/>
        </w:trPr>
        <w:tc>
          <w:tcPr>
            <w:tcW w:w="15024" w:type="dxa"/>
            <w:shd w:val="clear" w:color="auto" w:fill="E5F5FB" w:themeFill="accent2"/>
          </w:tcPr>
          <w:p w14:paraId="37B651D4" w14:textId="06C570B3" w:rsidR="00700CA0" w:rsidRPr="00761893" w:rsidRDefault="00700CA0" w:rsidP="00700CA0">
            <w:pPr>
              <w:spacing w:before="40" w:after="40" w:line="240" w:lineRule="auto"/>
              <w:ind w:left="23" w:right="23"/>
              <w:rPr>
                <w:b/>
                <w:bCs/>
                <w:i w:val="0"/>
                <w:color w:val="auto"/>
                <w:sz w:val="20"/>
                <w:szCs w:val="20"/>
              </w:rPr>
            </w:pPr>
            <w:r w:rsidRPr="00761893">
              <w:rPr>
                <w:b/>
                <w:bCs/>
                <w:i w:val="0"/>
                <w:color w:val="auto"/>
                <w:sz w:val="20"/>
                <w:szCs w:val="20"/>
              </w:rPr>
              <w:t>Sub-strand: Communicating</w:t>
            </w:r>
          </w:p>
        </w:tc>
      </w:tr>
      <w:tr w:rsidR="007720CA" w:rsidRPr="004B61CA" w14:paraId="5E265A6B" w14:textId="686E1512" w:rsidTr="008064C4">
        <w:trPr>
          <w:trHeight w:val="20"/>
        </w:trPr>
        <w:tc>
          <w:tcPr>
            <w:tcW w:w="15024" w:type="dxa"/>
          </w:tcPr>
          <w:p w14:paraId="7AECFDCE" w14:textId="77777777" w:rsidR="007720CA" w:rsidRPr="009D233D" w:rsidRDefault="007720CA" w:rsidP="00700CA0">
            <w:pPr>
              <w:spacing w:after="120" w:line="240" w:lineRule="auto"/>
              <w:ind w:left="227" w:right="227"/>
              <w:rPr>
                <w:i w:val="0"/>
                <w:color w:val="auto"/>
                <w:sz w:val="20"/>
                <w:szCs w:val="22"/>
              </w:rPr>
            </w:pPr>
            <w:r w:rsidRPr="009D233D">
              <w:rPr>
                <w:i w:val="0"/>
                <w:color w:val="auto"/>
                <w:sz w:val="20"/>
                <w:szCs w:val="22"/>
              </w:rPr>
              <w:t xml:space="preserve">write and create texts to communicate ideas and findings for specific purposes and audiences, including selection of language features, using digital tools as appropriate </w:t>
            </w:r>
          </w:p>
          <w:p w14:paraId="622B3252" w14:textId="197EFAE0" w:rsidR="007720CA" w:rsidRPr="007720CA" w:rsidRDefault="007720CA" w:rsidP="00700CA0">
            <w:pPr>
              <w:spacing w:after="120" w:line="240" w:lineRule="auto"/>
              <w:ind w:left="227" w:right="227"/>
              <w:rPr>
                <w:i w:val="0"/>
                <w:iCs/>
                <w:color w:val="auto"/>
                <w:sz w:val="20"/>
              </w:rPr>
            </w:pPr>
            <w:r w:rsidRPr="007720CA">
              <w:rPr>
                <w:i w:val="0"/>
                <w:iCs/>
                <w:color w:val="auto"/>
                <w:sz w:val="20"/>
                <w:szCs w:val="22"/>
              </w:rPr>
              <w:t xml:space="preserve">AC9S5I06 </w:t>
            </w:r>
            <w:r w:rsidRPr="007720CA">
              <w:rPr>
                <w:i w:val="0"/>
                <w:iCs/>
                <w:color w:val="auto"/>
                <w:sz w:val="20"/>
              </w:rPr>
              <w:t>AC9S6I06</w:t>
            </w:r>
          </w:p>
        </w:tc>
      </w:tr>
    </w:tbl>
    <w:p w14:paraId="601AFD96" w14:textId="1CAB026D" w:rsidR="009964C3" w:rsidRPr="000B5B7E" w:rsidRDefault="007F7AA1" w:rsidP="000B5B7E">
      <w:pPr>
        <w:spacing w:before="160" w:after="0" w:line="360" w:lineRule="auto"/>
        <w:rPr>
          <w:rFonts w:ascii="Arial Bold" w:eastAsiaTheme="majorEastAsia" w:hAnsi="Arial Bold" w:hint="eastAsia"/>
          <w:b/>
          <w:i w:val="0"/>
          <w:szCs w:val="24"/>
        </w:rPr>
      </w:pPr>
      <w:r>
        <w:br w:type="page"/>
      </w:r>
    </w:p>
    <w:tbl>
      <w:tblPr>
        <w:tblStyle w:val="TableGrid"/>
        <w:tblW w:w="0" w:type="auto"/>
        <w:tblCellMar>
          <w:top w:w="23" w:type="dxa"/>
          <w:left w:w="45" w:type="dxa"/>
          <w:bottom w:w="23" w:type="dxa"/>
          <w:right w:w="45" w:type="dxa"/>
        </w:tblCellMar>
        <w:tblLook w:val="04A0" w:firstRow="1" w:lastRow="0" w:firstColumn="1" w:lastColumn="0" w:noHBand="0" w:noVBand="1"/>
        <w:tblCaption w:val="Scope and sequence table for Science Year 7 and Year 8"/>
      </w:tblPr>
      <w:tblGrid>
        <w:gridCol w:w="7512"/>
        <w:gridCol w:w="7512"/>
      </w:tblGrid>
      <w:tr w:rsidR="00736555" w14:paraId="1B3969BA" w14:textId="4BA68E11" w:rsidTr="00391041">
        <w:tc>
          <w:tcPr>
            <w:tcW w:w="7512" w:type="dxa"/>
            <w:tcBorders>
              <w:top w:val="single" w:sz="4" w:space="0" w:color="auto"/>
              <w:left w:val="single" w:sz="4" w:space="0" w:color="auto"/>
              <w:bottom w:val="single" w:sz="4" w:space="0" w:color="auto"/>
              <w:right w:val="single" w:sz="4" w:space="0" w:color="auto"/>
            </w:tcBorders>
            <w:shd w:val="clear" w:color="auto" w:fill="005D93" w:themeFill="text2"/>
            <w:hideMark/>
          </w:tcPr>
          <w:p w14:paraId="3F362515" w14:textId="66DD674E" w:rsidR="00736555" w:rsidRPr="00C83BA3" w:rsidRDefault="00736555" w:rsidP="004F4574">
            <w:pPr>
              <w:pStyle w:val="BodyText"/>
              <w:spacing w:before="40" w:after="40"/>
              <w:ind w:left="23" w:right="23"/>
              <w:jc w:val="center"/>
              <w:rPr>
                <w:rStyle w:val="SubtleEmphasis"/>
                <w:b/>
                <w:bCs/>
                <w:sz w:val="22"/>
                <w:szCs w:val="22"/>
              </w:rPr>
            </w:pPr>
            <w:r w:rsidRPr="00C83BA3">
              <w:rPr>
                <w:rStyle w:val="SubtleEmphasis"/>
                <w:b/>
                <w:bCs/>
                <w:color w:val="FFFFFF" w:themeColor="background1"/>
                <w:sz w:val="22"/>
                <w:szCs w:val="22"/>
              </w:rPr>
              <w:lastRenderedPageBreak/>
              <w:t xml:space="preserve">Year </w:t>
            </w:r>
            <w:r>
              <w:rPr>
                <w:rStyle w:val="SubtleEmphasis"/>
                <w:b/>
                <w:bCs/>
                <w:color w:val="FFFFFF" w:themeColor="background1"/>
                <w:sz w:val="22"/>
                <w:szCs w:val="22"/>
              </w:rPr>
              <w:t>7</w:t>
            </w:r>
          </w:p>
        </w:tc>
        <w:tc>
          <w:tcPr>
            <w:tcW w:w="7512" w:type="dxa"/>
            <w:tcBorders>
              <w:top w:val="single" w:sz="4" w:space="0" w:color="auto"/>
              <w:left w:val="single" w:sz="4" w:space="0" w:color="auto"/>
              <w:bottom w:val="single" w:sz="4" w:space="0" w:color="auto"/>
              <w:right w:val="single" w:sz="4" w:space="0" w:color="auto"/>
            </w:tcBorders>
            <w:shd w:val="clear" w:color="auto" w:fill="005D93" w:themeFill="text2"/>
          </w:tcPr>
          <w:p w14:paraId="4FA512A4" w14:textId="62CB8446" w:rsidR="00736555" w:rsidRPr="00FB0980" w:rsidRDefault="00736555" w:rsidP="004F4574">
            <w:pPr>
              <w:pStyle w:val="BodyText"/>
              <w:spacing w:before="40" w:after="40"/>
              <w:ind w:left="23" w:right="23"/>
              <w:jc w:val="center"/>
              <w:rPr>
                <w:rStyle w:val="SubtleEmphasis"/>
                <w:b/>
                <w:bCs/>
                <w:color w:val="FFFFFF" w:themeColor="background1"/>
                <w:sz w:val="22"/>
                <w:szCs w:val="22"/>
              </w:rPr>
            </w:pPr>
            <w:r w:rsidRPr="00FB0980">
              <w:rPr>
                <w:rStyle w:val="SubtleEmphasis"/>
                <w:b/>
                <w:bCs/>
                <w:color w:val="FFFFFF" w:themeColor="background1"/>
                <w:sz w:val="22"/>
                <w:szCs w:val="22"/>
              </w:rPr>
              <w:t>Year 8</w:t>
            </w:r>
          </w:p>
        </w:tc>
      </w:tr>
      <w:tr w:rsidR="00736555" w14:paraId="35BDAE85" w14:textId="0AC91012" w:rsidTr="00391041">
        <w:tc>
          <w:tcPr>
            <w:tcW w:w="15024" w:type="dxa"/>
            <w:gridSpan w:val="2"/>
            <w:tcBorders>
              <w:top w:val="single" w:sz="4" w:space="0" w:color="auto"/>
              <w:left w:val="single" w:sz="4" w:space="0" w:color="auto"/>
              <w:bottom w:val="single" w:sz="4" w:space="0" w:color="auto"/>
              <w:right w:val="single" w:sz="4" w:space="0" w:color="auto"/>
            </w:tcBorders>
            <w:shd w:val="clear" w:color="auto" w:fill="FFBB33" w:themeFill="text1"/>
          </w:tcPr>
          <w:p w14:paraId="5E7A4AFE" w14:textId="3119EBF7" w:rsidR="00736555" w:rsidRPr="00C83BA3" w:rsidRDefault="00736555" w:rsidP="004F4574">
            <w:pPr>
              <w:pStyle w:val="BodyText"/>
              <w:spacing w:before="40" w:after="40"/>
              <w:ind w:left="23" w:right="23"/>
              <w:jc w:val="center"/>
              <w:rPr>
                <w:rStyle w:val="SubtleEmphasis"/>
                <w:b/>
                <w:bCs/>
                <w:sz w:val="22"/>
                <w:szCs w:val="22"/>
              </w:rPr>
            </w:pPr>
            <w:r w:rsidRPr="00C83BA3">
              <w:rPr>
                <w:rStyle w:val="SubtleEmphasis"/>
                <w:b/>
                <w:bCs/>
                <w:sz w:val="22"/>
                <w:szCs w:val="22"/>
              </w:rPr>
              <w:t>Achievement standard</w:t>
            </w:r>
          </w:p>
        </w:tc>
      </w:tr>
      <w:tr w:rsidR="00736555" w14:paraId="5FD8A42B" w14:textId="149BE4EB" w:rsidTr="00391041">
        <w:tc>
          <w:tcPr>
            <w:tcW w:w="7512" w:type="dxa"/>
            <w:tcBorders>
              <w:top w:val="single" w:sz="4" w:space="0" w:color="auto"/>
              <w:left w:val="single" w:sz="4" w:space="0" w:color="auto"/>
              <w:bottom w:val="single" w:sz="4" w:space="0" w:color="auto"/>
              <w:right w:val="single" w:sz="4" w:space="0" w:color="auto"/>
            </w:tcBorders>
          </w:tcPr>
          <w:p w14:paraId="3527C461" w14:textId="77777777" w:rsidR="00736555" w:rsidRPr="00756366" w:rsidRDefault="00736555" w:rsidP="00736555">
            <w:pPr>
              <w:pStyle w:val="ACARA-tabletext"/>
              <w:ind w:left="227" w:right="227"/>
              <w:rPr>
                <w:i/>
              </w:rPr>
            </w:pPr>
            <w:r w:rsidRPr="00756366">
              <w:t xml:space="preserve">By the end of Year 7 students explain how biological diversity is ordered and organised. They represent flows of matter and energy in ecosystems and predict the effects of environmental changes. They model cycles in the Earth-sun-moon system and explain the effects of these cycles on Earth phenomena. They represent and explain the effects of forces acting on objects. They use particle theory to explain the physical properties of substances and develop processes that separate mixtures. Students identify the factors that can influence development of and lead to changes in scientific knowledge. They explain how scientific responses are developed and can impact society. They explain the role of science communication in shaping viewpoints, </w:t>
            </w:r>
            <w:proofErr w:type="gramStart"/>
            <w:r w:rsidRPr="00756366">
              <w:t>policies</w:t>
            </w:r>
            <w:proofErr w:type="gramEnd"/>
            <w:r w:rsidRPr="00756366">
              <w:t xml:space="preserve"> and regulations. </w:t>
            </w:r>
          </w:p>
          <w:p w14:paraId="48DCF610" w14:textId="51A57B0E" w:rsidR="00736555" w:rsidRPr="00046060" w:rsidRDefault="00736555" w:rsidP="00736555">
            <w:pPr>
              <w:pStyle w:val="ACARA-tabletext"/>
              <w:ind w:left="227" w:right="227"/>
              <w:rPr>
                <w:color w:val="auto"/>
              </w:rPr>
            </w:pPr>
            <w:r w:rsidRPr="00756366">
              <w:t xml:space="preserve">Students plan and conduct safe, reproducible investigations to test relationships and aspects of scientific models. They identify potential ethical issues and intercultural considerations required for field locations or use of secondary data. They use equipment to generate and record data with precision. They select and construct appropriate representations to organise data and information. They process data and information and analyse it to describe patterns, </w:t>
            </w:r>
            <w:proofErr w:type="gramStart"/>
            <w:r w:rsidRPr="00756366">
              <w:t>trends</w:t>
            </w:r>
            <w:proofErr w:type="gramEnd"/>
            <w:r w:rsidRPr="00756366">
              <w:t xml:space="preserve"> and relationships. They identify possible sources of error in methods and identify unanswered questions in conclusions and claims. They identify evidence to support their conclusions and construct arguments to support or dispute claims. They select and use language and text features appropriately for their purpose and audience when communicating their ideas and findings.</w:t>
            </w:r>
          </w:p>
        </w:tc>
        <w:tc>
          <w:tcPr>
            <w:tcW w:w="7512" w:type="dxa"/>
            <w:tcBorders>
              <w:top w:val="single" w:sz="4" w:space="0" w:color="auto"/>
              <w:left w:val="single" w:sz="4" w:space="0" w:color="auto"/>
              <w:bottom w:val="single" w:sz="4" w:space="0" w:color="auto"/>
              <w:right w:val="single" w:sz="4" w:space="0" w:color="auto"/>
            </w:tcBorders>
          </w:tcPr>
          <w:p w14:paraId="12F2C877" w14:textId="77777777" w:rsidR="00736555" w:rsidRPr="00756366" w:rsidRDefault="00736555" w:rsidP="00736555">
            <w:pPr>
              <w:pStyle w:val="ACARA-tabletext"/>
              <w:ind w:left="227" w:right="227"/>
              <w:rPr>
                <w:i/>
              </w:rPr>
            </w:pPr>
            <w:r w:rsidRPr="00756366">
              <w:t xml:space="preserve">By the end of Year 8 students explain the role of specialised cell structures and organelles in cellular function and analyse the relationship between structure and function at organ and body system levels. They apply an understanding of the theory of plate tectonics to explain patterns of change in the geosphere. They explain how the properties of rocks relate to their formation and influence their use. They compare different forms of energy and represent transfer and transformation of energy in simple systems. They classify and represent different types of matter and distinguish between physical and chemical change. Students analyse how different factors influence development of and lead to changes in scientific knowledge. They analyse the key considerations that inform scientific responses and how these responses impact society. They analyse the importance of science communication in shaping viewpoints, </w:t>
            </w:r>
            <w:proofErr w:type="gramStart"/>
            <w:r w:rsidRPr="00756366">
              <w:t>policies</w:t>
            </w:r>
            <w:proofErr w:type="gramEnd"/>
            <w:r w:rsidRPr="00756366">
              <w:t xml:space="preserve"> and regulations. </w:t>
            </w:r>
          </w:p>
          <w:p w14:paraId="3BA9BB67" w14:textId="07014B62" w:rsidR="00736555" w:rsidRPr="00756366" w:rsidRDefault="00736555" w:rsidP="00736555">
            <w:pPr>
              <w:pStyle w:val="ACARA-tabletext"/>
              <w:ind w:left="227" w:right="227"/>
            </w:pPr>
            <w:r w:rsidRPr="00756366">
              <w:t xml:space="preserve">Students plan and conduct safe, reproducible investigations to test relationships and explore models. They describe potential ethical issues and intercultural considerations needed for specific field locations or use of secondary data. They select and use equipment to generate and record data with precision. They select and construct appropriate representations to organise and process data and information. They analyse data and information to describe patterns, trends and relationships and identify anomalies. They identify assumptions and sources of error in methods and analyse conclusions and claims with reference to conflicting evidence and unanswered questions. They construct evidence-based arguments to support conclusions and evaluate claims. They select and use language and text features appropriately for their purpose when communicating their ideas, </w:t>
            </w:r>
            <w:proofErr w:type="gramStart"/>
            <w:r w:rsidRPr="00756366">
              <w:t>findings</w:t>
            </w:r>
            <w:proofErr w:type="gramEnd"/>
            <w:r w:rsidRPr="00756366">
              <w:t xml:space="preserve"> and arguments to specific audiences</w:t>
            </w:r>
            <w:r>
              <w:t>.</w:t>
            </w:r>
          </w:p>
        </w:tc>
      </w:tr>
    </w:tbl>
    <w:p w14:paraId="151EF617" w14:textId="38C05AB7" w:rsidR="000F11CA" w:rsidRDefault="000F11CA" w:rsidP="009964C3">
      <w:pPr>
        <w:spacing w:before="160" w:after="0"/>
      </w:pPr>
    </w:p>
    <w:p w14:paraId="4664E404" w14:textId="77777777" w:rsidR="000F11CA" w:rsidRDefault="000F11CA">
      <w:pPr>
        <w:spacing w:before="160" w:after="0" w:line="360" w:lineRule="auto"/>
      </w:pPr>
      <w:r>
        <w:br w:type="page"/>
      </w:r>
    </w:p>
    <w:tbl>
      <w:tblPr>
        <w:tblStyle w:val="TableGrid2"/>
        <w:tblW w:w="0" w:type="auto"/>
        <w:tblCellMar>
          <w:top w:w="29" w:type="dxa"/>
          <w:left w:w="45" w:type="dxa"/>
          <w:bottom w:w="29" w:type="dxa"/>
          <w:right w:w="45" w:type="dxa"/>
        </w:tblCellMar>
        <w:tblLook w:val="04A0" w:firstRow="1" w:lastRow="0" w:firstColumn="1" w:lastColumn="0" w:noHBand="0" w:noVBand="1"/>
        <w:tblCaption w:val="Scope and sequence table for Science Year 7 and Year 8"/>
      </w:tblPr>
      <w:tblGrid>
        <w:gridCol w:w="7512"/>
        <w:gridCol w:w="7512"/>
      </w:tblGrid>
      <w:tr w:rsidR="00176CFA" w14:paraId="5DF6AB1A" w14:textId="77777777" w:rsidTr="00D8138E">
        <w:tc>
          <w:tcPr>
            <w:tcW w:w="15024" w:type="dxa"/>
            <w:gridSpan w:val="2"/>
            <w:shd w:val="clear" w:color="auto" w:fill="FFD685" w:themeFill="accent3"/>
            <w:vAlign w:val="center"/>
          </w:tcPr>
          <w:p w14:paraId="7E5D579A" w14:textId="77777777" w:rsidR="00176CFA" w:rsidRDefault="00176CFA" w:rsidP="00391041">
            <w:pPr>
              <w:pStyle w:val="BodyText"/>
              <w:spacing w:before="40" w:after="40" w:line="240" w:lineRule="auto"/>
              <w:ind w:left="23" w:right="23"/>
              <w:jc w:val="center"/>
              <w:rPr>
                <w:b/>
                <w:color w:val="auto"/>
              </w:rPr>
            </w:pPr>
            <w:r w:rsidRPr="00CC798A">
              <w:rPr>
                <w:b/>
                <w:color w:val="auto"/>
              </w:rPr>
              <w:lastRenderedPageBreak/>
              <w:t xml:space="preserve">Content </w:t>
            </w:r>
            <w:r>
              <w:rPr>
                <w:b/>
                <w:color w:val="auto"/>
              </w:rPr>
              <w:t>d</w:t>
            </w:r>
            <w:r w:rsidRPr="00CC798A">
              <w:rPr>
                <w:b/>
                <w:color w:val="auto"/>
              </w:rPr>
              <w:t>escription</w:t>
            </w:r>
            <w:r>
              <w:rPr>
                <w:b/>
                <w:color w:val="auto"/>
              </w:rPr>
              <w:t>s</w:t>
            </w:r>
          </w:p>
        </w:tc>
      </w:tr>
      <w:tr w:rsidR="00176CFA" w:rsidRPr="007078D3" w14:paraId="6455A97C" w14:textId="77777777" w:rsidTr="00D8138E">
        <w:tc>
          <w:tcPr>
            <w:tcW w:w="15024" w:type="dxa"/>
            <w:gridSpan w:val="2"/>
            <w:shd w:val="clear" w:color="auto" w:fill="005D93" w:themeFill="text2"/>
          </w:tcPr>
          <w:p w14:paraId="5B0EDD89" w14:textId="77777777" w:rsidR="00176CFA" w:rsidRPr="00761893" w:rsidRDefault="00176CFA" w:rsidP="00391041">
            <w:pPr>
              <w:pStyle w:val="BodyText"/>
              <w:spacing w:before="40" w:after="40" w:line="240" w:lineRule="auto"/>
              <w:ind w:left="23" w:right="23"/>
              <w:rPr>
                <w:b/>
                <w:bCs/>
                <w:color w:val="auto"/>
                <w:sz w:val="20"/>
              </w:rPr>
            </w:pPr>
            <w:r w:rsidRPr="00761893">
              <w:rPr>
                <w:b/>
                <w:color w:val="FFFFFF" w:themeColor="background1"/>
                <w:sz w:val="20"/>
              </w:rPr>
              <w:t>Strand: Science understanding</w:t>
            </w:r>
          </w:p>
        </w:tc>
      </w:tr>
      <w:tr w:rsidR="00736555" w:rsidRPr="0094378D" w14:paraId="2432494A" w14:textId="0123ECEB" w:rsidTr="00391041">
        <w:tblPrEx>
          <w:tblCellMar>
            <w:top w:w="23" w:type="dxa"/>
            <w:bottom w:w="23" w:type="dxa"/>
          </w:tblCellMar>
        </w:tblPrEx>
        <w:tc>
          <w:tcPr>
            <w:tcW w:w="15024" w:type="dxa"/>
            <w:gridSpan w:val="2"/>
            <w:shd w:val="clear" w:color="auto" w:fill="E5F5FB" w:themeFill="accent2"/>
          </w:tcPr>
          <w:p w14:paraId="5A449636" w14:textId="4DBCE02F" w:rsidR="00736555" w:rsidRPr="00761893" w:rsidRDefault="00736555" w:rsidP="004F4574">
            <w:pPr>
              <w:pStyle w:val="BodyText"/>
              <w:spacing w:before="40" w:after="40" w:line="240" w:lineRule="auto"/>
              <w:ind w:left="23" w:right="23"/>
              <w:rPr>
                <w:b/>
                <w:bCs/>
                <w:color w:val="auto"/>
                <w:sz w:val="20"/>
              </w:rPr>
            </w:pPr>
            <w:r w:rsidRPr="00761893">
              <w:rPr>
                <w:b/>
                <w:bCs/>
                <w:color w:val="auto"/>
                <w:sz w:val="20"/>
              </w:rPr>
              <w:t>Sub-strand: Biological sciences</w:t>
            </w:r>
          </w:p>
        </w:tc>
      </w:tr>
      <w:tr w:rsidR="00736555" w:rsidRPr="0094378D" w14:paraId="3525E38E" w14:textId="14438138" w:rsidTr="00736555">
        <w:tblPrEx>
          <w:tblCellMar>
            <w:top w:w="23" w:type="dxa"/>
            <w:bottom w:w="23" w:type="dxa"/>
          </w:tblCellMar>
        </w:tblPrEx>
        <w:trPr>
          <w:trHeight w:val="20"/>
        </w:trPr>
        <w:tc>
          <w:tcPr>
            <w:tcW w:w="7512" w:type="dxa"/>
          </w:tcPr>
          <w:p w14:paraId="36C4D76E" w14:textId="77777777" w:rsidR="00736555" w:rsidRPr="00761893" w:rsidRDefault="00736555" w:rsidP="00736555">
            <w:pPr>
              <w:spacing w:after="120" w:line="240" w:lineRule="auto"/>
              <w:ind w:left="227" w:right="227"/>
              <w:rPr>
                <w:rStyle w:val="SubtleEmphasis"/>
                <w:i w:val="0"/>
                <w:iCs w:val="0"/>
                <w:szCs w:val="20"/>
              </w:rPr>
            </w:pPr>
            <w:r w:rsidRPr="00761893">
              <w:rPr>
                <w:rStyle w:val="SubtleEmphasis"/>
                <w:i w:val="0"/>
                <w:iCs w:val="0"/>
                <w:szCs w:val="20"/>
              </w:rPr>
              <w:t xml:space="preserve">investigate the role of classification in ordering and organising the diversity of life on Earth and use and develop classification tools including dichotomous keys </w:t>
            </w:r>
          </w:p>
          <w:p w14:paraId="6DC83854" w14:textId="38897453" w:rsidR="00736555" w:rsidRPr="00761893" w:rsidRDefault="00736555" w:rsidP="00736555">
            <w:pPr>
              <w:pStyle w:val="BodyText"/>
              <w:spacing w:before="120" w:after="120" w:line="240" w:lineRule="auto"/>
              <w:ind w:left="227" w:right="227"/>
              <w:rPr>
                <w:color w:val="auto"/>
                <w:sz w:val="20"/>
              </w:rPr>
            </w:pPr>
            <w:r w:rsidRPr="00761893">
              <w:rPr>
                <w:rStyle w:val="SubtleEmphasis"/>
                <w:iCs w:val="0"/>
              </w:rPr>
              <w:t>AC9S7U01</w:t>
            </w:r>
          </w:p>
        </w:tc>
        <w:tc>
          <w:tcPr>
            <w:tcW w:w="7512" w:type="dxa"/>
          </w:tcPr>
          <w:p w14:paraId="298052C9" w14:textId="77777777" w:rsidR="00736555" w:rsidRPr="00761893" w:rsidRDefault="00736555" w:rsidP="00736555">
            <w:pPr>
              <w:spacing w:after="120" w:line="240" w:lineRule="auto"/>
              <w:ind w:left="227" w:right="227"/>
              <w:rPr>
                <w:rStyle w:val="SubtleEmphasis"/>
                <w:i w:val="0"/>
                <w:iCs w:val="0"/>
                <w:szCs w:val="20"/>
              </w:rPr>
            </w:pPr>
            <w:r w:rsidRPr="00761893">
              <w:rPr>
                <w:rStyle w:val="SubtleEmphasis"/>
                <w:i w:val="0"/>
                <w:iCs w:val="0"/>
                <w:szCs w:val="20"/>
              </w:rPr>
              <w:t xml:space="preserve">recognise cells as the basic units of living things, compare plant and animal cells, and describe the functions of specialised cell structures and organelles  </w:t>
            </w:r>
          </w:p>
          <w:p w14:paraId="3AF4B4FF" w14:textId="77777777" w:rsidR="00736555" w:rsidRPr="00761893" w:rsidRDefault="00736555" w:rsidP="00736555">
            <w:pPr>
              <w:spacing w:after="120" w:line="240" w:lineRule="auto"/>
              <w:ind w:left="227" w:right="227"/>
              <w:rPr>
                <w:rStyle w:val="SubtleEmphasis"/>
                <w:i w:val="0"/>
                <w:iCs w:val="0"/>
                <w:szCs w:val="20"/>
              </w:rPr>
            </w:pPr>
            <w:r w:rsidRPr="00761893">
              <w:rPr>
                <w:rStyle w:val="SubtleEmphasis"/>
                <w:i w:val="0"/>
                <w:iCs w:val="0"/>
                <w:szCs w:val="20"/>
              </w:rPr>
              <w:t>AC9S8U01</w:t>
            </w:r>
          </w:p>
          <w:p w14:paraId="7CC0F9FC" w14:textId="58D07B85" w:rsidR="00736555" w:rsidRPr="00761893" w:rsidRDefault="00736555" w:rsidP="00736555">
            <w:pPr>
              <w:spacing w:after="120" w:line="240" w:lineRule="auto"/>
              <w:ind w:left="227" w:right="227"/>
              <w:rPr>
                <w:rStyle w:val="SubtleEmphasis"/>
                <w:i w:val="0"/>
                <w:iCs w:val="0"/>
                <w:szCs w:val="20"/>
              </w:rPr>
            </w:pPr>
            <w:r w:rsidRPr="00761893">
              <w:rPr>
                <w:rFonts w:eastAsia="Calibri"/>
                <w:color w:val="FFBB33" w:themeColor="text1"/>
                <w:sz w:val="20"/>
                <w:szCs w:val="20"/>
              </w:rPr>
              <w:t xml:space="preserve"> </w:t>
            </w:r>
          </w:p>
        </w:tc>
      </w:tr>
      <w:tr w:rsidR="00736555" w:rsidRPr="0094378D" w14:paraId="1DF1193E" w14:textId="1243450A" w:rsidTr="00736555">
        <w:tblPrEx>
          <w:tblCellMar>
            <w:top w:w="23" w:type="dxa"/>
            <w:bottom w:w="23" w:type="dxa"/>
          </w:tblCellMar>
        </w:tblPrEx>
        <w:trPr>
          <w:trHeight w:val="20"/>
        </w:trPr>
        <w:tc>
          <w:tcPr>
            <w:tcW w:w="7512" w:type="dxa"/>
          </w:tcPr>
          <w:p w14:paraId="268C3765" w14:textId="77777777" w:rsidR="00736555" w:rsidRPr="00761893" w:rsidRDefault="00736555" w:rsidP="00736555">
            <w:pPr>
              <w:spacing w:after="120" w:line="240" w:lineRule="auto"/>
              <w:ind w:left="227" w:right="227"/>
              <w:rPr>
                <w:rStyle w:val="SubtleEmphasis"/>
                <w:i w:val="0"/>
                <w:iCs w:val="0"/>
                <w:szCs w:val="20"/>
              </w:rPr>
            </w:pPr>
            <w:r w:rsidRPr="00761893">
              <w:rPr>
                <w:rStyle w:val="SubtleEmphasis"/>
                <w:i w:val="0"/>
                <w:iCs w:val="0"/>
                <w:szCs w:val="20"/>
              </w:rPr>
              <w:t xml:space="preserve">use models, including food webs, to represent matter and energy flow in ecosystems and predict the impact of changing abiotic and biotic factors on populations </w:t>
            </w:r>
          </w:p>
          <w:p w14:paraId="6703F594" w14:textId="6C35EF05" w:rsidR="00736555" w:rsidRPr="00761893" w:rsidRDefault="00736555" w:rsidP="00736555">
            <w:pPr>
              <w:pStyle w:val="BodyText"/>
              <w:spacing w:before="120" w:after="120" w:line="240" w:lineRule="auto"/>
              <w:ind w:left="227" w:right="227"/>
              <w:rPr>
                <w:sz w:val="20"/>
              </w:rPr>
            </w:pPr>
            <w:r w:rsidRPr="00761893">
              <w:rPr>
                <w:rStyle w:val="SubtleEmphasis"/>
                <w:iCs w:val="0"/>
              </w:rPr>
              <w:t>AC9S7U02</w:t>
            </w:r>
          </w:p>
        </w:tc>
        <w:tc>
          <w:tcPr>
            <w:tcW w:w="7512" w:type="dxa"/>
          </w:tcPr>
          <w:p w14:paraId="511F71D6" w14:textId="77777777" w:rsidR="00736555" w:rsidRPr="00761893" w:rsidRDefault="00736555" w:rsidP="00736555">
            <w:pPr>
              <w:spacing w:after="120" w:line="240" w:lineRule="auto"/>
              <w:ind w:left="227" w:right="227"/>
              <w:rPr>
                <w:rStyle w:val="SubtleEmphasis"/>
                <w:i w:val="0"/>
                <w:iCs w:val="0"/>
                <w:szCs w:val="20"/>
              </w:rPr>
            </w:pPr>
            <w:r w:rsidRPr="00761893">
              <w:rPr>
                <w:rStyle w:val="SubtleEmphasis"/>
                <w:i w:val="0"/>
                <w:iCs w:val="0"/>
                <w:szCs w:val="20"/>
              </w:rPr>
              <w:t xml:space="preserve">analyse the relationship between structure and function of cells, tissues and organs in a plant and an animal organ system and explain how these systems enable survival of the individual  </w:t>
            </w:r>
          </w:p>
          <w:p w14:paraId="39BC5A4A" w14:textId="3E5EF463" w:rsidR="00736555" w:rsidRPr="00761893" w:rsidRDefault="00736555" w:rsidP="00736555">
            <w:pPr>
              <w:spacing w:after="120" w:line="240" w:lineRule="auto"/>
              <w:ind w:left="227" w:right="227"/>
              <w:rPr>
                <w:rStyle w:val="SubtleEmphasis"/>
                <w:i w:val="0"/>
                <w:iCs w:val="0"/>
                <w:szCs w:val="20"/>
              </w:rPr>
            </w:pPr>
            <w:r w:rsidRPr="00761893">
              <w:rPr>
                <w:rStyle w:val="SubtleEmphasis"/>
                <w:i w:val="0"/>
                <w:iCs w:val="0"/>
                <w:szCs w:val="20"/>
              </w:rPr>
              <w:t>AC9S8U02</w:t>
            </w:r>
          </w:p>
        </w:tc>
      </w:tr>
      <w:tr w:rsidR="00736555" w:rsidRPr="008817D9" w14:paraId="5534CAC3" w14:textId="2FF0EF3C" w:rsidTr="00391041">
        <w:tblPrEx>
          <w:tblCellMar>
            <w:top w:w="23" w:type="dxa"/>
            <w:bottom w:w="23" w:type="dxa"/>
          </w:tblCellMar>
        </w:tblPrEx>
        <w:trPr>
          <w:trHeight w:val="20"/>
        </w:trPr>
        <w:tc>
          <w:tcPr>
            <w:tcW w:w="15024" w:type="dxa"/>
            <w:gridSpan w:val="2"/>
            <w:shd w:val="clear" w:color="auto" w:fill="E5F5FB" w:themeFill="accent2"/>
          </w:tcPr>
          <w:p w14:paraId="49169CB3" w14:textId="1FC94DB0" w:rsidR="00736555" w:rsidRPr="00761893" w:rsidRDefault="00736555" w:rsidP="00736555">
            <w:pPr>
              <w:spacing w:before="40" w:after="40" w:line="240" w:lineRule="auto"/>
              <w:ind w:left="23" w:right="23"/>
              <w:rPr>
                <w:b/>
                <w:bCs/>
                <w:i w:val="0"/>
                <w:color w:val="auto"/>
                <w:sz w:val="20"/>
                <w:szCs w:val="20"/>
              </w:rPr>
            </w:pPr>
            <w:r w:rsidRPr="00761893">
              <w:rPr>
                <w:b/>
                <w:bCs/>
                <w:i w:val="0"/>
                <w:color w:val="auto"/>
                <w:sz w:val="20"/>
                <w:szCs w:val="20"/>
              </w:rPr>
              <w:t>Sub-strand: Earth and space sciences</w:t>
            </w:r>
          </w:p>
        </w:tc>
      </w:tr>
      <w:tr w:rsidR="00736555" w:rsidRPr="008817D9" w14:paraId="41CD8703" w14:textId="038658F2" w:rsidTr="00736555">
        <w:tblPrEx>
          <w:tblCellMar>
            <w:top w:w="23" w:type="dxa"/>
            <w:bottom w:w="23" w:type="dxa"/>
          </w:tblCellMar>
        </w:tblPrEx>
        <w:trPr>
          <w:trHeight w:val="20"/>
        </w:trPr>
        <w:tc>
          <w:tcPr>
            <w:tcW w:w="7512" w:type="dxa"/>
          </w:tcPr>
          <w:p w14:paraId="519F1B7F" w14:textId="77777777" w:rsidR="00736555" w:rsidRPr="00761893" w:rsidRDefault="00736555" w:rsidP="00736555">
            <w:pPr>
              <w:spacing w:after="120" w:line="240" w:lineRule="auto"/>
              <w:ind w:left="227" w:right="227"/>
              <w:rPr>
                <w:i w:val="0"/>
                <w:color w:val="auto"/>
                <w:sz w:val="20"/>
                <w:szCs w:val="20"/>
              </w:rPr>
            </w:pPr>
            <w:r w:rsidRPr="00761893">
              <w:rPr>
                <w:i w:val="0"/>
                <w:color w:val="auto"/>
                <w:sz w:val="20"/>
                <w:szCs w:val="20"/>
              </w:rPr>
              <w:t xml:space="preserve">model cyclic changes in the relative positions of the Earth, sun and moon and explain how these cycles cause eclipses and influence predictable phenomena on Earth, including seasons and tides </w:t>
            </w:r>
          </w:p>
          <w:p w14:paraId="4F95D307" w14:textId="5FEEC222" w:rsidR="00736555" w:rsidRPr="00761893" w:rsidRDefault="00736555" w:rsidP="00736555">
            <w:pPr>
              <w:pStyle w:val="BodyText"/>
              <w:spacing w:before="120" w:after="120" w:line="240" w:lineRule="auto"/>
              <w:ind w:left="227" w:right="227"/>
              <w:rPr>
                <w:color w:val="auto"/>
                <w:sz w:val="20"/>
              </w:rPr>
            </w:pPr>
            <w:r w:rsidRPr="00761893">
              <w:rPr>
                <w:color w:val="auto"/>
                <w:sz w:val="20"/>
              </w:rPr>
              <w:t>AC9S7U03</w:t>
            </w:r>
          </w:p>
        </w:tc>
        <w:tc>
          <w:tcPr>
            <w:tcW w:w="7512" w:type="dxa"/>
          </w:tcPr>
          <w:p w14:paraId="49BE4DB9" w14:textId="77777777" w:rsidR="00736555" w:rsidRPr="00761893" w:rsidRDefault="00736555" w:rsidP="00736555">
            <w:pPr>
              <w:spacing w:after="120" w:line="240" w:lineRule="auto"/>
              <w:ind w:left="227" w:right="227"/>
              <w:rPr>
                <w:i w:val="0"/>
                <w:color w:val="auto"/>
                <w:sz w:val="20"/>
                <w:szCs w:val="20"/>
              </w:rPr>
            </w:pPr>
            <w:r w:rsidRPr="00761893">
              <w:rPr>
                <w:i w:val="0"/>
                <w:color w:val="auto"/>
                <w:sz w:val="20"/>
                <w:szCs w:val="20"/>
              </w:rPr>
              <w:t xml:space="preserve">investigate tectonic activity including the formation of geological features at divergent, convergent and transform plate boundaries and describe the scientific evidence for the theory of plate tectonics </w:t>
            </w:r>
          </w:p>
          <w:p w14:paraId="540EEE31" w14:textId="24B87C50" w:rsidR="00736555" w:rsidRPr="00761893" w:rsidRDefault="00736555" w:rsidP="00736555">
            <w:pPr>
              <w:spacing w:after="120" w:line="240" w:lineRule="auto"/>
              <w:ind w:left="227" w:right="227"/>
              <w:rPr>
                <w:i w:val="0"/>
                <w:color w:val="auto"/>
                <w:sz w:val="20"/>
                <w:szCs w:val="20"/>
              </w:rPr>
            </w:pPr>
            <w:r w:rsidRPr="00761893">
              <w:rPr>
                <w:i w:val="0"/>
                <w:color w:val="auto"/>
                <w:sz w:val="20"/>
                <w:szCs w:val="20"/>
              </w:rPr>
              <w:t>AC9S8U03</w:t>
            </w:r>
          </w:p>
        </w:tc>
      </w:tr>
      <w:tr w:rsidR="00736555" w:rsidRPr="008817D9" w14:paraId="32C863A1" w14:textId="77777777" w:rsidTr="00530E9C">
        <w:tblPrEx>
          <w:tblCellMar>
            <w:top w:w="23" w:type="dxa"/>
            <w:bottom w:w="23" w:type="dxa"/>
          </w:tblCellMar>
        </w:tblPrEx>
        <w:trPr>
          <w:trHeight w:val="20"/>
        </w:trPr>
        <w:tc>
          <w:tcPr>
            <w:tcW w:w="7512" w:type="dxa"/>
            <w:shd w:val="clear" w:color="auto" w:fill="F2F2F2" w:themeFill="background1" w:themeFillShade="F2"/>
          </w:tcPr>
          <w:p w14:paraId="07F18AD8" w14:textId="77777777" w:rsidR="00736555" w:rsidRPr="00761893" w:rsidRDefault="00736555" w:rsidP="00736555">
            <w:pPr>
              <w:spacing w:after="120" w:line="240" w:lineRule="auto"/>
              <w:ind w:left="227" w:right="227"/>
              <w:rPr>
                <w:i w:val="0"/>
                <w:color w:val="auto"/>
                <w:sz w:val="20"/>
                <w:szCs w:val="20"/>
              </w:rPr>
            </w:pPr>
          </w:p>
        </w:tc>
        <w:tc>
          <w:tcPr>
            <w:tcW w:w="7512" w:type="dxa"/>
          </w:tcPr>
          <w:p w14:paraId="5485D530" w14:textId="77777777" w:rsidR="00736555" w:rsidRPr="00761893" w:rsidRDefault="00736555" w:rsidP="00736555">
            <w:pPr>
              <w:spacing w:after="120" w:line="240" w:lineRule="auto"/>
              <w:ind w:left="227" w:right="227"/>
              <w:rPr>
                <w:i w:val="0"/>
                <w:color w:val="auto"/>
                <w:sz w:val="20"/>
                <w:szCs w:val="20"/>
              </w:rPr>
            </w:pPr>
            <w:r w:rsidRPr="00761893">
              <w:rPr>
                <w:i w:val="0"/>
                <w:color w:val="auto"/>
                <w:sz w:val="20"/>
                <w:szCs w:val="20"/>
              </w:rPr>
              <w:t xml:space="preserve">describe the key processes of the rock cycle, including the timescales over which they occur, and examine how the properties of sedimentary, </w:t>
            </w:r>
            <w:proofErr w:type="gramStart"/>
            <w:r w:rsidRPr="00761893">
              <w:rPr>
                <w:i w:val="0"/>
                <w:color w:val="auto"/>
                <w:sz w:val="20"/>
                <w:szCs w:val="20"/>
              </w:rPr>
              <w:t>igneous</w:t>
            </w:r>
            <w:proofErr w:type="gramEnd"/>
            <w:r w:rsidRPr="00761893">
              <w:rPr>
                <w:i w:val="0"/>
                <w:color w:val="auto"/>
                <w:sz w:val="20"/>
                <w:szCs w:val="20"/>
              </w:rPr>
              <w:t xml:space="preserve"> and metamorphic rocks reflect their formation and influence their use </w:t>
            </w:r>
          </w:p>
          <w:p w14:paraId="58684268" w14:textId="2D508142" w:rsidR="00736555" w:rsidRPr="00761893" w:rsidRDefault="00736555" w:rsidP="00736555">
            <w:pPr>
              <w:spacing w:after="120" w:line="240" w:lineRule="auto"/>
              <w:ind w:left="227" w:right="227"/>
              <w:rPr>
                <w:i w:val="0"/>
                <w:color w:val="auto"/>
                <w:sz w:val="20"/>
                <w:szCs w:val="20"/>
              </w:rPr>
            </w:pPr>
            <w:r w:rsidRPr="00761893">
              <w:rPr>
                <w:i w:val="0"/>
                <w:color w:val="auto"/>
                <w:sz w:val="20"/>
                <w:szCs w:val="20"/>
              </w:rPr>
              <w:t>AC9S8U04</w:t>
            </w:r>
          </w:p>
        </w:tc>
      </w:tr>
      <w:tr w:rsidR="00736555" w:rsidRPr="008817D9" w14:paraId="3D14ED48" w14:textId="5BD4A311" w:rsidTr="00391041">
        <w:tblPrEx>
          <w:tblCellMar>
            <w:top w:w="23" w:type="dxa"/>
            <w:bottom w:w="23" w:type="dxa"/>
          </w:tblCellMar>
        </w:tblPrEx>
        <w:trPr>
          <w:trHeight w:val="20"/>
        </w:trPr>
        <w:tc>
          <w:tcPr>
            <w:tcW w:w="15024" w:type="dxa"/>
            <w:gridSpan w:val="2"/>
            <w:shd w:val="clear" w:color="auto" w:fill="E5F5FB" w:themeFill="accent2"/>
          </w:tcPr>
          <w:p w14:paraId="0780B825" w14:textId="5A88F6D4" w:rsidR="00736555" w:rsidRPr="00761893" w:rsidRDefault="00736555" w:rsidP="00736555">
            <w:pPr>
              <w:spacing w:before="40" w:after="40" w:line="240" w:lineRule="auto"/>
              <w:ind w:left="23" w:right="23"/>
              <w:rPr>
                <w:b/>
                <w:bCs/>
                <w:i w:val="0"/>
                <w:color w:val="auto"/>
                <w:sz w:val="20"/>
                <w:szCs w:val="20"/>
              </w:rPr>
            </w:pPr>
            <w:r w:rsidRPr="00761893">
              <w:rPr>
                <w:b/>
                <w:bCs/>
                <w:i w:val="0"/>
                <w:color w:val="auto"/>
                <w:sz w:val="20"/>
                <w:szCs w:val="20"/>
              </w:rPr>
              <w:t>Sub-strand: Physical sciences</w:t>
            </w:r>
          </w:p>
        </w:tc>
      </w:tr>
      <w:tr w:rsidR="00736555" w:rsidRPr="008817D9" w14:paraId="49CBA9B0" w14:textId="7025054E" w:rsidTr="00736555">
        <w:tblPrEx>
          <w:tblCellMar>
            <w:top w:w="23" w:type="dxa"/>
            <w:bottom w:w="23" w:type="dxa"/>
          </w:tblCellMar>
        </w:tblPrEx>
        <w:trPr>
          <w:trHeight w:val="20"/>
        </w:trPr>
        <w:tc>
          <w:tcPr>
            <w:tcW w:w="7512" w:type="dxa"/>
          </w:tcPr>
          <w:p w14:paraId="7EB61DE4" w14:textId="77777777" w:rsidR="00736555" w:rsidRPr="00761893" w:rsidRDefault="00736555" w:rsidP="00736555">
            <w:pPr>
              <w:spacing w:after="120" w:line="240" w:lineRule="auto"/>
              <w:ind w:left="227" w:right="227"/>
              <w:rPr>
                <w:i w:val="0"/>
                <w:color w:val="auto"/>
                <w:sz w:val="20"/>
                <w:szCs w:val="20"/>
              </w:rPr>
            </w:pPr>
            <w:r w:rsidRPr="00761893">
              <w:rPr>
                <w:i w:val="0"/>
                <w:color w:val="auto"/>
                <w:sz w:val="20"/>
                <w:szCs w:val="20"/>
              </w:rPr>
              <w:t xml:space="preserve">investigate and represent balanced and unbalanced forces, including gravitational force, acting on objects, and relate changes in an object’s motion to its mass and the magnitude and direction of forces acting on it </w:t>
            </w:r>
          </w:p>
          <w:p w14:paraId="2D2399AF" w14:textId="2BA5BDEC" w:rsidR="00736555" w:rsidRPr="00761893" w:rsidRDefault="00736555" w:rsidP="00736555">
            <w:pPr>
              <w:pStyle w:val="BodyText"/>
              <w:spacing w:before="120" w:after="120" w:line="240" w:lineRule="auto"/>
              <w:ind w:left="227" w:right="227"/>
              <w:rPr>
                <w:color w:val="auto"/>
                <w:sz w:val="20"/>
              </w:rPr>
            </w:pPr>
            <w:r w:rsidRPr="00761893">
              <w:rPr>
                <w:color w:val="auto"/>
                <w:sz w:val="20"/>
              </w:rPr>
              <w:t>AC9S7U04</w:t>
            </w:r>
          </w:p>
        </w:tc>
        <w:tc>
          <w:tcPr>
            <w:tcW w:w="7512" w:type="dxa"/>
          </w:tcPr>
          <w:p w14:paraId="2C451C78" w14:textId="77777777" w:rsidR="00736555" w:rsidRPr="00761893" w:rsidRDefault="00736555" w:rsidP="00736555">
            <w:pPr>
              <w:spacing w:after="120" w:line="240" w:lineRule="auto"/>
              <w:ind w:left="227" w:right="227"/>
              <w:rPr>
                <w:i w:val="0"/>
                <w:color w:val="auto"/>
                <w:sz w:val="20"/>
                <w:szCs w:val="20"/>
              </w:rPr>
            </w:pPr>
            <w:r w:rsidRPr="00761893">
              <w:rPr>
                <w:i w:val="0"/>
                <w:color w:val="auto"/>
                <w:sz w:val="20"/>
                <w:szCs w:val="20"/>
              </w:rPr>
              <w:t xml:space="preserve">classify different types of energy as kinetic or potential and investigate energy transfer and transformations in simple systems </w:t>
            </w:r>
          </w:p>
          <w:p w14:paraId="5749856F" w14:textId="72620088" w:rsidR="00736555" w:rsidRPr="00761893" w:rsidRDefault="00736555" w:rsidP="00736555">
            <w:pPr>
              <w:spacing w:after="120" w:line="240" w:lineRule="auto"/>
              <w:ind w:left="227" w:right="227"/>
              <w:rPr>
                <w:i w:val="0"/>
                <w:color w:val="auto"/>
                <w:sz w:val="20"/>
                <w:szCs w:val="20"/>
              </w:rPr>
            </w:pPr>
            <w:r w:rsidRPr="00761893">
              <w:rPr>
                <w:i w:val="0"/>
                <w:color w:val="auto"/>
                <w:sz w:val="20"/>
                <w:szCs w:val="20"/>
              </w:rPr>
              <w:t>AC9S8U05</w:t>
            </w:r>
          </w:p>
        </w:tc>
      </w:tr>
      <w:tr w:rsidR="00736555" w:rsidRPr="008817D9" w14:paraId="6229A91E" w14:textId="78BCA843" w:rsidTr="00391041">
        <w:tblPrEx>
          <w:tblCellMar>
            <w:top w:w="23" w:type="dxa"/>
            <w:bottom w:w="23" w:type="dxa"/>
          </w:tblCellMar>
        </w:tblPrEx>
        <w:trPr>
          <w:trHeight w:val="20"/>
        </w:trPr>
        <w:tc>
          <w:tcPr>
            <w:tcW w:w="15024" w:type="dxa"/>
            <w:gridSpan w:val="2"/>
            <w:shd w:val="clear" w:color="auto" w:fill="E5F5FB" w:themeFill="accent2"/>
          </w:tcPr>
          <w:p w14:paraId="789019A8" w14:textId="1CC218CC" w:rsidR="00736555" w:rsidRPr="00761893" w:rsidRDefault="00736555" w:rsidP="00736555">
            <w:pPr>
              <w:spacing w:before="40" w:after="40" w:line="240" w:lineRule="auto"/>
              <w:ind w:left="23" w:right="23"/>
              <w:rPr>
                <w:b/>
                <w:bCs/>
                <w:i w:val="0"/>
                <w:color w:val="auto"/>
                <w:sz w:val="20"/>
                <w:szCs w:val="20"/>
              </w:rPr>
            </w:pPr>
            <w:r w:rsidRPr="00761893">
              <w:rPr>
                <w:b/>
                <w:bCs/>
                <w:i w:val="0"/>
                <w:color w:val="auto"/>
                <w:sz w:val="20"/>
                <w:szCs w:val="20"/>
              </w:rPr>
              <w:t>Sub-strand: Chemical sciences</w:t>
            </w:r>
          </w:p>
        </w:tc>
      </w:tr>
      <w:tr w:rsidR="00736555" w:rsidRPr="008817D9" w14:paraId="7CFF5D4B" w14:textId="4B354408" w:rsidTr="00736555">
        <w:tblPrEx>
          <w:tblCellMar>
            <w:top w:w="23" w:type="dxa"/>
            <w:bottom w:w="23" w:type="dxa"/>
          </w:tblCellMar>
        </w:tblPrEx>
        <w:trPr>
          <w:trHeight w:val="20"/>
        </w:trPr>
        <w:tc>
          <w:tcPr>
            <w:tcW w:w="7512" w:type="dxa"/>
          </w:tcPr>
          <w:p w14:paraId="25C5858E" w14:textId="77777777" w:rsidR="00736555" w:rsidRPr="000A69A4" w:rsidRDefault="00736555" w:rsidP="00736555">
            <w:pPr>
              <w:spacing w:after="120" w:line="240" w:lineRule="auto"/>
              <w:ind w:left="227" w:right="227"/>
              <w:rPr>
                <w:i w:val="0"/>
                <w:color w:val="auto"/>
                <w:sz w:val="20"/>
                <w:szCs w:val="22"/>
              </w:rPr>
            </w:pPr>
            <w:r w:rsidRPr="000A69A4">
              <w:rPr>
                <w:i w:val="0"/>
                <w:color w:val="auto"/>
                <w:sz w:val="20"/>
                <w:szCs w:val="22"/>
              </w:rPr>
              <w:lastRenderedPageBreak/>
              <w:t xml:space="preserve">use particle theory to describe the arrangement of particles in a substance, including the motion of and attraction between particles, and relate this to the properties of the substance </w:t>
            </w:r>
          </w:p>
          <w:p w14:paraId="6F6B288B" w14:textId="25A15D26" w:rsidR="00736555" w:rsidRPr="008817D9" w:rsidRDefault="00736555" w:rsidP="00736555">
            <w:pPr>
              <w:pStyle w:val="BodyText"/>
              <w:spacing w:before="120" w:after="120" w:line="240" w:lineRule="auto"/>
              <w:ind w:left="227" w:right="227"/>
              <w:rPr>
                <w:color w:val="auto"/>
                <w:sz w:val="20"/>
              </w:rPr>
            </w:pPr>
            <w:r w:rsidRPr="000A69A4">
              <w:rPr>
                <w:color w:val="auto"/>
                <w:sz w:val="20"/>
                <w:szCs w:val="22"/>
              </w:rPr>
              <w:t>AC9S7U05</w:t>
            </w:r>
          </w:p>
        </w:tc>
        <w:tc>
          <w:tcPr>
            <w:tcW w:w="7512" w:type="dxa"/>
          </w:tcPr>
          <w:p w14:paraId="1E86DA7C" w14:textId="77777777" w:rsidR="00736555" w:rsidRPr="00432367" w:rsidRDefault="00736555" w:rsidP="00736555">
            <w:pPr>
              <w:spacing w:after="120" w:line="240" w:lineRule="auto"/>
              <w:ind w:left="227" w:right="227"/>
              <w:rPr>
                <w:i w:val="0"/>
                <w:color w:val="auto"/>
                <w:sz w:val="20"/>
                <w:szCs w:val="22"/>
              </w:rPr>
            </w:pPr>
            <w:r w:rsidRPr="00432367">
              <w:rPr>
                <w:i w:val="0"/>
                <w:color w:val="auto"/>
                <w:sz w:val="20"/>
                <w:szCs w:val="22"/>
              </w:rPr>
              <w:t xml:space="preserve">classify matter as elements, compounds or mixtures and compare different representations of these, including 2-dimensional and 3-dimensional models, symbols for elements and formulas for molecules and compounds </w:t>
            </w:r>
          </w:p>
          <w:p w14:paraId="557FC670" w14:textId="3678798D" w:rsidR="00736555" w:rsidRPr="000A69A4" w:rsidRDefault="00736555" w:rsidP="00736555">
            <w:pPr>
              <w:spacing w:after="120" w:line="240" w:lineRule="auto"/>
              <w:ind w:left="227" w:right="227"/>
              <w:rPr>
                <w:i w:val="0"/>
                <w:color w:val="auto"/>
                <w:sz w:val="20"/>
              </w:rPr>
            </w:pPr>
            <w:r w:rsidRPr="00432367">
              <w:rPr>
                <w:i w:val="0"/>
                <w:color w:val="auto"/>
                <w:sz w:val="20"/>
                <w:szCs w:val="22"/>
              </w:rPr>
              <w:t>AC9S8U06</w:t>
            </w:r>
          </w:p>
        </w:tc>
      </w:tr>
      <w:tr w:rsidR="00736555" w:rsidRPr="008817D9" w14:paraId="1D72D845" w14:textId="21ECA73B" w:rsidTr="00736555">
        <w:tblPrEx>
          <w:tblCellMar>
            <w:top w:w="23" w:type="dxa"/>
            <w:bottom w:w="23" w:type="dxa"/>
          </w:tblCellMar>
        </w:tblPrEx>
        <w:trPr>
          <w:trHeight w:val="20"/>
        </w:trPr>
        <w:tc>
          <w:tcPr>
            <w:tcW w:w="7512" w:type="dxa"/>
          </w:tcPr>
          <w:p w14:paraId="657EB68F" w14:textId="77777777" w:rsidR="00736555" w:rsidRPr="00E02405" w:rsidRDefault="00736555" w:rsidP="00736555">
            <w:pPr>
              <w:spacing w:after="120" w:line="240" w:lineRule="auto"/>
              <w:ind w:left="227" w:right="227"/>
              <w:rPr>
                <w:i w:val="0"/>
                <w:color w:val="auto"/>
                <w:sz w:val="20"/>
              </w:rPr>
            </w:pPr>
            <w:r w:rsidRPr="00E02405">
              <w:rPr>
                <w:i w:val="0"/>
                <w:color w:val="auto"/>
                <w:sz w:val="20"/>
              </w:rPr>
              <w:t xml:space="preserve">use a particle model to describe differences between pure substances and mixtures and apply understanding of properties of substances to separate mixtures </w:t>
            </w:r>
          </w:p>
          <w:p w14:paraId="603647F1" w14:textId="492E78E5" w:rsidR="00736555" w:rsidRPr="00742BBB" w:rsidRDefault="00736555" w:rsidP="00736555">
            <w:pPr>
              <w:pStyle w:val="BodyText"/>
              <w:spacing w:before="120" w:after="120" w:line="240" w:lineRule="auto"/>
              <w:ind w:left="227" w:right="227"/>
              <w:rPr>
                <w:sz w:val="20"/>
              </w:rPr>
            </w:pPr>
            <w:r w:rsidRPr="00E02405">
              <w:rPr>
                <w:color w:val="auto"/>
                <w:sz w:val="20"/>
              </w:rPr>
              <w:t>AC9S7U06</w:t>
            </w:r>
          </w:p>
        </w:tc>
        <w:tc>
          <w:tcPr>
            <w:tcW w:w="7512" w:type="dxa"/>
          </w:tcPr>
          <w:p w14:paraId="46DBDA08" w14:textId="77777777" w:rsidR="00736555" w:rsidRPr="00315329" w:rsidRDefault="00736555" w:rsidP="00736555">
            <w:pPr>
              <w:spacing w:after="120" w:line="240" w:lineRule="auto"/>
              <w:ind w:left="227" w:right="227"/>
              <w:rPr>
                <w:i w:val="0"/>
                <w:color w:val="auto"/>
                <w:sz w:val="20"/>
              </w:rPr>
            </w:pPr>
            <w:r w:rsidRPr="00315329">
              <w:rPr>
                <w:i w:val="0"/>
                <w:color w:val="auto"/>
                <w:sz w:val="20"/>
              </w:rPr>
              <w:t xml:space="preserve">compare physical and chemical changes and identify indicators of energy change in chemical reactions </w:t>
            </w:r>
          </w:p>
          <w:p w14:paraId="0ED85588" w14:textId="7B484D81" w:rsidR="00736555" w:rsidRPr="00E02405" w:rsidRDefault="00736555" w:rsidP="00736555">
            <w:pPr>
              <w:spacing w:after="120" w:line="240" w:lineRule="auto"/>
              <w:ind w:left="227" w:right="227"/>
              <w:rPr>
                <w:i w:val="0"/>
                <w:color w:val="auto"/>
                <w:sz w:val="20"/>
              </w:rPr>
            </w:pPr>
            <w:r w:rsidRPr="00315329">
              <w:rPr>
                <w:i w:val="0"/>
                <w:color w:val="auto"/>
                <w:sz w:val="20"/>
              </w:rPr>
              <w:t>AC9S8U07</w:t>
            </w:r>
          </w:p>
        </w:tc>
      </w:tr>
    </w:tbl>
    <w:p w14:paraId="46704E4D" w14:textId="679061FF" w:rsidR="00FF5AC2" w:rsidRDefault="00FF5AC2" w:rsidP="00D8138E"/>
    <w:p w14:paraId="290C6AA0" w14:textId="77777777" w:rsidR="00FF5AC2" w:rsidRDefault="00FF5AC2">
      <w:pPr>
        <w:spacing w:before="160" w:after="0" w:line="360" w:lineRule="auto"/>
      </w:pPr>
      <w:r>
        <w:br w:type="page"/>
      </w:r>
    </w:p>
    <w:tbl>
      <w:tblPr>
        <w:tblStyle w:val="TableGrid2"/>
        <w:tblW w:w="0" w:type="auto"/>
        <w:tblCellMar>
          <w:top w:w="23" w:type="dxa"/>
          <w:left w:w="45" w:type="dxa"/>
          <w:bottom w:w="23" w:type="dxa"/>
          <w:right w:w="45" w:type="dxa"/>
        </w:tblCellMar>
        <w:tblLook w:val="04A0" w:firstRow="1" w:lastRow="0" w:firstColumn="1" w:lastColumn="0" w:noHBand="0" w:noVBand="1"/>
        <w:tblCaption w:val="Scope and sequence table for Science Year 7 and Year 8"/>
      </w:tblPr>
      <w:tblGrid>
        <w:gridCol w:w="15024"/>
      </w:tblGrid>
      <w:tr w:rsidR="00176CFA" w:rsidRPr="0094378D" w14:paraId="4DE7E36F" w14:textId="77777777" w:rsidTr="00D8138E">
        <w:tc>
          <w:tcPr>
            <w:tcW w:w="15024" w:type="dxa"/>
            <w:shd w:val="clear" w:color="auto" w:fill="005D93" w:themeFill="text2"/>
          </w:tcPr>
          <w:p w14:paraId="499756C0" w14:textId="77AC805B" w:rsidR="00176CFA" w:rsidRPr="00761893" w:rsidRDefault="00176CFA" w:rsidP="004F4574">
            <w:pPr>
              <w:pStyle w:val="BodyText"/>
              <w:spacing w:before="40" w:after="40" w:line="240" w:lineRule="auto"/>
              <w:ind w:left="23" w:right="23"/>
              <w:rPr>
                <w:b/>
                <w:bCs/>
                <w:color w:val="auto"/>
                <w:sz w:val="20"/>
              </w:rPr>
            </w:pPr>
            <w:r w:rsidRPr="00761893">
              <w:rPr>
                <w:b/>
                <w:color w:val="FFFFFF" w:themeColor="background1"/>
                <w:sz w:val="20"/>
              </w:rPr>
              <w:lastRenderedPageBreak/>
              <w:t>Strand: Science as a human endeavour</w:t>
            </w:r>
          </w:p>
        </w:tc>
      </w:tr>
      <w:tr w:rsidR="00736555" w:rsidRPr="0094378D" w14:paraId="0F9746E8" w14:textId="06FB7D67" w:rsidTr="00391041">
        <w:trPr>
          <w:trHeight w:val="20"/>
        </w:trPr>
        <w:tc>
          <w:tcPr>
            <w:tcW w:w="15024" w:type="dxa"/>
            <w:shd w:val="clear" w:color="auto" w:fill="E5F5FB" w:themeFill="accent2"/>
          </w:tcPr>
          <w:p w14:paraId="79068D3D" w14:textId="380909D0" w:rsidR="00736555" w:rsidRPr="00761893" w:rsidRDefault="00736555" w:rsidP="004F4574">
            <w:pPr>
              <w:pStyle w:val="BodyText"/>
              <w:spacing w:before="40" w:after="40" w:line="240" w:lineRule="auto"/>
              <w:ind w:left="23" w:right="23"/>
              <w:rPr>
                <w:b/>
                <w:bCs/>
                <w:color w:val="auto"/>
                <w:sz w:val="20"/>
              </w:rPr>
            </w:pPr>
            <w:r w:rsidRPr="00761893">
              <w:rPr>
                <w:b/>
                <w:bCs/>
                <w:color w:val="auto"/>
                <w:sz w:val="20"/>
              </w:rPr>
              <w:t>Sub-strand: Nature and development of science</w:t>
            </w:r>
          </w:p>
        </w:tc>
      </w:tr>
      <w:tr w:rsidR="007720CA" w:rsidRPr="0094378D" w14:paraId="269C7C7D" w14:textId="0B655F8A" w:rsidTr="008064C4">
        <w:trPr>
          <w:trHeight w:val="20"/>
        </w:trPr>
        <w:tc>
          <w:tcPr>
            <w:tcW w:w="15024" w:type="dxa"/>
          </w:tcPr>
          <w:p w14:paraId="340CA8F9" w14:textId="77777777" w:rsidR="007720CA" w:rsidRPr="00761893" w:rsidRDefault="007720CA" w:rsidP="00736555">
            <w:pPr>
              <w:spacing w:after="120" w:line="240" w:lineRule="auto"/>
              <w:ind w:left="227" w:right="227"/>
              <w:rPr>
                <w:rStyle w:val="SubtleEmphasis"/>
                <w:i w:val="0"/>
                <w:iCs w:val="0"/>
                <w:szCs w:val="20"/>
              </w:rPr>
            </w:pPr>
            <w:r w:rsidRPr="00761893">
              <w:rPr>
                <w:rStyle w:val="SubtleEmphasis"/>
                <w:i w:val="0"/>
                <w:iCs w:val="0"/>
                <w:szCs w:val="20"/>
              </w:rPr>
              <w:t xml:space="preserve">explain how new evidence or different perspectives can lead to changes in scientific knowledge </w:t>
            </w:r>
          </w:p>
          <w:p w14:paraId="4B0EE6B5" w14:textId="376B2550" w:rsidR="007720CA" w:rsidRPr="00761893" w:rsidRDefault="007720CA" w:rsidP="007720CA">
            <w:pPr>
              <w:spacing w:after="120" w:line="240" w:lineRule="auto"/>
              <w:ind w:left="227" w:right="227"/>
              <w:rPr>
                <w:rStyle w:val="SubtleEmphasis"/>
                <w:i w:val="0"/>
                <w:szCs w:val="20"/>
              </w:rPr>
            </w:pPr>
            <w:r w:rsidRPr="00761893">
              <w:rPr>
                <w:rStyle w:val="SubtleEmphasis"/>
                <w:i w:val="0"/>
                <w:szCs w:val="20"/>
              </w:rPr>
              <w:t>AC9S7H01 AC9S8H01</w:t>
            </w:r>
          </w:p>
        </w:tc>
      </w:tr>
      <w:tr w:rsidR="007720CA" w:rsidRPr="0094378D" w14:paraId="06E3C95C" w14:textId="15B582BA" w:rsidTr="008064C4">
        <w:trPr>
          <w:trHeight w:val="20"/>
        </w:trPr>
        <w:tc>
          <w:tcPr>
            <w:tcW w:w="15024" w:type="dxa"/>
          </w:tcPr>
          <w:p w14:paraId="4D0531AD" w14:textId="77777777" w:rsidR="007720CA" w:rsidRPr="00761893" w:rsidRDefault="007720CA" w:rsidP="00736555">
            <w:pPr>
              <w:spacing w:after="120" w:line="240" w:lineRule="auto"/>
              <w:ind w:left="227" w:right="227"/>
              <w:rPr>
                <w:rStyle w:val="SubtleEmphasis"/>
                <w:i w:val="0"/>
                <w:iCs w:val="0"/>
                <w:szCs w:val="20"/>
              </w:rPr>
            </w:pPr>
            <w:r w:rsidRPr="00761893">
              <w:rPr>
                <w:rStyle w:val="SubtleEmphasis"/>
                <w:i w:val="0"/>
                <w:iCs w:val="0"/>
                <w:szCs w:val="20"/>
              </w:rPr>
              <w:t xml:space="preserve">investigate how cultural perspectives and world views influence the development of scientific knowledge </w:t>
            </w:r>
          </w:p>
          <w:p w14:paraId="6F64CC4B" w14:textId="248341E9" w:rsidR="007720CA" w:rsidRPr="00761893" w:rsidRDefault="007720CA" w:rsidP="00736555">
            <w:pPr>
              <w:spacing w:after="120" w:line="240" w:lineRule="auto"/>
              <w:ind w:left="227" w:right="227"/>
              <w:rPr>
                <w:rStyle w:val="SubtleEmphasis"/>
                <w:i w:val="0"/>
                <w:szCs w:val="20"/>
              </w:rPr>
            </w:pPr>
            <w:r w:rsidRPr="00761893">
              <w:rPr>
                <w:rStyle w:val="SubtleEmphasis"/>
                <w:i w:val="0"/>
                <w:szCs w:val="20"/>
              </w:rPr>
              <w:t>AC9S7H02 AC9S8H02</w:t>
            </w:r>
          </w:p>
        </w:tc>
      </w:tr>
      <w:tr w:rsidR="00736555" w:rsidRPr="0094378D" w14:paraId="437F6820" w14:textId="08FE5854" w:rsidTr="00391041">
        <w:trPr>
          <w:trHeight w:val="20"/>
        </w:trPr>
        <w:tc>
          <w:tcPr>
            <w:tcW w:w="15024" w:type="dxa"/>
            <w:shd w:val="clear" w:color="auto" w:fill="E5F5FB" w:themeFill="accent2"/>
          </w:tcPr>
          <w:p w14:paraId="208F4464" w14:textId="5C4ECA91" w:rsidR="00736555" w:rsidRPr="00761893" w:rsidRDefault="00736555" w:rsidP="00736555">
            <w:pPr>
              <w:pStyle w:val="BodyText"/>
              <w:spacing w:before="40" w:after="40" w:line="240" w:lineRule="auto"/>
              <w:ind w:left="23" w:right="23"/>
              <w:rPr>
                <w:b/>
                <w:bCs/>
                <w:color w:val="auto"/>
                <w:sz w:val="20"/>
              </w:rPr>
            </w:pPr>
            <w:r w:rsidRPr="00761893">
              <w:rPr>
                <w:b/>
                <w:bCs/>
                <w:color w:val="auto"/>
                <w:sz w:val="20"/>
              </w:rPr>
              <w:t>Sub-strand: Use and influence of science</w:t>
            </w:r>
          </w:p>
        </w:tc>
      </w:tr>
      <w:tr w:rsidR="007720CA" w:rsidRPr="0094378D" w14:paraId="362EB58D" w14:textId="333F7ACF" w:rsidTr="008064C4">
        <w:trPr>
          <w:trHeight w:val="20"/>
        </w:trPr>
        <w:tc>
          <w:tcPr>
            <w:tcW w:w="15024" w:type="dxa"/>
          </w:tcPr>
          <w:p w14:paraId="0035E3DD" w14:textId="77777777" w:rsidR="007720CA" w:rsidRPr="00C224E7" w:rsidRDefault="007720CA" w:rsidP="00736555">
            <w:pPr>
              <w:spacing w:after="120" w:line="240" w:lineRule="auto"/>
              <w:ind w:left="227" w:right="227"/>
              <w:rPr>
                <w:rStyle w:val="SubtleEmphasis"/>
                <w:i w:val="0"/>
                <w:iCs w:val="0"/>
              </w:rPr>
            </w:pPr>
            <w:r w:rsidRPr="00C224E7">
              <w:rPr>
                <w:rStyle w:val="SubtleEmphasis"/>
                <w:i w:val="0"/>
                <w:iCs w:val="0"/>
              </w:rPr>
              <w:t xml:space="preserve">examine how proposed scientific responses to contemporary issues may impact on society and explore ethical, environmental, </w:t>
            </w:r>
            <w:proofErr w:type="gramStart"/>
            <w:r w:rsidRPr="00C224E7">
              <w:rPr>
                <w:rStyle w:val="SubtleEmphasis"/>
                <w:i w:val="0"/>
                <w:iCs w:val="0"/>
              </w:rPr>
              <w:t>social</w:t>
            </w:r>
            <w:proofErr w:type="gramEnd"/>
            <w:r w:rsidRPr="00C224E7">
              <w:rPr>
                <w:rStyle w:val="SubtleEmphasis"/>
                <w:i w:val="0"/>
                <w:iCs w:val="0"/>
              </w:rPr>
              <w:t xml:space="preserve"> and economic considerations </w:t>
            </w:r>
          </w:p>
          <w:p w14:paraId="25571FCF" w14:textId="5A8444EF" w:rsidR="007720CA" w:rsidRPr="007720CA" w:rsidRDefault="007720CA" w:rsidP="007720CA">
            <w:pPr>
              <w:spacing w:after="120" w:line="240" w:lineRule="auto"/>
              <w:ind w:left="227" w:right="227"/>
              <w:rPr>
                <w:rStyle w:val="SubtleEmphasis"/>
                <w:i w:val="0"/>
              </w:rPr>
            </w:pPr>
            <w:r w:rsidRPr="007720CA">
              <w:rPr>
                <w:rStyle w:val="SubtleEmphasis"/>
                <w:i w:val="0"/>
              </w:rPr>
              <w:t>AC9S7H03 AC9S8H03</w:t>
            </w:r>
          </w:p>
        </w:tc>
      </w:tr>
      <w:tr w:rsidR="007720CA" w:rsidRPr="007E2AC6" w14:paraId="3BADBB6D" w14:textId="1A6BFC0D" w:rsidTr="008064C4">
        <w:tblPrEx>
          <w:tblCellMar>
            <w:top w:w="0" w:type="dxa"/>
            <w:left w:w="108" w:type="dxa"/>
            <w:bottom w:w="0" w:type="dxa"/>
            <w:right w:w="108" w:type="dxa"/>
          </w:tblCellMar>
        </w:tblPrEx>
        <w:trPr>
          <w:trHeight w:val="20"/>
        </w:trPr>
        <w:tc>
          <w:tcPr>
            <w:tcW w:w="15024" w:type="dxa"/>
          </w:tcPr>
          <w:p w14:paraId="199CF5C5" w14:textId="77777777" w:rsidR="007720CA" w:rsidRPr="00A1748A" w:rsidRDefault="007720CA" w:rsidP="00736555">
            <w:pPr>
              <w:spacing w:after="120" w:line="240" w:lineRule="auto"/>
              <w:ind w:left="227" w:right="227"/>
              <w:rPr>
                <w:rStyle w:val="SubtleEmphasis"/>
                <w:i w:val="0"/>
                <w:iCs w:val="0"/>
              </w:rPr>
            </w:pPr>
            <w:r w:rsidRPr="00A1748A">
              <w:rPr>
                <w:rStyle w:val="SubtleEmphasis"/>
                <w:i w:val="0"/>
                <w:iCs w:val="0"/>
              </w:rPr>
              <w:t xml:space="preserve">explore the role of science communication in informing individual viewpoints and community policies and regulations </w:t>
            </w:r>
          </w:p>
          <w:p w14:paraId="3BB14CE0" w14:textId="1F5574FF" w:rsidR="007720CA" w:rsidRPr="007720CA" w:rsidRDefault="007720CA" w:rsidP="00736555">
            <w:pPr>
              <w:spacing w:after="120" w:line="240" w:lineRule="auto"/>
              <w:ind w:left="227" w:right="227"/>
              <w:rPr>
                <w:rStyle w:val="SubtleEmphasis"/>
                <w:i w:val="0"/>
              </w:rPr>
            </w:pPr>
            <w:r w:rsidRPr="007720CA">
              <w:rPr>
                <w:rStyle w:val="SubtleEmphasis"/>
                <w:i w:val="0"/>
              </w:rPr>
              <w:t>AC9S7H04 AC9S8H04</w:t>
            </w:r>
          </w:p>
        </w:tc>
      </w:tr>
    </w:tbl>
    <w:p w14:paraId="71256538" w14:textId="1DDC4E2F" w:rsidR="00FF5AC2" w:rsidRDefault="00FF5AC2" w:rsidP="00D8138E"/>
    <w:p w14:paraId="27B01F44" w14:textId="77777777" w:rsidR="00FF5AC2" w:rsidRDefault="00FF5AC2">
      <w:pPr>
        <w:spacing w:before="160" w:after="0" w:line="360" w:lineRule="auto"/>
      </w:pPr>
      <w:r>
        <w:br w:type="page"/>
      </w:r>
    </w:p>
    <w:tbl>
      <w:tblPr>
        <w:tblStyle w:val="TableGrid2"/>
        <w:tblW w:w="0" w:type="auto"/>
        <w:tblCellMar>
          <w:top w:w="23" w:type="dxa"/>
          <w:left w:w="45" w:type="dxa"/>
          <w:bottom w:w="23" w:type="dxa"/>
          <w:right w:w="45" w:type="dxa"/>
        </w:tblCellMar>
        <w:tblLook w:val="04A0" w:firstRow="1" w:lastRow="0" w:firstColumn="1" w:lastColumn="0" w:noHBand="0" w:noVBand="1"/>
        <w:tblCaption w:val="Scope and sequence table for Science Year 7 and Year 8"/>
      </w:tblPr>
      <w:tblGrid>
        <w:gridCol w:w="15024"/>
      </w:tblGrid>
      <w:tr w:rsidR="00176CFA" w:rsidRPr="0094378D" w14:paraId="74A43606" w14:textId="77777777" w:rsidTr="00D8138E">
        <w:tc>
          <w:tcPr>
            <w:tcW w:w="15024" w:type="dxa"/>
            <w:shd w:val="clear" w:color="auto" w:fill="005D93" w:themeFill="text2"/>
          </w:tcPr>
          <w:p w14:paraId="1DA240FF" w14:textId="132E82F6" w:rsidR="00176CFA" w:rsidRPr="00761893" w:rsidRDefault="00176CFA" w:rsidP="004F4574">
            <w:pPr>
              <w:pStyle w:val="BodyText"/>
              <w:spacing w:before="40" w:after="40" w:line="240" w:lineRule="auto"/>
              <w:ind w:left="23" w:right="23"/>
              <w:rPr>
                <w:b/>
                <w:bCs/>
                <w:color w:val="auto"/>
                <w:sz w:val="20"/>
              </w:rPr>
            </w:pPr>
            <w:r w:rsidRPr="00761893">
              <w:rPr>
                <w:b/>
                <w:color w:val="FFFFFF" w:themeColor="background1"/>
                <w:sz w:val="20"/>
              </w:rPr>
              <w:lastRenderedPageBreak/>
              <w:t xml:space="preserve">Strand: Science inquiry </w:t>
            </w:r>
          </w:p>
        </w:tc>
      </w:tr>
      <w:tr w:rsidR="002E332A" w:rsidRPr="0094378D" w14:paraId="182FCB56" w14:textId="3E760DE2" w:rsidTr="00391041">
        <w:trPr>
          <w:trHeight w:val="20"/>
        </w:trPr>
        <w:tc>
          <w:tcPr>
            <w:tcW w:w="15024" w:type="dxa"/>
            <w:shd w:val="clear" w:color="auto" w:fill="E5F5FB" w:themeFill="accent2"/>
          </w:tcPr>
          <w:p w14:paraId="51FF670D" w14:textId="09029067" w:rsidR="002E332A" w:rsidRPr="00761893" w:rsidRDefault="002E332A" w:rsidP="004F4574">
            <w:pPr>
              <w:pStyle w:val="BodyText"/>
              <w:spacing w:before="40" w:after="40" w:line="240" w:lineRule="auto"/>
              <w:ind w:left="23" w:right="23"/>
              <w:rPr>
                <w:b/>
                <w:bCs/>
                <w:color w:val="auto"/>
                <w:sz w:val="20"/>
              </w:rPr>
            </w:pPr>
            <w:r w:rsidRPr="00761893">
              <w:rPr>
                <w:b/>
                <w:bCs/>
                <w:color w:val="auto"/>
                <w:sz w:val="20"/>
              </w:rPr>
              <w:t>Sub-strand: Questioning and predicting</w:t>
            </w:r>
          </w:p>
        </w:tc>
      </w:tr>
      <w:tr w:rsidR="007720CA" w:rsidRPr="0094378D" w14:paraId="0FC7F0ED" w14:textId="4E21304B" w:rsidTr="008064C4">
        <w:trPr>
          <w:trHeight w:val="20"/>
        </w:trPr>
        <w:tc>
          <w:tcPr>
            <w:tcW w:w="15024" w:type="dxa"/>
          </w:tcPr>
          <w:p w14:paraId="2402267D" w14:textId="77777777" w:rsidR="007720CA" w:rsidRPr="00761893" w:rsidRDefault="007720CA" w:rsidP="0084471F">
            <w:pPr>
              <w:spacing w:after="120" w:line="240" w:lineRule="auto"/>
              <w:ind w:left="227" w:right="227"/>
              <w:rPr>
                <w:rStyle w:val="SubtleEmphasis"/>
                <w:i w:val="0"/>
                <w:iCs w:val="0"/>
                <w:szCs w:val="20"/>
              </w:rPr>
            </w:pPr>
            <w:r w:rsidRPr="00761893">
              <w:rPr>
                <w:rStyle w:val="SubtleEmphasis"/>
                <w:i w:val="0"/>
                <w:iCs w:val="0"/>
                <w:szCs w:val="20"/>
              </w:rPr>
              <w:t xml:space="preserve">develop investigable questions, reasoned </w:t>
            </w:r>
            <w:proofErr w:type="gramStart"/>
            <w:r w:rsidRPr="00761893">
              <w:rPr>
                <w:rStyle w:val="SubtleEmphasis"/>
                <w:i w:val="0"/>
                <w:iCs w:val="0"/>
                <w:szCs w:val="20"/>
              </w:rPr>
              <w:t>predictions</w:t>
            </w:r>
            <w:proofErr w:type="gramEnd"/>
            <w:r w:rsidRPr="00761893">
              <w:rPr>
                <w:rStyle w:val="SubtleEmphasis"/>
                <w:i w:val="0"/>
                <w:iCs w:val="0"/>
                <w:szCs w:val="20"/>
              </w:rPr>
              <w:t xml:space="preserve"> and hypotheses to explore scientific models, identify patterns and test relationships </w:t>
            </w:r>
          </w:p>
          <w:p w14:paraId="6A468D87" w14:textId="2C760AE4" w:rsidR="007720CA" w:rsidRPr="00761893" w:rsidRDefault="007720CA" w:rsidP="007720CA">
            <w:pPr>
              <w:spacing w:after="120" w:line="240" w:lineRule="auto"/>
              <w:ind w:left="227" w:right="227"/>
              <w:rPr>
                <w:rStyle w:val="SubtleEmphasis"/>
                <w:i w:val="0"/>
                <w:szCs w:val="20"/>
              </w:rPr>
            </w:pPr>
            <w:r w:rsidRPr="00761893">
              <w:rPr>
                <w:rStyle w:val="SubtleEmphasis"/>
                <w:i w:val="0"/>
                <w:szCs w:val="20"/>
              </w:rPr>
              <w:t xml:space="preserve">AC9S7I01 </w:t>
            </w:r>
            <w:r w:rsidRPr="00761893">
              <w:rPr>
                <w:i w:val="0"/>
                <w:color w:val="auto"/>
                <w:sz w:val="20"/>
                <w:szCs w:val="20"/>
              </w:rPr>
              <w:t>AC9S8I01</w:t>
            </w:r>
          </w:p>
        </w:tc>
      </w:tr>
      <w:tr w:rsidR="002E332A" w:rsidRPr="007078D3" w14:paraId="26A3D9F6" w14:textId="2FB05D8B" w:rsidTr="00391041">
        <w:trPr>
          <w:trHeight w:val="20"/>
        </w:trPr>
        <w:tc>
          <w:tcPr>
            <w:tcW w:w="15024" w:type="dxa"/>
            <w:shd w:val="clear" w:color="auto" w:fill="E5F5FB" w:themeFill="accent2"/>
          </w:tcPr>
          <w:p w14:paraId="1C016DBF" w14:textId="4FC2CD4F" w:rsidR="002E332A" w:rsidRPr="00761893" w:rsidRDefault="002E332A" w:rsidP="004F4574">
            <w:pPr>
              <w:pStyle w:val="BodyText"/>
              <w:spacing w:before="40" w:after="40" w:line="240" w:lineRule="auto"/>
              <w:ind w:left="23" w:right="23"/>
              <w:rPr>
                <w:b/>
                <w:bCs/>
                <w:color w:val="auto"/>
                <w:sz w:val="20"/>
              </w:rPr>
            </w:pPr>
            <w:r w:rsidRPr="00761893">
              <w:rPr>
                <w:b/>
                <w:bCs/>
                <w:color w:val="auto"/>
                <w:sz w:val="20"/>
              </w:rPr>
              <w:t xml:space="preserve">Sub-strand: Planning and conducting </w:t>
            </w:r>
          </w:p>
        </w:tc>
      </w:tr>
      <w:tr w:rsidR="007720CA" w:rsidRPr="007E2AC6" w14:paraId="4196E442" w14:textId="7DDC0077" w:rsidTr="008064C4">
        <w:trPr>
          <w:trHeight w:val="20"/>
        </w:trPr>
        <w:tc>
          <w:tcPr>
            <w:tcW w:w="15024" w:type="dxa"/>
          </w:tcPr>
          <w:p w14:paraId="561C21B1" w14:textId="77777777" w:rsidR="007720CA" w:rsidRPr="00761893" w:rsidRDefault="007720CA" w:rsidP="00736555">
            <w:pPr>
              <w:spacing w:after="120" w:line="240" w:lineRule="auto"/>
              <w:ind w:left="227" w:right="227"/>
              <w:rPr>
                <w:rStyle w:val="SubtleEmphasis"/>
                <w:i w:val="0"/>
                <w:iCs w:val="0"/>
                <w:szCs w:val="20"/>
              </w:rPr>
            </w:pPr>
            <w:r w:rsidRPr="00761893">
              <w:rPr>
                <w:rStyle w:val="SubtleEmphasis"/>
                <w:i w:val="0"/>
                <w:iCs w:val="0"/>
                <w:szCs w:val="20"/>
              </w:rPr>
              <w:t xml:space="preserve">plan and conduct reproducible investigations to answer questions and test hypotheses, including identifying variables and assumptions and, as appropriate, recognising and managing risks, considering ethical </w:t>
            </w:r>
            <w:proofErr w:type="gramStart"/>
            <w:r w:rsidRPr="00761893">
              <w:rPr>
                <w:rStyle w:val="SubtleEmphasis"/>
                <w:i w:val="0"/>
                <w:iCs w:val="0"/>
                <w:szCs w:val="20"/>
              </w:rPr>
              <w:t>issues</w:t>
            </w:r>
            <w:proofErr w:type="gramEnd"/>
            <w:r w:rsidRPr="00761893">
              <w:rPr>
                <w:rStyle w:val="SubtleEmphasis"/>
                <w:i w:val="0"/>
                <w:iCs w:val="0"/>
                <w:szCs w:val="20"/>
              </w:rPr>
              <w:t xml:space="preserve"> and recognising key considerations regarding heritage sites and artefacts on Country/Place </w:t>
            </w:r>
          </w:p>
          <w:p w14:paraId="7C0ACB64" w14:textId="478CA5C5" w:rsidR="007720CA" w:rsidRPr="00761893" w:rsidRDefault="007720CA" w:rsidP="007720CA">
            <w:pPr>
              <w:spacing w:after="120" w:line="240" w:lineRule="auto"/>
              <w:ind w:left="227" w:right="227"/>
              <w:rPr>
                <w:rStyle w:val="SubtleEmphasis"/>
                <w:i w:val="0"/>
                <w:szCs w:val="20"/>
              </w:rPr>
            </w:pPr>
            <w:r w:rsidRPr="00761893">
              <w:rPr>
                <w:rStyle w:val="SubtleEmphasis"/>
                <w:i w:val="0"/>
                <w:szCs w:val="20"/>
              </w:rPr>
              <w:t>AC9S7I02 AC9S8I02</w:t>
            </w:r>
          </w:p>
        </w:tc>
      </w:tr>
      <w:tr w:rsidR="007720CA" w:rsidRPr="007E2AC6" w14:paraId="17302996" w14:textId="4529A667" w:rsidTr="008064C4">
        <w:trPr>
          <w:trHeight w:val="20"/>
        </w:trPr>
        <w:tc>
          <w:tcPr>
            <w:tcW w:w="15024" w:type="dxa"/>
          </w:tcPr>
          <w:p w14:paraId="4FFD7F12" w14:textId="77777777" w:rsidR="007720CA" w:rsidRPr="00761893" w:rsidRDefault="007720CA" w:rsidP="00736555">
            <w:pPr>
              <w:spacing w:after="120" w:line="240" w:lineRule="auto"/>
              <w:ind w:left="227" w:right="227"/>
              <w:rPr>
                <w:rStyle w:val="SubtleEmphasis"/>
                <w:i w:val="0"/>
                <w:iCs w:val="0"/>
                <w:szCs w:val="20"/>
              </w:rPr>
            </w:pPr>
            <w:r w:rsidRPr="00761893">
              <w:rPr>
                <w:rStyle w:val="SubtleEmphasis"/>
                <w:i w:val="0"/>
                <w:iCs w:val="0"/>
                <w:szCs w:val="20"/>
              </w:rPr>
              <w:t xml:space="preserve">select and use equipment to generate and record data with precision, using digital tools as appropriate </w:t>
            </w:r>
          </w:p>
          <w:p w14:paraId="69E1869F" w14:textId="79C04157" w:rsidR="007720CA" w:rsidRPr="00761893" w:rsidRDefault="007720CA" w:rsidP="007720CA">
            <w:pPr>
              <w:spacing w:after="120" w:line="240" w:lineRule="auto"/>
              <w:ind w:left="227" w:right="227"/>
              <w:rPr>
                <w:rStyle w:val="SubtleEmphasis"/>
                <w:i w:val="0"/>
                <w:szCs w:val="20"/>
              </w:rPr>
            </w:pPr>
            <w:r w:rsidRPr="00761893">
              <w:rPr>
                <w:rStyle w:val="SubtleEmphasis"/>
                <w:i w:val="0"/>
                <w:szCs w:val="20"/>
              </w:rPr>
              <w:t>AC9S7I03 AC9S8I03</w:t>
            </w:r>
          </w:p>
        </w:tc>
      </w:tr>
      <w:tr w:rsidR="002E332A" w:rsidRPr="007078D3" w14:paraId="352494B3" w14:textId="0BF66D5D" w:rsidTr="00391041">
        <w:trPr>
          <w:trHeight w:val="20"/>
        </w:trPr>
        <w:tc>
          <w:tcPr>
            <w:tcW w:w="15024" w:type="dxa"/>
            <w:shd w:val="clear" w:color="auto" w:fill="E5F5FB" w:themeFill="accent2"/>
          </w:tcPr>
          <w:p w14:paraId="07CE35F8" w14:textId="7CC749BA" w:rsidR="002E332A" w:rsidRPr="00761893" w:rsidRDefault="002E332A" w:rsidP="00736555">
            <w:pPr>
              <w:pStyle w:val="BodyText"/>
              <w:spacing w:before="40" w:after="40" w:line="240" w:lineRule="auto"/>
              <w:ind w:left="23" w:right="23"/>
              <w:rPr>
                <w:b/>
                <w:bCs/>
                <w:color w:val="auto"/>
                <w:sz w:val="20"/>
              </w:rPr>
            </w:pPr>
            <w:r w:rsidRPr="00761893">
              <w:rPr>
                <w:b/>
                <w:bCs/>
                <w:color w:val="auto"/>
                <w:sz w:val="20"/>
              </w:rPr>
              <w:t xml:space="preserve">Sub-strand: Processing, </w:t>
            </w:r>
            <w:proofErr w:type="gramStart"/>
            <w:r w:rsidRPr="00761893">
              <w:rPr>
                <w:b/>
                <w:bCs/>
                <w:color w:val="auto"/>
                <w:sz w:val="20"/>
              </w:rPr>
              <w:t>modelling</w:t>
            </w:r>
            <w:proofErr w:type="gramEnd"/>
            <w:r w:rsidRPr="00761893">
              <w:rPr>
                <w:b/>
                <w:bCs/>
                <w:color w:val="auto"/>
                <w:sz w:val="20"/>
              </w:rPr>
              <w:t xml:space="preserve"> and analysing</w:t>
            </w:r>
          </w:p>
        </w:tc>
      </w:tr>
      <w:tr w:rsidR="007720CA" w:rsidRPr="007E2AC6" w14:paraId="502AB8CB" w14:textId="0CF932E1" w:rsidTr="008064C4">
        <w:trPr>
          <w:trHeight w:val="20"/>
        </w:trPr>
        <w:tc>
          <w:tcPr>
            <w:tcW w:w="15024" w:type="dxa"/>
          </w:tcPr>
          <w:p w14:paraId="64FC94C2" w14:textId="77777777" w:rsidR="007720CA" w:rsidRPr="00761893" w:rsidRDefault="007720CA" w:rsidP="00736555">
            <w:pPr>
              <w:spacing w:after="120" w:line="240" w:lineRule="auto"/>
              <w:ind w:left="227" w:right="227"/>
              <w:rPr>
                <w:rStyle w:val="SubtleEmphasis"/>
                <w:i w:val="0"/>
                <w:iCs w:val="0"/>
                <w:szCs w:val="20"/>
              </w:rPr>
            </w:pPr>
            <w:r w:rsidRPr="00761893">
              <w:rPr>
                <w:rStyle w:val="SubtleEmphasis"/>
                <w:i w:val="0"/>
                <w:iCs w:val="0"/>
                <w:szCs w:val="20"/>
              </w:rPr>
              <w:t xml:space="preserve">select and construct appropriate representations, including tables, graphs, </w:t>
            </w:r>
            <w:proofErr w:type="gramStart"/>
            <w:r w:rsidRPr="00761893">
              <w:rPr>
                <w:rStyle w:val="SubtleEmphasis"/>
                <w:i w:val="0"/>
                <w:iCs w:val="0"/>
                <w:szCs w:val="20"/>
              </w:rPr>
              <w:t>models</w:t>
            </w:r>
            <w:proofErr w:type="gramEnd"/>
            <w:r w:rsidRPr="00761893">
              <w:rPr>
                <w:rStyle w:val="SubtleEmphasis"/>
                <w:i w:val="0"/>
                <w:iCs w:val="0"/>
                <w:szCs w:val="20"/>
              </w:rPr>
              <w:t xml:space="preserve"> and mathematical relationships, to organise and process data and information </w:t>
            </w:r>
          </w:p>
          <w:p w14:paraId="4F2195AA" w14:textId="5F97B172" w:rsidR="007720CA" w:rsidRPr="00761893" w:rsidRDefault="007720CA" w:rsidP="007720CA">
            <w:pPr>
              <w:spacing w:after="120" w:line="240" w:lineRule="auto"/>
              <w:ind w:left="227" w:right="227"/>
              <w:rPr>
                <w:rStyle w:val="SubtleEmphasis"/>
                <w:i w:val="0"/>
                <w:szCs w:val="20"/>
              </w:rPr>
            </w:pPr>
            <w:r w:rsidRPr="00761893">
              <w:rPr>
                <w:rStyle w:val="SubtleEmphasis"/>
                <w:i w:val="0"/>
                <w:szCs w:val="20"/>
              </w:rPr>
              <w:t>AC9S7I04 AC9S8I04</w:t>
            </w:r>
          </w:p>
        </w:tc>
      </w:tr>
      <w:tr w:rsidR="007720CA" w:rsidRPr="007E2AC6" w14:paraId="66ECFCD6" w14:textId="56776FE0" w:rsidTr="008064C4">
        <w:trPr>
          <w:trHeight w:val="20"/>
        </w:trPr>
        <w:tc>
          <w:tcPr>
            <w:tcW w:w="15024" w:type="dxa"/>
          </w:tcPr>
          <w:p w14:paraId="2918E258" w14:textId="77777777" w:rsidR="007720CA" w:rsidRPr="00761893" w:rsidRDefault="007720CA" w:rsidP="00736555">
            <w:pPr>
              <w:spacing w:after="120" w:line="240" w:lineRule="auto"/>
              <w:ind w:left="227" w:right="227"/>
              <w:rPr>
                <w:rStyle w:val="SubtleEmphasis"/>
                <w:i w:val="0"/>
                <w:iCs w:val="0"/>
                <w:szCs w:val="20"/>
              </w:rPr>
            </w:pPr>
            <w:r w:rsidRPr="00761893">
              <w:rPr>
                <w:rStyle w:val="SubtleEmphasis"/>
                <w:i w:val="0"/>
                <w:iCs w:val="0"/>
                <w:szCs w:val="20"/>
              </w:rPr>
              <w:t xml:space="preserve">analyse data and information to describe patterns, trends and relationships and identify anomalies </w:t>
            </w:r>
          </w:p>
          <w:p w14:paraId="3F0BCB67" w14:textId="597F5295" w:rsidR="007720CA" w:rsidRPr="00761893" w:rsidRDefault="007720CA" w:rsidP="007720CA">
            <w:pPr>
              <w:spacing w:after="120" w:line="240" w:lineRule="auto"/>
              <w:ind w:left="227" w:right="227"/>
              <w:rPr>
                <w:rStyle w:val="SubtleEmphasis"/>
                <w:i w:val="0"/>
                <w:szCs w:val="20"/>
              </w:rPr>
            </w:pPr>
            <w:r w:rsidRPr="00761893">
              <w:rPr>
                <w:rStyle w:val="SubtleEmphasis"/>
                <w:i w:val="0"/>
                <w:szCs w:val="20"/>
              </w:rPr>
              <w:t>AC9S7I05 AC9S8I05</w:t>
            </w:r>
          </w:p>
        </w:tc>
      </w:tr>
      <w:tr w:rsidR="002E332A" w:rsidRPr="007078D3" w14:paraId="392FD2F3" w14:textId="4286FEE4" w:rsidTr="00391041">
        <w:trPr>
          <w:trHeight w:val="20"/>
        </w:trPr>
        <w:tc>
          <w:tcPr>
            <w:tcW w:w="15024" w:type="dxa"/>
            <w:shd w:val="clear" w:color="auto" w:fill="E5F5FB" w:themeFill="accent2"/>
          </w:tcPr>
          <w:p w14:paraId="4FED4DD0" w14:textId="3EF381D8" w:rsidR="002E332A" w:rsidRPr="00761893" w:rsidRDefault="002E332A" w:rsidP="00736555">
            <w:pPr>
              <w:pStyle w:val="BodyText"/>
              <w:spacing w:before="40" w:after="40" w:line="240" w:lineRule="auto"/>
              <w:ind w:left="23" w:right="23"/>
              <w:rPr>
                <w:b/>
                <w:bCs/>
                <w:color w:val="auto"/>
                <w:sz w:val="20"/>
              </w:rPr>
            </w:pPr>
            <w:r w:rsidRPr="00761893">
              <w:rPr>
                <w:b/>
                <w:bCs/>
                <w:color w:val="auto"/>
                <w:sz w:val="20"/>
              </w:rPr>
              <w:t>Sub-strand: Evaluating</w:t>
            </w:r>
          </w:p>
        </w:tc>
      </w:tr>
      <w:tr w:rsidR="007720CA" w:rsidRPr="007E2AC6" w14:paraId="6582E33D" w14:textId="5DCF0E5C" w:rsidTr="008064C4">
        <w:trPr>
          <w:trHeight w:val="20"/>
        </w:trPr>
        <w:tc>
          <w:tcPr>
            <w:tcW w:w="15024" w:type="dxa"/>
          </w:tcPr>
          <w:p w14:paraId="2BD55DC9" w14:textId="77777777" w:rsidR="007720CA" w:rsidRPr="00761893" w:rsidRDefault="007720CA" w:rsidP="00736555">
            <w:pPr>
              <w:spacing w:after="120" w:line="240" w:lineRule="auto"/>
              <w:ind w:left="227" w:right="227"/>
              <w:rPr>
                <w:rStyle w:val="SubtleEmphasis"/>
                <w:i w:val="0"/>
                <w:iCs w:val="0"/>
                <w:szCs w:val="20"/>
              </w:rPr>
            </w:pPr>
            <w:r w:rsidRPr="00761893">
              <w:rPr>
                <w:rStyle w:val="SubtleEmphasis"/>
                <w:i w:val="0"/>
                <w:iCs w:val="0"/>
                <w:szCs w:val="20"/>
              </w:rPr>
              <w:t xml:space="preserve">analyse methods, conclusions and claims for assumptions, possible sources of error, conflicting </w:t>
            </w:r>
            <w:proofErr w:type="gramStart"/>
            <w:r w:rsidRPr="00761893">
              <w:rPr>
                <w:rStyle w:val="SubtleEmphasis"/>
                <w:i w:val="0"/>
                <w:iCs w:val="0"/>
                <w:szCs w:val="20"/>
              </w:rPr>
              <w:t>evidence</w:t>
            </w:r>
            <w:proofErr w:type="gramEnd"/>
            <w:r w:rsidRPr="00761893">
              <w:rPr>
                <w:rStyle w:val="SubtleEmphasis"/>
                <w:i w:val="0"/>
                <w:iCs w:val="0"/>
                <w:szCs w:val="20"/>
              </w:rPr>
              <w:t xml:space="preserve"> and unanswered questions </w:t>
            </w:r>
          </w:p>
          <w:p w14:paraId="6B66CB8B" w14:textId="048FF4C0" w:rsidR="007720CA" w:rsidRPr="00761893" w:rsidRDefault="007720CA" w:rsidP="007720CA">
            <w:pPr>
              <w:spacing w:after="120" w:line="240" w:lineRule="auto"/>
              <w:ind w:left="227" w:right="227"/>
              <w:rPr>
                <w:rStyle w:val="SubtleEmphasis"/>
                <w:i w:val="0"/>
                <w:szCs w:val="20"/>
              </w:rPr>
            </w:pPr>
            <w:r w:rsidRPr="00761893">
              <w:rPr>
                <w:rStyle w:val="SubtleEmphasis"/>
                <w:i w:val="0"/>
                <w:szCs w:val="20"/>
              </w:rPr>
              <w:t>AC9S7I06 AC9S8I06</w:t>
            </w:r>
          </w:p>
        </w:tc>
      </w:tr>
      <w:tr w:rsidR="007720CA" w:rsidRPr="007E2AC6" w14:paraId="198B2DCA" w14:textId="619B7174" w:rsidTr="008064C4">
        <w:trPr>
          <w:trHeight w:val="20"/>
        </w:trPr>
        <w:tc>
          <w:tcPr>
            <w:tcW w:w="15024" w:type="dxa"/>
          </w:tcPr>
          <w:p w14:paraId="67AF1250" w14:textId="77777777" w:rsidR="007720CA" w:rsidRPr="00761893" w:rsidRDefault="007720CA" w:rsidP="00736555">
            <w:pPr>
              <w:spacing w:after="120" w:line="240" w:lineRule="auto"/>
              <w:ind w:left="227" w:right="227"/>
              <w:rPr>
                <w:rStyle w:val="SubtleEmphasis"/>
                <w:i w:val="0"/>
                <w:iCs w:val="0"/>
                <w:szCs w:val="20"/>
              </w:rPr>
            </w:pPr>
            <w:r w:rsidRPr="00761893">
              <w:rPr>
                <w:rStyle w:val="SubtleEmphasis"/>
                <w:i w:val="0"/>
                <w:iCs w:val="0"/>
                <w:szCs w:val="20"/>
              </w:rPr>
              <w:t xml:space="preserve">construct evidence-based arguments to support conclusions or evaluate claims and consider any ethical issues and cultural protocols associated with using or citing secondary data or information </w:t>
            </w:r>
          </w:p>
          <w:p w14:paraId="235C66F4" w14:textId="21AD1C54" w:rsidR="007720CA" w:rsidRPr="00761893" w:rsidRDefault="007720CA" w:rsidP="007720CA">
            <w:pPr>
              <w:spacing w:after="120" w:line="240" w:lineRule="auto"/>
              <w:ind w:left="227" w:right="227"/>
              <w:rPr>
                <w:rStyle w:val="SubtleEmphasis"/>
                <w:i w:val="0"/>
                <w:szCs w:val="20"/>
              </w:rPr>
            </w:pPr>
            <w:r w:rsidRPr="00761893">
              <w:rPr>
                <w:rStyle w:val="SubtleEmphasis"/>
                <w:i w:val="0"/>
                <w:szCs w:val="20"/>
              </w:rPr>
              <w:t>AC9S7I07 AC9S8I07</w:t>
            </w:r>
          </w:p>
        </w:tc>
      </w:tr>
    </w:tbl>
    <w:p w14:paraId="5F019078" w14:textId="77777777" w:rsidR="00FE6B9F" w:rsidRDefault="00FE6B9F">
      <w:r>
        <w:br w:type="page"/>
      </w:r>
    </w:p>
    <w:tbl>
      <w:tblPr>
        <w:tblStyle w:val="TableGrid2"/>
        <w:tblW w:w="0" w:type="auto"/>
        <w:tblCellMar>
          <w:top w:w="23" w:type="dxa"/>
          <w:left w:w="45" w:type="dxa"/>
          <w:bottom w:w="23" w:type="dxa"/>
          <w:right w:w="45" w:type="dxa"/>
        </w:tblCellMar>
        <w:tblLook w:val="04A0" w:firstRow="1" w:lastRow="0" w:firstColumn="1" w:lastColumn="0" w:noHBand="0" w:noVBand="1"/>
        <w:tblCaption w:val="Scope and sequence table for Science Year 7 and Year 8"/>
      </w:tblPr>
      <w:tblGrid>
        <w:gridCol w:w="15024"/>
      </w:tblGrid>
      <w:tr w:rsidR="00736555" w:rsidRPr="004B61CA" w14:paraId="511ECA58" w14:textId="2AE66320" w:rsidTr="00391041">
        <w:trPr>
          <w:trHeight w:val="20"/>
        </w:trPr>
        <w:tc>
          <w:tcPr>
            <w:tcW w:w="15024" w:type="dxa"/>
            <w:shd w:val="clear" w:color="auto" w:fill="E5F5FB" w:themeFill="accent2"/>
          </w:tcPr>
          <w:p w14:paraId="63759D36" w14:textId="48F44B82" w:rsidR="00736555" w:rsidRPr="00761893" w:rsidRDefault="00736555" w:rsidP="00736555">
            <w:pPr>
              <w:spacing w:before="40" w:after="40" w:line="240" w:lineRule="auto"/>
              <w:ind w:left="23" w:right="23"/>
              <w:rPr>
                <w:b/>
                <w:bCs/>
                <w:i w:val="0"/>
                <w:color w:val="auto"/>
                <w:sz w:val="20"/>
                <w:szCs w:val="20"/>
              </w:rPr>
            </w:pPr>
            <w:r w:rsidRPr="00761893">
              <w:rPr>
                <w:b/>
                <w:bCs/>
                <w:i w:val="0"/>
                <w:color w:val="auto"/>
                <w:sz w:val="20"/>
                <w:szCs w:val="20"/>
              </w:rPr>
              <w:lastRenderedPageBreak/>
              <w:t>Sub-strand: Communicating</w:t>
            </w:r>
          </w:p>
        </w:tc>
      </w:tr>
      <w:tr w:rsidR="007720CA" w:rsidRPr="004B61CA" w14:paraId="65F97E67" w14:textId="321D119C" w:rsidTr="008064C4">
        <w:trPr>
          <w:trHeight w:val="20"/>
        </w:trPr>
        <w:tc>
          <w:tcPr>
            <w:tcW w:w="15024" w:type="dxa"/>
          </w:tcPr>
          <w:p w14:paraId="7978D456" w14:textId="77777777" w:rsidR="007720CA" w:rsidRPr="00446283" w:rsidRDefault="007720CA" w:rsidP="00736555">
            <w:pPr>
              <w:spacing w:after="120" w:line="240" w:lineRule="auto"/>
              <w:ind w:left="227" w:right="227"/>
              <w:rPr>
                <w:i w:val="0"/>
                <w:color w:val="auto"/>
                <w:sz w:val="20"/>
                <w:szCs w:val="22"/>
              </w:rPr>
            </w:pPr>
            <w:r w:rsidRPr="00446283">
              <w:rPr>
                <w:i w:val="0"/>
                <w:color w:val="auto"/>
                <w:sz w:val="20"/>
                <w:szCs w:val="22"/>
              </w:rPr>
              <w:t xml:space="preserve">write and create texts to communicate ideas, findings and arguments for specific purposes and audiences, including selection of appropriate language and text features, using digital tools as appropriate </w:t>
            </w:r>
          </w:p>
          <w:p w14:paraId="20396437" w14:textId="09248D4C" w:rsidR="007720CA" w:rsidRPr="007720CA" w:rsidRDefault="007720CA" w:rsidP="007720CA">
            <w:pPr>
              <w:spacing w:after="120" w:line="240" w:lineRule="auto"/>
              <w:ind w:left="227" w:right="227"/>
              <w:rPr>
                <w:i w:val="0"/>
                <w:iCs/>
                <w:color w:val="auto"/>
                <w:sz w:val="20"/>
              </w:rPr>
            </w:pPr>
            <w:r w:rsidRPr="007720CA">
              <w:rPr>
                <w:i w:val="0"/>
                <w:iCs/>
                <w:color w:val="auto"/>
                <w:sz w:val="20"/>
                <w:szCs w:val="22"/>
              </w:rPr>
              <w:t xml:space="preserve">AC9S7I08 </w:t>
            </w:r>
            <w:r w:rsidRPr="007720CA">
              <w:rPr>
                <w:i w:val="0"/>
                <w:iCs/>
                <w:color w:val="auto"/>
                <w:sz w:val="20"/>
              </w:rPr>
              <w:t>AC9S8I08</w:t>
            </w:r>
          </w:p>
        </w:tc>
      </w:tr>
    </w:tbl>
    <w:p w14:paraId="6DFA532E" w14:textId="7E6803F8" w:rsidR="00F8416B" w:rsidRDefault="00F8416B">
      <w:pPr>
        <w:spacing w:before="160" w:after="0" w:line="360" w:lineRule="auto"/>
      </w:pPr>
      <w:r>
        <w:br w:type="page"/>
      </w:r>
    </w:p>
    <w:tbl>
      <w:tblPr>
        <w:tblStyle w:val="TableGrid"/>
        <w:tblW w:w="0" w:type="auto"/>
        <w:tblCellMar>
          <w:top w:w="23" w:type="dxa"/>
          <w:left w:w="45" w:type="dxa"/>
          <w:bottom w:w="23" w:type="dxa"/>
          <w:right w:w="45" w:type="dxa"/>
        </w:tblCellMar>
        <w:tblLook w:val="04A0" w:firstRow="1" w:lastRow="0" w:firstColumn="1" w:lastColumn="0" w:noHBand="0" w:noVBand="1"/>
        <w:tblCaption w:val="Scope and sequence table for Science Year 9 and Year 10"/>
      </w:tblPr>
      <w:tblGrid>
        <w:gridCol w:w="7512"/>
        <w:gridCol w:w="7512"/>
      </w:tblGrid>
      <w:tr w:rsidR="002E332A" w14:paraId="25A8390F" w14:textId="07EA79BE" w:rsidTr="24623762">
        <w:tc>
          <w:tcPr>
            <w:tcW w:w="7512" w:type="dxa"/>
            <w:tcBorders>
              <w:top w:val="single" w:sz="4" w:space="0" w:color="auto"/>
              <w:left w:val="single" w:sz="4" w:space="0" w:color="auto"/>
              <w:bottom w:val="single" w:sz="4" w:space="0" w:color="auto"/>
              <w:right w:val="single" w:sz="4" w:space="0" w:color="auto"/>
            </w:tcBorders>
            <w:shd w:val="clear" w:color="auto" w:fill="005D93" w:themeFill="text2"/>
            <w:hideMark/>
          </w:tcPr>
          <w:p w14:paraId="50353E6A" w14:textId="714674EB" w:rsidR="002E332A" w:rsidRPr="00FB0980" w:rsidRDefault="002E332A" w:rsidP="004F4574">
            <w:pPr>
              <w:pStyle w:val="BodyText"/>
              <w:spacing w:before="40" w:after="40"/>
              <w:ind w:left="23" w:right="23"/>
              <w:jc w:val="center"/>
              <w:rPr>
                <w:rStyle w:val="SubtleEmphasis"/>
                <w:b/>
                <w:bCs/>
                <w:sz w:val="22"/>
                <w:szCs w:val="22"/>
              </w:rPr>
            </w:pPr>
            <w:r w:rsidRPr="00FB0980">
              <w:rPr>
                <w:rStyle w:val="SubtleEmphasis"/>
                <w:b/>
                <w:bCs/>
                <w:color w:val="FFFFFF" w:themeColor="background1"/>
                <w:sz w:val="22"/>
                <w:szCs w:val="22"/>
              </w:rPr>
              <w:lastRenderedPageBreak/>
              <w:t>Year 9</w:t>
            </w:r>
          </w:p>
        </w:tc>
        <w:tc>
          <w:tcPr>
            <w:tcW w:w="7512" w:type="dxa"/>
            <w:tcBorders>
              <w:top w:val="single" w:sz="4" w:space="0" w:color="auto"/>
              <w:left w:val="single" w:sz="4" w:space="0" w:color="auto"/>
              <w:bottom w:val="single" w:sz="4" w:space="0" w:color="auto"/>
              <w:right w:val="single" w:sz="4" w:space="0" w:color="auto"/>
            </w:tcBorders>
            <w:shd w:val="clear" w:color="auto" w:fill="005D93" w:themeFill="text2"/>
          </w:tcPr>
          <w:p w14:paraId="494D2625" w14:textId="26A0585D" w:rsidR="002E332A" w:rsidRPr="00FB0980" w:rsidRDefault="002E332A" w:rsidP="004F4574">
            <w:pPr>
              <w:pStyle w:val="BodyText"/>
              <w:spacing w:before="40" w:after="40"/>
              <w:ind w:left="23" w:right="23"/>
              <w:jc w:val="center"/>
              <w:rPr>
                <w:rStyle w:val="SubtleEmphasis"/>
                <w:b/>
                <w:bCs/>
                <w:color w:val="FFFFFF" w:themeColor="background1"/>
                <w:sz w:val="22"/>
                <w:szCs w:val="22"/>
              </w:rPr>
            </w:pPr>
            <w:r w:rsidRPr="00FB0980">
              <w:rPr>
                <w:rStyle w:val="SubtleEmphasis"/>
                <w:b/>
                <w:bCs/>
                <w:color w:val="FFFFFF" w:themeColor="background1"/>
                <w:sz w:val="22"/>
                <w:szCs w:val="22"/>
              </w:rPr>
              <w:t>Year 10</w:t>
            </w:r>
          </w:p>
        </w:tc>
      </w:tr>
      <w:tr w:rsidR="002E332A" w14:paraId="6AD05500" w14:textId="2FBD3528" w:rsidTr="24623762">
        <w:tc>
          <w:tcPr>
            <w:tcW w:w="15024" w:type="dxa"/>
            <w:gridSpan w:val="2"/>
            <w:tcBorders>
              <w:top w:val="single" w:sz="4" w:space="0" w:color="auto"/>
              <w:left w:val="single" w:sz="4" w:space="0" w:color="auto"/>
              <w:bottom w:val="single" w:sz="4" w:space="0" w:color="auto"/>
              <w:right w:val="single" w:sz="4" w:space="0" w:color="auto"/>
            </w:tcBorders>
            <w:shd w:val="clear" w:color="auto" w:fill="FFBB33" w:themeFill="text1"/>
          </w:tcPr>
          <w:p w14:paraId="08ACFF99" w14:textId="7C0506C8" w:rsidR="002E332A" w:rsidRPr="00C83BA3" w:rsidRDefault="002E332A" w:rsidP="004F4574">
            <w:pPr>
              <w:pStyle w:val="BodyText"/>
              <w:spacing w:before="40" w:after="40"/>
              <w:ind w:left="23" w:right="23"/>
              <w:jc w:val="center"/>
              <w:rPr>
                <w:rStyle w:val="SubtleEmphasis"/>
                <w:b/>
                <w:bCs/>
                <w:sz w:val="22"/>
                <w:szCs w:val="22"/>
              </w:rPr>
            </w:pPr>
            <w:r w:rsidRPr="00C83BA3">
              <w:rPr>
                <w:rStyle w:val="SubtleEmphasis"/>
                <w:b/>
                <w:bCs/>
                <w:sz w:val="22"/>
                <w:szCs w:val="22"/>
              </w:rPr>
              <w:t>Achievement standard</w:t>
            </w:r>
          </w:p>
        </w:tc>
      </w:tr>
      <w:tr w:rsidR="002E332A" w14:paraId="6F1F5350" w14:textId="6FD64FAB" w:rsidTr="24623762">
        <w:tc>
          <w:tcPr>
            <w:tcW w:w="7512" w:type="dxa"/>
            <w:tcBorders>
              <w:top w:val="single" w:sz="4" w:space="0" w:color="auto"/>
              <w:left w:val="single" w:sz="4" w:space="0" w:color="auto"/>
              <w:bottom w:val="single" w:sz="4" w:space="0" w:color="auto"/>
              <w:right w:val="single" w:sz="4" w:space="0" w:color="auto"/>
            </w:tcBorders>
          </w:tcPr>
          <w:p w14:paraId="277BB67F" w14:textId="5A552B90" w:rsidR="002E332A" w:rsidRPr="00756366" w:rsidRDefault="002E332A" w:rsidP="24623762">
            <w:pPr>
              <w:pStyle w:val="ACARA-tabletext"/>
              <w:ind w:left="227" w:right="227"/>
              <w:rPr>
                <w:i/>
              </w:rPr>
            </w:pPr>
            <w:r>
              <w:t xml:space="preserve">By the end of Year 9 students explain how </w:t>
            </w:r>
            <w:r w:rsidR="46311642">
              <w:t>body systems provide</w:t>
            </w:r>
            <w:r>
              <w:t xml:space="preserve"> a coordinated response to stimuli. They describe how the processes of sexual and asexual reproduction enable survival of the species. They explain how interactions within and between Earth’s spheres affect the carbon cycle. They analyse energy conservation in simple systems and apply wave and particle models to describe energy transfer. They explain observable chemical processes in terms of changes in atomic structure, atomic </w:t>
            </w:r>
            <w:proofErr w:type="gramStart"/>
            <w:r>
              <w:t>rearrangement</w:t>
            </w:r>
            <w:proofErr w:type="gramEnd"/>
            <w:r>
              <w:t xml:space="preserve"> and mass. Students explain the role of publication and peer review in the development of scientific knowledge and explain the relationship between science, </w:t>
            </w:r>
            <w:proofErr w:type="gramStart"/>
            <w:r>
              <w:t>technologies</w:t>
            </w:r>
            <w:proofErr w:type="gramEnd"/>
            <w:r>
              <w:t xml:space="preserve"> and engineering. They analyse the different ways in which science and society are interconnected. </w:t>
            </w:r>
          </w:p>
          <w:p w14:paraId="5559BFC9" w14:textId="795957C2" w:rsidR="002E332A" w:rsidRPr="00FB78CC" w:rsidRDefault="002E332A" w:rsidP="002E332A">
            <w:pPr>
              <w:pStyle w:val="ACARA-tabletext"/>
              <w:ind w:left="227" w:right="227"/>
              <w:rPr>
                <w:color w:val="auto"/>
              </w:rPr>
            </w:pPr>
            <w:r w:rsidRPr="00756366">
              <w:t xml:space="preserve">Students plan and conduct safe, reproducible investigations to test or identify relationships and models. They describe how they have addressed any ethical and intercultural considerations when generating or using primary and secondary data. They select and use equipment to generate and record replicable data with precision. They select and construct appropriate representations to organise, process and summarise data and information. They analyse and connect data and information to identify and explain patterns, trends, </w:t>
            </w:r>
            <w:proofErr w:type="gramStart"/>
            <w:r w:rsidRPr="00756366">
              <w:t>relationships</w:t>
            </w:r>
            <w:proofErr w:type="gramEnd"/>
            <w:r w:rsidRPr="00756366">
              <w:t xml:space="preserve"> and anomalies. They analyse the impact of assumptions and sources of error in methods and evaluate the validity of conclusions and claims. They construct logical arguments based on evidence to support conclusions and evaluate claims. They select and use content, </w:t>
            </w:r>
            <w:proofErr w:type="gramStart"/>
            <w:r w:rsidRPr="00756366">
              <w:t>language</w:t>
            </w:r>
            <w:proofErr w:type="gramEnd"/>
            <w:r w:rsidRPr="00756366">
              <w:t xml:space="preserve"> and text features effectively to achieve their purpose when communicating their ideas, findings and arguments to specific audiences</w:t>
            </w:r>
            <w:r>
              <w:t>.</w:t>
            </w:r>
          </w:p>
        </w:tc>
        <w:tc>
          <w:tcPr>
            <w:tcW w:w="7512" w:type="dxa"/>
            <w:tcBorders>
              <w:top w:val="single" w:sz="4" w:space="0" w:color="auto"/>
              <w:left w:val="single" w:sz="4" w:space="0" w:color="auto"/>
              <w:bottom w:val="single" w:sz="4" w:space="0" w:color="auto"/>
              <w:right w:val="single" w:sz="4" w:space="0" w:color="auto"/>
            </w:tcBorders>
          </w:tcPr>
          <w:p w14:paraId="56AF9F2B" w14:textId="77777777" w:rsidR="002E332A" w:rsidRPr="00756366" w:rsidRDefault="002E332A" w:rsidP="002E332A">
            <w:pPr>
              <w:pStyle w:val="ACARA-tabletext"/>
              <w:ind w:left="227" w:right="227"/>
              <w:rPr>
                <w:i/>
              </w:rPr>
            </w:pPr>
            <w:r w:rsidRPr="00756366">
              <w:t xml:space="preserve">By the end of Year 10 students explain the processes that underpin heredity and genetic diversity and describe the evidence supporting the theory of evolution by natural selection. They sequence key events in the origin and evolution of the universe and describe the supporting evidence for the big bang theory. They describe trends in patterns of global climate change and identify causal factors. They explain how Newton’s laws describe motion and apply them to predict motion of objects in a system. They explain patterns and trends in the periodic table and predict the products of reactions and the effect of changing reactant and reaction conditions. Students analyse the importance of publication and peer review in the development of scientific knowledge and analyse the relationship between science, </w:t>
            </w:r>
            <w:proofErr w:type="gramStart"/>
            <w:r w:rsidRPr="00756366">
              <w:t>technologies</w:t>
            </w:r>
            <w:proofErr w:type="gramEnd"/>
            <w:r w:rsidRPr="00756366">
              <w:t xml:space="preserve"> and engineering. They analyse the key factors that influence interactions between science and society. </w:t>
            </w:r>
          </w:p>
          <w:p w14:paraId="0BBB5114" w14:textId="2A7A28D6" w:rsidR="002E332A" w:rsidRPr="00756366" w:rsidRDefault="002E332A" w:rsidP="002E332A">
            <w:pPr>
              <w:pStyle w:val="ACARA-tabletext"/>
              <w:ind w:left="227" w:right="227"/>
            </w:pPr>
            <w:r w:rsidRPr="00756366">
              <w:t xml:space="preserve">Students plan and conduct safe, </w:t>
            </w:r>
            <w:proofErr w:type="gramStart"/>
            <w:r w:rsidRPr="00756366">
              <w:t>valid</w:t>
            </w:r>
            <w:proofErr w:type="gramEnd"/>
            <w:r w:rsidRPr="00756366">
              <w:t xml:space="preserve"> and reproducible investigations to test relationships or develop explanatory models. They explain how they have addressed any ethical and intercultural considerations when generating or using primary and secondary data. They select equipment and use it efficiently to generate and record appropriate sample sizes and replicable data with precision. They select and construct effective representations to organise, process and summarise data and information. They analyse and connect a variety of data and information to identify and explain patterns, trends, </w:t>
            </w:r>
            <w:proofErr w:type="gramStart"/>
            <w:r w:rsidRPr="00756366">
              <w:t>relationships</w:t>
            </w:r>
            <w:proofErr w:type="gramEnd"/>
            <w:r w:rsidRPr="00756366">
              <w:t xml:space="preserve"> and anomalies. They evaluate the validity and reproducibility of methods, and the validity of conclusions and claims. They construct logical arguments based on analysis of a variety of evidence to support conclusions and evaluate claims. They select and use content, </w:t>
            </w:r>
            <w:proofErr w:type="gramStart"/>
            <w:r w:rsidRPr="00756366">
              <w:t>language</w:t>
            </w:r>
            <w:proofErr w:type="gramEnd"/>
            <w:r w:rsidRPr="00756366">
              <w:t xml:space="preserve"> and text features effectively to achieve their purpose when communicating their ideas, findings and arguments to diverse audiences</w:t>
            </w:r>
            <w:r>
              <w:t>.</w:t>
            </w:r>
          </w:p>
        </w:tc>
      </w:tr>
    </w:tbl>
    <w:p w14:paraId="1FCC2757" w14:textId="1DF33E41" w:rsidR="000F11CA" w:rsidRDefault="000F11CA" w:rsidP="009964C3">
      <w:pPr>
        <w:spacing w:before="160" w:after="0"/>
      </w:pPr>
    </w:p>
    <w:p w14:paraId="17A80AA6" w14:textId="77777777" w:rsidR="000F11CA" w:rsidRDefault="000F11CA">
      <w:pPr>
        <w:spacing w:before="160" w:after="0" w:line="360" w:lineRule="auto"/>
      </w:pPr>
      <w:r>
        <w:br w:type="page"/>
      </w:r>
    </w:p>
    <w:tbl>
      <w:tblPr>
        <w:tblStyle w:val="TableGrid2"/>
        <w:tblW w:w="0" w:type="auto"/>
        <w:tblCellMar>
          <w:top w:w="29" w:type="dxa"/>
          <w:left w:w="45" w:type="dxa"/>
          <w:bottom w:w="29" w:type="dxa"/>
          <w:right w:w="45" w:type="dxa"/>
        </w:tblCellMar>
        <w:tblLook w:val="04A0" w:firstRow="1" w:lastRow="0" w:firstColumn="1" w:lastColumn="0" w:noHBand="0" w:noVBand="1"/>
        <w:tblCaption w:val="Scope and sequence table for Science Year 9 and Year 10"/>
      </w:tblPr>
      <w:tblGrid>
        <w:gridCol w:w="7512"/>
        <w:gridCol w:w="7512"/>
      </w:tblGrid>
      <w:tr w:rsidR="009C39BA" w14:paraId="73C487CA" w14:textId="77777777" w:rsidTr="00D8138E">
        <w:tc>
          <w:tcPr>
            <w:tcW w:w="15024" w:type="dxa"/>
            <w:gridSpan w:val="2"/>
            <w:shd w:val="clear" w:color="auto" w:fill="FFD685" w:themeFill="accent3"/>
            <w:vAlign w:val="center"/>
          </w:tcPr>
          <w:p w14:paraId="2AF0D267" w14:textId="77777777" w:rsidR="009C39BA" w:rsidRDefault="009C39BA" w:rsidP="00391041">
            <w:pPr>
              <w:pStyle w:val="BodyText"/>
              <w:spacing w:before="40" w:after="40" w:line="240" w:lineRule="auto"/>
              <w:ind w:left="23" w:right="23"/>
              <w:jc w:val="center"/>
              <w:rPr>
                <w:b/>
                <w:color w:val="auto"/>
              </w:rPr>
            </w:pPr>
            <w:r w:rsidRPr="00CC798A">
              <w:rPr>
                <w:b/>
                <w:color w:val="auto"/>
              </w:rPr>
              <w:lastRenderedPageBreak/>
              <w:t xml:space="preserve">Content </w:t>
            </w:r>
            <w:r>
              <w:rPr>
                <w:b/>
                <w:color w:val="auto"/>
              </w:rPr>
              <w:t>d</w:t>
            </w:r>
            <w:r w:rsidRPr="00CC798A">
              <w:rPr>
                <w:b/>
                <w:color w:val="auto"/>
              </w:rPr>
              <w:t>escription</w:t>
            </w:r>
            <w:r>
              <w:rPr>
                <w:b/>
                <w:color w:val="auto"/>
              </w:rPr>
              <w:t>s</w:t>
            </w:r>
          </w:p>
        </w:tc>
      </w:tr>
      <w:tr w:rsidR="009C39BA" w:rsidRPr="0094378D" w14:paraId="52DD8415" w14:textId="77777777" w:rsidTr="00D8138E">
        <w:tblPrEx>
          <w:tblCellMar>
            <w:top w:w="23" w:type="dxa"/>
            <w:bottom w:w="23" w:type="dxa"/>
          </w:tblCellMar>
        </w:tblPrEx>
        <w:tc>
          <w:tcPr>
            <w:tcW w:w="15024" w:type="dxa"/>
            <w:gridSpan w:val="2"/>
            <w:shd w:val="clear" w:color="auto" w:fill="005D93" w:themeFill="text2"/>
          </w:tcPr>
          <w:p w14:paraId="0CC3E965" w14:textId="6D75A28D" w:rsidR="009C39BA" w:rsidRPr="00761893" w:rsidRDefault="009C39BA" w:rsidP="004F4574">
            <w:pPr>
              <w:pStyle w:val="BodyText"/>
              <w:spacing w:before="40" w:after="40" w:line="240" w:lineRule="auto"/>
              <w:ind w:left="23" w:right="23"/>
              <w:rPr>
                <w:b/>
                <w:bCs/>
                <w:color w:val="auto"/>
                <w:sz w:val="20"/>
              </w:rPr>
            </w:pPr>
            <w:r w:rsidRPr="00761893">
              <w:rPr>
                <w:b/>
                <w:color w:val="FFFFFF" w:themeColor="background1"/>
                <w:sz w:val="20"/>
              </w:rPr>
              <w:t>Strand: Science understanding</w:t>
            </w:r>
          </w:p>
        </w:tc>
      </w:tr>
      <w:tr w:rsidR="002E332A" w:rsidRPr="0094378D" w14:paraId="6879399F" w14:textId="7FB029C2" w:rsidTr="00D8138E">
        <w:tblPrEx>
          <w:tblCellMar>
            <w:top w:w="23" w:type="dxa"/>
            <w:bottom w:w="23" w:type="dxa"/>
          </w:tblCellMar>
        </w:tblPrEx>
        <w:trPr>
          <w:trHeight w:val="20"/>
        </w:trPr>
        <w:tc>
          <w:tcPr>
            <w:tcW w:w="15024" w:type="dxa"/>
            <w:gridSpan w:val="2"/>
            <w:shd w:val="clear" w:color="auto" w:fill="E5F5FB" w:themeFill="accent2"/>
          </w:tcPr>
          <w:p w14:paraId="243EFCC7" w14:textId="06BABC1C" w:rsidR="002E332A" w:rsidRPr="00761893" w:rsidRDefault="002E332A" w:rsidP="004F4574">
            <w:pPr>
              <w:pStyle w:val="BodyText"/>
              <w:spacing w:before="40" w:after="40" w:line="240" w:lineRule="auto"/>
              <w:ind w:left="23" w:right="23"/>
              <w:rPr>
                <w:b/>
                <w:bCs/>
                <w:color w:val="auto"/>
                <w:sz w:val="20"/>
              </w:rPr>
            </w:pPr>
            <w:r w:rsidRPr="00761893">
              <w:rPr>
                <w:b/>
                <w:bCs/>
                <w:color w:val="auto"/>
                <w:sz w:val="20"/>
              </w:rPr>
              <w:t>Sub-strand: Biological sciences</w:t>
            </w:r>
          </w:p>
        </w:tc>
      </w:tr>
      <w:tr w:rsidR="002E332A" w:rsidRPr="0094378D" w14:paraId="11F65D74" w14:textId="1F74172A" w:rsidTr="00D8138E">
        <w:tblPrEx>
          <w:tblCellMar>
            <w:top w:w="23" w:type="dxa"/>
            <w:bottom w:w="23" w:type="dxa"/>
          </w:tblCellMar>
        </w:tblPrEx>
        <w:trPr>
          <w:trHeight w:val="20"/>
        </w:trPr>
        <w:tc>
          <w:tcPr>
            <w:tcW w:w="7512" w:type="dxa"/>
          </w:tcPr>
          <w:p w14:paraId="4B02D238" w14:textId="77777777" w:rsidR="002E332A" w:rsidRPr="00761893" w:rsidRDefault="002E332A" w:rsidP="002E332A">
            <w:pPr>
              <w:spacing w:after="120" w:line="240" w:lineRule="auto"/>
              <w:ind w:left="227" w:right="227"/>
              <w:rPr>
                <w:rStyle w:val="SubtleEmphasis"/>
                <w:i w:val="0"/>
                <w:iCs w:val="0"/>
                <w:szCs w:val="20"/>
              </w:rPr>
            </w:pPr>
            <w:r w:rsidRPr="00761893">
              <w:rPr>
                <w:rStyle w:val="SubtleEmphasis"/>
                <w:i w:val="0"/>
                <w:iCs w:val="0"/>
                <w:szCs w:val="20"/>
              </w:rPr>
              <w:t xml:space="preserve">compare the role of body systems in regulating and coordinating the body’s response to a stimulus, and describe the operation of a negative feedback mechanism </w:t>
            </w:r>
          </w:p>
          <w:p w14:paraId="33A9BE4D" w14:textId="02E943D9" w:rsidR="002E332A" w:rsidRPr="00761893" w:rsidRDefault="002E332A" w:rsidP="002E332A">
            <w:pPr>
              <w:spacing w:after="120" w:line="240" w:lineRule="auto"/>
              <w:ind w:left="227" w:right="227"/>
              <w:rPr>
                <w:color w:val="auto"/>
                <w:sz w:val="20"/>
                <w:szCs w:val="20"/>
              </w:rPr>
            </w:pPr>
            <w:r w:rsidRPr="00761893">
              <w:rPr>
                <w:rStyle w:val="SubtleEmphasis"/>
                <w:i w:val="0"/>
                <w:iCs w:val="0"/>
                <w:szCs w:val="20"/>
              </w:rPr>
              <w:t xml:space="preserve">AC9S9U01 </w:t>
            </w:r>
          </w:p>
        </w:tc>
        <w:tc>
          <w:tcPr>
            <w:tcW w:w="7512" w:type="dxa"/>
          </w:tcPr>
          <w:p w14:paraId="3FA2928E" w14:textId="77777777" w:rsidR="002E332A" w:rsidRPr="00761893" w:rsidRDefault="002E332A" w:rsidP="002E332A">
            <w:pPr>
              <w:spacing w:after="120" w:line="240" w:lineRule="auto"/>
              <w:ind w:left="227" w:right="227"/>
              <w:rPr>
                <w:rStyle w:val="SubtleEmphasis"/>
                <w:i w:val="0"/>
                <w:iCs w:val="0"/>
                <w:szCs w:val="20"/>
              </w:rPr>
            </w:pPr>
            <w:r w:rsidRPr="00761893">
              <w:rPr>
                <w:rStyle w:val="SubtleEmphasis"/>
                <w:i w:val="0"/>
                <w:iCs w:val="0"/>
                <w:szCs w:val="20"/>
              </w:rPr>
              <w:t xml:space="preserve">explain the role of meiosis and mitosis and the function of chromosomes, DNA and genes in heredity and predict patterns of Mendelian inheritance </w:t>
            </w:r>
          </w:p>
          <w:p w14:paraId="43A97AED" w14:textId="5ADD2654" w:rsidR="002E332A" w:rsidRPr="00761893" w:rsidRDefault="002E332A" w:rsidP="002E332A">
            <w:pPr>
              <w:spacing w:after="120" w:line="240" w:lineRule="auto"/>
              <w:ind w:left="227" w:right="227"/>
              <w:rPr>
                <w:rStyle w:val="SubtleEmphasis"/>
                <w:i w:val="0"/>
                <w:iCs w:val="0"/>
                <w:szCs w:val="20"/>
              </w:rPr>
            </w:pPr>
            <w:r w:rsidRPr="00761893">
              <w:rPr>
                <w:rStyle w:val="SubtleEmphasis"/>
                <w:i w:val="0"/>
                <w:iCs w:val="0"/>
                <w:szCs w:val="20"/>
              </w:rPr>
              <w:t>AC9S10U01</w:t>
            </w:r>
          </w:p>
        </w:tc>
      </w:tr>
      <w:tr w:rsidR="002E332A" w:rsidRPr="0094378D" w14:paraId="72CB2996" w14:textId="57DDB9AD" w:rsidTr="00D8138E">
        <w:tblPrEx>
          <w:tblCellMar>
            <w:top w:w="23" w:type="dxa"/>
            <w:bottom w:w="23" w:type="dxa"/>
          </w:tblCellMar>
        </w:tblPrEx>
        <w:trPr>
          <w:trHeight w:val="20"/>
        </w:trPr>
        <w:tc>
          <w:tcPr>
            <w:tcW w:w="7512" w:type="dxa"/>
          </w:tcPr>
          <w:p w14:paraId="7D5FEC9F" w14:textId="77777777" w:rsidR="002E332A" w:rsidRPr="00761893" w:rsidRDefault="002E332A" w:rsidP="002E332A">
            <w:pPr>
              <w:spacing w:after="120" w:line="240" w:lineRule="auto"/>
              <w:ind w:left="227" w:right="227"/>
              <w:rPr>
                <w:rStyle w:val="SubtleEmphasis"/>
                <w:i w:val="0"/>
                <w:iCs w:val="0"/>
                <w:szCs w:val="20"/>
              </w:rPr>
            </w:pPr>
            <w:r w:rsidRPr="00761893">
              <w:rPr>
                <w:rStyle w:val="SubtleEmphasis"/>
                <w:i w:val="0"/>
                <w:iCs w:val="0"/>
                <w:szCs w:val="20"/>
              </w:rPr>
              <w:t xml:space="preserve">describe the form and function of reproductive cells and organs in animals and plants, and analyse how the processes of sexual and asexual reproduction enable survival of the species </w:t>
            </w:r>
          </w:p>
          <w:p w14:paraId="00F930A0" w14:textId="416B6E09" w:rsidR="002E332A" w:rsidRPr="00761893" w:rsidRDefault="002E332A" w:rsidP="002E332A">
            <w:pPr>
              <w:spacing w:after="120" w:line="240" w:lineRule="auto"/>
              <w:ind w:left="227" w:right="227"/>
              <w:rPr>
                <w:i w:val="0"/>
                <w:color w:val="auto"/>
                <w:sz w:val="20"/>
                <w:szCs w:val="20"/>
              </w:rPr>
            </w:pPr>
            <w:r w:rsidRPr="00761893">
              <w:rPr>
                <w:rStyle w:val="SubtleEmphasis"/>
                <w:i w:val="0"/>
                <w:iCs w:val="0"/>
                <w:szCs w:val="20"/>
              </w:rPr>
              <w:t xml:space="preserve">AC9S9U02 </w:t>
            </w:r>
          </w:p>
        </w:tc>
        <w:tc>
          <w:tcPr>
            <w:tcW w:w="7512" w:type="dxa"/>
          </w:tcPr>
          <w:p w14:paraId="71144F10" w14:textId="77777777" w:rsidR="002E332A" w:rsidRPr="00761893" w:rsidRDefault="002E332A" w:rsidP="002E332A">
            <w:pPr>
              <w:spacing w:after="120" w:line="240" w:lineRule="auto"/>
              <w:ind w:left="227" w:right="227"/>
              <w:rPr>
                <w:rStyle w:val="SubtleEmphasis"/>
                <w:i w:val="0"/>
                <w:iCs w:val="0"/>
                <w:szCs w:val="20"/>
              </w:rPr>
            </w:pPr>
            <w:r w:rsidRPr="00761893">
              <w:rPr>
                <w:rStyle w:val="SubtleEmphasis"/>
                <w:i w:val="0"/>
                <w:iCs w:val="0"/>
                <w:szCs w:val="20"/>
              </w:rPr>
              <w:t xml:space="preserve">use the theory of evolution by natural selection to explain past and present diversity and analyse the scientific evidence supporting the theory </w:t>
            </w:r>
          </w:p>
          <w:p w14:paraId="70290B0B" w14:textId="3329FDE4" w:rsidR="002E332A" w:rsidRPr="00761893" w:rsidRDefault="002E332A" w:rsidP="002E332A">
            <w:pPr>
              <w:spacing w:after="120" w:line="240" w:lineRule="auto"/>
              <w:ind w:left="227" w:right="227"/>
              <w:rPr>
                <w:rStyle w:val="SubtleEmphasis"/>
                <w:i w:val="0"/>
                <w:iCs w:val="0"/>
                <w:szCs w:val="20"/>
              </w:rPr>
            </w:pPr>
            <w:r w:rsidRPr="00761893">
              <w:rPr>
                <w:rStyle w:val="SubtleEmphasis"/>
                <w:i w:val="0"/>
                <w:iCs w:val="0"/>
                <w:szCs w:val="20"/>
              </w:rPr>
              <w:t xml:space="preserve">AC9S10U02 </w:t>
            </w:r>
          </w:p>
        </w:tc>
      </w:tr>
      <w:tr w:rsidR="002E332A" w:rsidRPr="008817D9" w14:paraId="08E81B36" w14:textId="7199A618" w:rsidTr="00D8138E">
        <w:tblPrEx>
          <w:tblCellMar>
            <w:top w:w="23" w:type="dxa"/>
            <w:bottom w:w="23" w:type="dxa"/>
          </w:tblCellMar>
        </w:tblPrEx>
        <w:trPr>
          <w:trHeight w:val="20"/>
        </w:trPr>
        <w:tc>
          <w:tcPr>
            <w:tcW w:w="15024" w:type="dxa"/>
            <w:gridSpan w:val="2"/>
            <w:shd w:val="clear" w:color="auto" w:fill="E5F5FB" w:themeFill="accent2"/>
          </w:tcPr>
          <w:p w14:paraId="2E85E5B9" w14:textId="37C19868" w:rsidR="002E332A" w:rsidRPr="00761893" w:rsidRDefault="002E332A" w:rsidP="002E332A">
            <w:pPr>
              <w:spacing w:before="40" w:after="40" w:line="240" w:lineRule="auto"/>
              <w:ind w:left="23" w:right="23"/>
              <w:rPr>
                <w:b/>
                <w:bCs/>
                <w:i w:val="0"/>
                <w:color w:val="auto"/>
                <w:sz w:val="20"/>
                <w:szCs w:val="20"/>
              </w:rPr>
            </w:pPr>
            <w:r w:rsidRPr="00761893">
              <w:rPr>
                <w:b/>
                <w:bCs/>
                <w:i w:val="0"/>
                <w:color w:val="auto"/>
                <w:sz w:val="20"/>
                <w:szCs w:val="20"/>
              </w:rPr>
              <w:t>Sub-strand: Earth and space sciences</w:t>
            </w:r>
          </w:p>
        </w:tc>
      </w:tr>
      <w:tr w:rsidR="002E332A" w:rsidRPr="008817D9" w14:paraId="078C8414" w14:textId="61CABF8C" w:rsidTr="00D8138E">
        <w:tblPrEx>
          <w:tblCellMar>
            <w:top w:w="23" w:type="dxa"/>
            <w:bottom w:w="23" w:type="dxa"/>
          </w:tblCellMar>
        </w:tblPrEx>
        <w:trPr>
          <w:trHeight w:val="20"/>
        </w:trPr>
        <w:tc>
          <w:tcPr>
            <w:tcW w:w="7512" w:type="dxa"/>
          </w:tcPr>
          <w:p w14:paraId="7851ADF8" w14:textId="77777777" w:rsidR="002E332A" w:rsidRPr="00761893" w:rsidRDefault="002E332A" w:rsidP="002E332A">
            <w:pPr>
              <w:spacing w:after="120" w:line="240" w:lineRule="auto"/>
              <w:ind w:left="227" w:right="227"/>
              <w:rPr>
                <w:i w:val="0"/>
                <w:color w:val="auto"/>
                <w:sz w:val="20"/>
                <w:szCs w:val="20"/>
              </w:rPr>
            </w:pPr>
            <w:r w:rsidRPr="00761893">
              <w:rPr>
                <w:i w:val="0"/>
                <w:color w:val="auto"/>
                <w:sz w:val="20"/>
                <w:szCs w:val="20"/>
              </w:rPr>
              <w:t xml:space="preserve">represent the carbon cycle and examine how key processes including combustion, photosynthesis and respiration rely on interactions between Earth’s spheres (the geosphere, biosphere, </w:t>
            </w:r>
            <w:proofErr w:type="gramStart"/>
            <w:r w:rsidRPr="00761893">
              <w:rPr>
                <w:i w:val="0"/>
                <w:color w:val="auto"/>
                <w:sz w:val="20"/>
                <w:szCs w:val="20"/>
              </w:rPr>
              <w:t>hydrosphere</w:t>
            </w:r>
            <w:proofErr w:type="gramEnd"/>
            <w:r w:rsidRPr="00761893">
              <w:rPr>
                <w:i w:val="0"/>
                <w:color w:val="auto"/>
                <w:sz w:val="20"/>
                <w:szCs w:val="20"/>
              </w:rPr>
              <w:t xml:space="preserve"> and atmosphere) </w:t>
            </w:r>
          </w:p>
          <w:p w14:paraId="05A78B02" w14:textId="3C305400" w:rsidR="002E332A" w:rsidRPr="00761893" w:rsidRDefault="002E332A" w:rsidP="002E332A">
            <w:pPr>
              <w:spacing w:after="120" w:line="240" w:lineRule="auto"/>
              <w:ind w:left="227" w:right="227"/>
              <w:rPr>
                <w:i w:val="0"/>
                <w:color w:val="auto"/>
                <w:sz w:val="20"/>
                <w:szCs w:val="20"/>
              </w:rPr>
            </w:pPr>
            <w:r w:rsidRPr="00761893">
              <w:rPr>
                <w:i w:val="0"/>
                <w:color w:val="auto"/>
                <w:sz w:val="20"/>
                <w:szCs w:val="20"/>
              </w:rPr>
              <w:t>AC9S9U03</w:t>
            </w:r>
          </w:p>
        </w:tc>
        <w:tc>
          <w:tcPr>
            <w:tcW w:w="7512" w:type="dxa"/>
          </w:tcPr>
          <w:p w14:paraId="5EB08E27" w14:textId="77777777" w:rsidR="002E332A" w:rsidRPr="00761893" w:rsidRDefault="002E332A" w:rsidP="002E332A">
            <w:pPr>
              <w:spacing w:after="120" w:line="240" w:lineRule="auto"/>
              <w:ind w:left="227" w:right="227"/>
              <w:rPr>
                <w:i w:val="0"/>
                <w:color w:val="auto"/>
                <w:sz w:val="20"/>
                <w:szCs w:val="20"/>
              </w:rPr>
            </w:pPr>
            <w:r w:rsidRPr="00761893">
              <w:rPr>
                <w:i w:val="0"/>
                <w:color w:val="auto"/>
                <w:sz w:val="20"/>
                <w:szCs w:val="20"/>
              </w:rPr>
              <w:t xml:space="preserve">describe how the big bang theory models the origin and evolution of the universe and analyse the supporting evidence for the theory </w:t>
            </w:r>
          </w:p>
          <w:p w14:paraId="3A2359CB" w14:textId="364A5C3D" w:rsidR="002E332A" w:rsidRPr="00761893" w:rsidRDefault="002E332A" w:rsidP="002E332A">
            <w:pPr>
              <w:spacing w:after="120" w:line="240" w:lineRule="auto"/>
              <w:ind w:left="227" w:right="227"/>
              <w:rPr>
                <w:i w:val="0"/>
                <w:color w:val="auto"/>
                <w:sz w:val="20"/>
                <w:szCs w:val="20"/>
              </w:rPr>
            </w:pPr>
            <w:r w:rsidRPr="00761893">
              <w:rPr>
                <w:i w:val="0"/>
                <w:color w:val="auto"/>
                <w:sz w:val="20"/>
                <w:szCs w:val="20"/>
              </w:rPr>
              <w:t>AC9S10U03</w:t>
            </w:r>
          </w:p>
        </w:tc>
      </w:tr>
      <w:tr w:rsidR="002E332A" w:rsidRPr="008817D9" w14:paraId="6148374C" w14:textId="77777777" w:rsidTr="00530E9C">
        <w:tblPrEx>
          <w:tblCellMar>
            <w:top w:w="23" w:type="dxa"/>
            <w:bottom w:w="23" w:type="dxa"/>
          </w:tblCellMar>
        </w:tblPrEx>
        <w:trPr>
          <w:trHeight w:val="20"/>
        </w:trPr>
        <w:tc>
          <w:tcPr>
            <w:tcW w:w="7512" w:type="dxa"/>
            <w:shd w:val="clear" w:color="auto" w:fill="F2F2F2" w:themeFill="background1" w:themeFillShade="F2"/>
          </w:tcPr>
          <w:p w14:paraId="786A0063" w14:textId="77777777" w:rsidR="002E332A" w:rsidRPr="00761893" w:rsidRDefault="002E332A" w:rsidP="002E332A">
            <w:pPr>
              <w:spacing w:after="120" w:line="240" w:lineRule="auto"/>
              <w:ind w:left="227" w:right="227"/>
              <w:rPr>
                <w:i w:val="0"/>
                <w:color w:val="auto"/>
                <w:sz w:val="20"/>
                <w:szCs w:val="20"/>
              </w:rPr>
            </w:pPr>
          </w:p>
        </w:tc>
        <w:tc>
          <w:tcPr>
            <w:tcW w:w="7512" w:type="dxa"/>
          </w:tcPr>
          <w:p w14:paraId="5DC1637B" w14:textId="77777777" w:rsidR="002E332A" w:rsidRPr="00761893" w:rsidRDefault="002E332A" w:rsidP="002E332A">
            <w:pPr>
              <w:spacing w:after="120" w:line="240" w:lineRule="auto"/>
              <w:ind w:left="227" w:right="227"/>
              <w:rPr>
                <w:i w:val="0"/>
                <w:color w:val="auto"/>
                <w:sz w:val="20"/>
                <w:szCs w:val="20"/>
              </w:rPr>
            </w:pPr>
            <w:r w:rsidRPr="00761893">
              <w:rPr>
                <w:i w:val="0"/>
                <w:color w:val="auto"/>
                <w:sz w:val="20"/>
                <w:szCs w:val="20"/>
              </w:rPr>
              <w:t xml:space="preserve">use models of energy flow between the geosphere, biosphere, </w:t>
            </w:r>
            <w:proofErr w:type="gramStart"/>
            <w:r w:rsidRPr="00761893">
              <w:rPr>
                <w:i w:val="0"/>
                <w:color w:val="auto"/>
                <w:sz w:val="20"/>
                <w:szCs w:val="20"/>
              </w:rPr>
              <w:t>hydrosphere</w:t>
            </w:r>
            <w:proofErr w:type="gramEnd"/>
            <w:r w:rsidRPr="00761893">
              <w:rPr>
                <w:i w:val="0"/>
                <w:color w:val="auto"/>
                <w:sz w:val="20"/>
                <w:szCs w:val="20"/>
              </w:rPr>
              <w:t xml:space="preserve"> and atmosphere to explain patterns of global climate change </w:t>
            </w:r>
          </w:p>
          <w:p w14:paraId="159DC982" w14:textId="5F123EEC" w:rsidR="002E332A" w:rsidRPr="00761893" w:rsidRDefault="002E332A" w:rsidP="002E332A">
            <w:pPr>
              <w:spacing w:after="120" w:line="240" w:lineRule="auto"/>
              <w:ind w:left="227" w:right="227"/>
              <w:rPr>
                <w:i w:val="0"/>
                <w:color w:val="auto"/>
                <w:sz w:val="20"/>
                <w:szCs w:val="20"/>
              </w:rPr>
            </w:pPr>
            <w:r w:rsidRPr="00761893">
              <w:rPr>
                <w:i w:val="0"/>
                <w:color w:val="auto"/>
                <w:sz w:val="20"/>
                <w:szCs w:val="20"/>
              </w:rPr>
              <w:t>AC9S10U04</w:t>
            </w:r>
          </w:p>
        </w:tc>
      </w:tr>
      <w:tr w:rsidR="002E332A" w:rsidRPr="008817D9" w14:paraId="5D88B4CB" w14:textId="793884DA" w:rsidTr="00D8138E">
        <w:tblPrEx>
          <w:tblCellMar>
            <w:top w:w="23" w:type="dxa"/>
            <w:bottom w:w="23" w:type="dxa"/>
          </w:tblCellMar>
        </w:tblPrEx>
        <w:trPr>
          <w:trHeight w:val="20"/>
        </w:trPr>
        <w:tc>
          <w:tcPr>
            <w:tcW w:w="15024" w:type="dxa"/>
            <w:gridSpan w:val="2"/>
            <w:shd w:val="clear" w:color="auto" w:fill="E5F5FB" w:themeFill="accent2"/>
          </w:tcPr>
          <w:p w14:paraId="084DA3AC" w14:textId="3F16922D" w:rsidR="002E332A" w:rsidRPr="00761893" w:rsidRDefault="002E332A" w:rsidP="002E332A">
            <w:pPr>
              <w:spacing w:before="40" w:after="40" w:line="240" w:lineRule="auto"/>
              <w:ind w:left="23" w:right="23"/>
              <w:rPr>
                <w:b/>
                <w:bCs/>
                <w:i w:val="0"/>
                <w:color w:val="auto"/>
                <w:sz w:val="20"/>
                <w:szCs w:val="20"/>
              </w:rPr>
            </w:pPr>
            <w:r w:rsidRPr="00761893">
              <w:rPr>
                <w:b/>
                <w:bCs/>
                <w:i w:val="0"/>
                <w:color w:val="auto"/>
                <w:sz w:val="20"/>
                <w:szCs w:val="20"/>
              </w:rPr>
              <w:t>Sub-strand: Physical sciences</w:t>
            </w:r>
          </w:p>
        </w:tc>
      </w:tr>
      <w:tr w:rsidR="002E332A" w:rsidRPr="008817D9" w14:paraId="562E7E5D" w14:textId="258CB65B" w:rsidTr="00D8138E">
        <w:tblPrEx>
          <w:tblCellMar>
            <w:top w:w="23" w:type="dxa"/>
            <w:bottom w:w="23" w:type="dxa"/>
          </w:tblCellMar>
        </w:tblPrEx>
        <w:trPr>
          <w:trHeight w:val="20"/>
        </w:trPr>
        <w:tc>
          <w:tcPr>
            <w:tcW w:w="7512" w:type="dxa"/>
          </w:tcPr>
          <w:p w14:paraId="2988FB66" w14:textId="77777777" w:rsidR="002E332A" w:rsidRPr="000D52DA" w:rsidRDefault="002E332A" w:rsidP="002E332A">
            <w:pPr>
              <w:spacing w:after="120" w:line="240" w:lineRule="auto"/>
              <w:ind w:left="227" w:right="227"/>
              <w:rPr>
                <w:i w:val="0"/>
                <w:color w:val="auto"/>
                <w:sz w:val="20"/>
                <w:szCs w:val="22"/>
              </w:rPr>
            </w:pPr>
            <w:r w:rsidRPr="000D52DA">
              <w:rPr>
                <w:i w:val="0"/>
                <w:color w:val="auto"/>
                <w:sz w:val="20"/>
                <w:szCs w:val="22"/>
              </w:rPr>
              <w:t xml:space="preserve">use wave and particle models to describe energy transfer through different mediums and examine the usefulness of each model for explaining phenomena </w:t>
            </w:r>
          </w:p>
          <w:p w14:paraId="1326E511" w14:textId="072132BA" w:rsidR="002E332A" w:rsidRPr="008817D9" w:rsidRDefault="002E332A" w:rsidP="002E332A">
            <w:pPr>
              <w:pStyle w:val="BodyText"/>
              <w:spacing w:before="120" w:after="120" w:line="240" w:lineRule="auto"/>
              <w:ind w:left="227" w:right="227"/>
              <w:rPr>
                <w:color w:val="auto"/>
                <w:sz w:val="20"/>
              </w:rPr>
            </w:pPr>
            <w:r w:rsidRPr="000D52DA">
              <w:rPr>
                <w:color w:val="auto"/>
                <w:sz w:val="20"/>
                <w:szCs w:val="22"/>
              </w:rPr>
              <w:t>AC9S9U04</w:t>
            </w:r>
          </w:p>
        </w:tc>
        <w:tc>
          <w:tcPr>
            <w:tcW w:w="7512" w:type="dxa"/>
          </w:tcPr>
          <w:p w14:paraId="73926F2C" w14:textId="77777777" w:rsidR="002E332A" w:rsidRPr="002E332A" w:rsidRDefault="002E332A" w:rsidP="002E332A">
            <w:pPr>
              <w:spacing w:after="120" w:line="240" w:lineRule="auto"/>
              <w:ind w:left="227" w:right="227"/>
              <w:rPr>
                <w:i w:val="0"/>
                <w:color w:val="auto"/>
                <w:sz w:val="20"/>
              </w:rPr>
            </w:pPr>
            <w:r w:rsidRPr="002E332A">
              <w:rPr>
                <w:i w:val="0"/>
                <w:color w:val="auto"/>
                <w:sz w:val="20"/>
              </w:rPr>
              <w:t xml:space="preserve">investigate Newton’s laws of motion and quantitatively analyse the relationship between force, </w:t>
            </w:r>
            <w:proofErr w:type="gramStart"/>
            <w:r w:rsidRPr="002E332A">
              <w:rPr>
                <w:i w:val="0"/>
                <w:color w:val="auto"/>
                <w:sz w:val="20"/>
              </w:rPr>
              <w:t>mass</w:t>
            </w:r>
            <w:proofErr w:type="gramEnd"/>
            <w:r w:rsidRPr="002E332A">
              <w:rPr>
                <w:i w:val="0"/>
                <w:color w:val="auto"/>
                <w:sz w:val="20"/>
              </w:rPr>
              <w:t xml:space="preserve"> and acceleration of objects </w:t>
            </w:r>
          </w:p>
          <w:p w14:paraId="223C95BB" w14:textId="53BFE39E" w:rsidR="002E332A" w:rsidRPr="000D52DA" w:rsidRDefault="002E332A" w:rsidP="002E332A">
            <w:pPr>
              <w:spacing w:after="120" w:line="240" w:lineRule="auto"/>
              <w:ind w:left="227" w:right="227"/>
              <w:rPr>
                <w:i w:val="0"/>
                <w:color w:val="auto"/>
                <w:sz w:val="20"/>
              </w:rPr>
            </w:pPr>
            <w:r w:rsidRPr="002E332A">
              <w:rPr>
                <w:i w:val="0"/>
                <w:color w:val="auto"/>
                <w:sz w:val="20"/>
              </w:rPr>
              <w:t>AC9S10U05</w:t>
            </w:r>
          </w:p>
        </w:tc>
      </w:tr>
      <w:tr w:rsidR="002E332A" w:rsidRPr="008817D9" w14:paraId="283B4EB8" w14:textId="0948E427" w:rsidTr="00530E9C">
        <w:tblPrEx>
          <w:tblCellMar>
            <w:top w:w="23" w:type="dxa"/>
            <w:bottom w:w="23" w:type="dxa"/>
          </w:tblCellMar>
        </w:tblPrEx>
        <w:trPr>
          <w:trHeight w:val="20"/>
        </w:trPr>
        <w:tc>
          <w:tcPr>
            <w:tcW w:w="7512" w:type="dxa"/>
          </w:tcPr>
          <w:p w14:paraId="76DED75A" w14:textId="77777777" w:rsidR="002E332A" w:rsidRPr="00AE164E" w:rsidRDefault="002E332A" w:rsidP="002E332A">
            <w:pPr>
              <w:spacing w:after="120" w:line="240" w:lineRule="auto"/>
              <w:ind w:left="227" w:right="227"/>
              <w:rPr>
                <w:i w:val="0"/>
                <w:color w:val="auto"/>
                <w:sz w:val="20"/>
              </w:rPr>
            </w:pPr>
            <w:r w:rsidRPr="00AE164E">
              <w:rPr>
                <w:i w:val="0"/>
                <w:color w:val="auto"/>
                <w:sz w:val="20"/>
              </w:rPr>
              <w:t xml:space="preserve">apply the law of conservation of energy to analyse system efficiency in terms of energy inputs, outputs, </w:t>
            </w:r>
            <w:proofErr w:type="gramStart"/>
            <w:r w:rsidRPr="00AE164E">
              <w:rPr>
                <w:i w:val="0"/>
                <w:color w:val="auto"/>
                <w:sz w:val="20"/>
              </w:rPr>
              <w:t>transfers</w:t>
            </w:r>
            <w:proofErr w:type="gramEnd"/>
            <w:r w:rsidRPr="00AE164E">
              <w:rPr>
                <w:i w:val="0"/>
                <w:color w:val="auto"/>
                <w:sz w:val="20"/>
              </w:rPr>
              <w:t xml:space="preserve"> and transformations </w:t>
            </w:r>
          </w:p>
          <w:p w14:paraId="21F3FCF0" w14:textId="5DF8902E" w:rsidR="002E332A" w:rsidRPr="008817D9" w:rsidRDefault="002E332A" w:rsidP="002E332A">
            <w:pPr>
              <w:pStyle w:val="BodyText"/>
              <w:spacing w:before="120" w:after="120" w:line="240" w:lineRule="auto"/>
              <w:ind w:left="227" w:right="227"/>
              <w:rPr>
                <w:i/>
                <w:iCs/>
                <w:color w:val="auto"/>
                <w:sz w:val="20"/>
              </w:rPr>
            </w:pPr>
            <w:r w:rsidRPr="00AE164E">
              <w:rPr>
                <w:color w:val="auto"/>
                <w:sz w:val="20"/>
              </w:rPr>
              <w:t>AC9S9U05</w:t>
            </w:r>
          </w:p>
        </w:tc>
        <w:tc>
          <w:tcPr>
            <w:tcW w:w="7512" w:type="dxa"/>
            <w:shd w:val="clear" w:color="auto" w:fill="F2F2F2" w:themeFill="background1" w:themeFillShade="F2"/>
          </w:tcPr>
          <w:p w14:paraId="4C656F01" w14:textId="77777777" w:rsidR="002E332A" w:rsidRPr="00AE164E" w:rsidRDefault="002E332A" w:rsidP="002E332A">
            <w:pPr>
              <w:spacing w:after="120" w:line="240" w:lineRule="auto"/>
              <w:ind w:left="227" w:right="227"/>
              <w:rPr>
                <w:i w:val="0"/>
                <w:color w:val="auto"/>
                <w:sz w:val="20"/>
              </w:rPr>
            </w:pPr>
          </w:p>
        </w:tc>
      </w:tr>
      <w:tr w:rsidR="002E332A" w:rsidRPr="008817D9" w14:paraId="564A3BF8" w14:textId="6A605419" w:rsidTr="00D8138E">
        <w:tblPrEx>
          <w:tblCellMar>
            <w:top w:w="23" w:type="dxa"/>
            <w:bottom w:w="23" w:type="dxa"/>
          </w:tblCellMar>
        </w:tblPrEx>
        <w:trPr>
          <w:trHeight w:val="20"/>
        </w:trPr>
        <w:tc>
          <w:tcPr>
            <w:tcW w:w="15024" w:type="dxa"/>
            <w:gridSpan w:val="2"/>
            <w:shd w:val="clear" w:color="auto" w:fill="E5F5FB" w:themeFill="accent2"/>
          </w:tcPr>
          <w:p w14:paraId="0C874204" w14:textId="2D013801" w:rsidR="002E332A" w:rsidRPr="00761893" w:rsidRDefault="002E332A" w:rsidP="002E332A">
            <w:pPr>
              <w:spacing w:before="40" w:after="40" w:line="240" w:lineRule="auto"/>
              <w:ind w:left="23" w:right="23"/>
              <w:rPr>
                <w:b/>
                <w:bCs/>
                <w:i w:val="0"/>
                <w:color w:val="auto"/>
                <w:sz w:val="20"/>
                <w:szCs w:val="20"/>
              </w:rPr>
            </w:pPr>
            <w:r w:rsidRPr="00761893">
              <w:rPr>
                <w:b/>
                <w:bCs/>
                <w:i w:val="0"/>
                <w:color w:val="auto"/>
                <w:sz w:val="20"/>
                <w:szCs w:val="20"/>
              </w:rPr>
              <w:lastRenderedPageBreak/>
              <w:t>Sub-strand: Chemical sciences</w:t>
            </w:r>
          </w:p>
        </w:tc>
      </w:tr>
      <w:tr w:rsidR="002E332A" w:rsidRPr="008817D9" w14:paraId="56C27EDC" w14:textId="3BFC3B64" w:rsidTr="00D8138E">
        <w:tblPrEx>
          <w:tblCellMar>
            <w:top w:w="23" w:type="dxa"/>
            <w:bottom w:w="23" w:type="dxa"/>
          </w:tblCellMar>
        </w:tblPrEx>
        <w:trPr>
          <w:trHeight w:val="20"/>
        </w:trPr>
        <w:tc>
          <w:tcPr>
            <w:tcW w:w="7512" w:type="dxa"/>
          </w:tcPr>
          <w:p w14:paraId="5BE60A58" w14:textId="77777777" w:rsidR="002E332A" w:rsidRPr="00761893" w:rsidRDefault="002E332A" w:rsidP="002E332A">
            <w:pPr>
              <w:spacing w:after="120" w:line="240" w:lineRule="auto"/>
              <w:ind w:left="227" w:right="227"/>
              <w:rPr>
                <w:i w:val="0"/>
                <w:color w:val="auto"/>
                <w:sz w:val="20"/>
                <w:szCs w:val="20"/>
              </w:rPr>
            </w:pPr>
            <w:r w:rsidRPr="00761893">
              <w:rPr>
                <w:i w:val="0"/>
                <w:color w:val="auto"/>
                <w:sz w:val="20"/>
                <w:szCs w:val="20"/>
              </w:rPr>
              <w:t xml:space="preserve">explain how the model of the atom changed following the discovery of electrons, protons and neutrons and describe how natural radioactive decay results in stable atoms </w:t>
            </w:r>
          </w:p>
          <w:p w14:paraId="7AB3975B" w14:textId="2327A6A4" w:rsidR="002E332A" w:rsidRPr="00761893" w:rsidRDefault="002E332A" w:rsidP="002E332A">
            <w:pPr>
              <w:pStyle w:val="BodyText"/>
              <w:spacing w:before="120" w:after="120" w:line="240" w:lineRule="auto"/>
              <w:ind w:left="227" w:right="227"/>
              <w:rPr>
                <w:rFonts w:eastAsia="Calibri"/>
                <w:sz w:val="20"/>
              </w:rPr>
            </w:pPr>
            <w:r w:rsidRPr="00761893">
              <w:rPr>
                <w:color w:val="auto"/>
                <w:sz w:val="20"/>
              </w:rPr>
              <w:t>AC9S9U06</w:t>
            </w:r>
          </w:p>
        </w:tc>
        <w:tc>
          <w:tcPr>
            <w:tcW w:w="7512" w:type="dxa"/>
          </w:tcPr>
          <w:p w14:paraId="7A9F6F81" w14:textId="77777777" w:rsidR="002E332A" w:rsidRPr="00D110B5" w:rsidRDefault="002E332A" w:rsidP="002E332A">
            <w:pPr>
              <w:spacing w:after="120" w:line="240" w:lineRule="auto"/>
              <w:ind w:left="227" w:right="227"/>
              <w:rPr>
                <w:i w:val="0"/>
                <w:color w:val="auto"/>
                <w:sz w:val="20"/>
                <w:szCs w:val="22"/>
              </w:rPr>
            </w:pPr>
            <w:r w:rsidRPr="00D110B5">
              <w:rPr>
                <w:i w:val="0"/>
                <w:color w:val="auto"/>
                <w:sz w:val="20"/>
                <w:szCs w:val="22"/>
              </w:rPr>
              <w:t xml:space="preserve">explain how the structure and properties of atoms relate to the organisation of the elements in the periodic table </w:t>
            </w:r>
          </w:p>
          <w:p w14:paraId="567F3E0C" w14:textId="518591BC" w:rsidR="002E332A" w:rsidRPr="00837121" w:rsidRDefault="002E332A" w:rsidP="002E332A">
            <w:pPr>
              <w:spacing w:after="120" w:line="240" w:lineRule="auto"/>
              <w:ind w:left="227" w:right="227"/>
              <w:rPr>
                <w:i w:val="0"/>
                <w:color w:val="auto"/>
                <w:sz w:val="20"/>
              </w:rPr>
            </w:pPr>
            <w:r w:rsidRPr="00D110B5">
              <w:rPr>
                <w:i w:val="0"/>
                <w:color w:val="auto"/>
                <w:sz w:val="20"/>
                <w:szCs w:val="22"/>
              </w:rPr>
              <w:t>AC9S10U06</w:t>
            </w:r>
          </w:p>
        </w:tc>
      </w:tr>
      <w:tr w:rsidR="002E332A" w:rsidRPr="008817D9" w14:paraId="5AFE4D2D" w14:textId="6A7C4094" w:rsidTr="00D8138E">
        <w:tblPrEx>
          <w:tblCellMar>
            <w:top w:w="23" w:type="dxa"/>
            <w:bottom w:w="23" w:type="dxa"/>
          </w:tblCellMar>
        </w:tblPrEx>
        <w:trPr>
          <w:trHeight w:val="20"/>
        </w:trPr>
        <w:tc>
          <w:tcPr>
            <w:tcW w:w="7512" w:type="dxa"/>
          </w:tcPr>
          <w:p w14:paraId="5384B68D" w14:textId="77777777" w:rsidR="002E332A" w:rsidRPr="00962896" w:rsidRDefault="002E332A" w:rsidP="002E332A">
            <w:pPr>
              <w:spacing w:after="120" w:line="240" w:lineRule="auto"/>
              <w:ind w:left="227" w:right="227"/>
              <w:rPr>
                <w:i w:val="0"/>
                <w:color w:val="auto"/>
                <w:sz w:val="20"/>
              </w:rPr>
            </w:pPr>
            <w:r w:rsidRPr="00962896">
              <w:rPr>
                <w:i w:val="0"/>
                <w:color w:val="auto"/>
                <w:sz w:val="20"/>
              </w:rPr>
              <w:t xml:space="preserve">model the rearrangement of atoms in chemical reactions using a range of representations, including word and simple balanced chemical equations, and use these to demonstrate the law of conservation of mass </w:t>
            </w:r>
          </w:p>
          <w:p w14:paraId="4F28602C" w14:textId="255C317E" w:rsidR="002E332A" w:rsidRPr="009172A4" w:rsidRDefault="002E332A" w:rsidP="002E332A">
            <w:pPr>
              <w:pStyle w:val="BodyText"/>
              <w:spacing w:before="120" w:after="120" w:line="240" w:lineRule="auto"/>
              <w:ind w:left="227" w:right="227"/>
              <w:rPr>
                <w:i/>
                <w:iCs/>
                <w:color w:val="auto"/>
                <w:sz w:val="20"/>
              </w:rPr>
            </w:pPr>
            <w:r w:rsidRPr="00962896">
              <w:rPr>
                <w:color w:val="auto"/>
                <w:sz w:val="20"/>
              </w:rPr>
              <w:t>AC9S9U07</w:t>
            </w:r>
          </w:p>
        </w:tc>
        <w:tc>
          <w:tcPr>
            <w:tcW w:w="7512" w:type="dxa"/>
          </w:tcPr>
          <w:p w14:paraId="0C34CC77" w14:textId="77777777" w:rsidR="002E332A" w:rsidRPr="003434E3" w:rsidRDefault="002E332A" w:rsidP="002E332A">
            <w:pPr>
              <w:spacing w:after="120" w:line="240" w:lineRule="auto"/>
              <w:ind w:left="227" w:right="227"/>
              <w:rPr>
                <w:i w:val="0"/>
                <w:color w:val="auto"/>
                <w:sz w:val="20"/>
              </w:rPr>
            </w:pPr>
            <w:r w:rsidRPr="003434E3">
              <w:rPr>
                <w:i w:val="0"/>
                <w:color w:val="auto"/>
                <w:sz w:val="20"/>
              </w:rPr>
              <w:t xml:space="preserve">identify patterns in synthesis, decomposition and displacement reactions and investigate the factors that affect reaction rates </w:t>
            </w:r>
          </w:p>
          <w:p w14:paraId="3BC64F06" w14:textId="6094ABAC" w:rsidR="002E332A" w:rsidRPr="00962896" w:rsidRDefault="002E332A" w:rsidP="002E332A">
            <w:pPr>
              <w:spacing w:after="120" w:line="240" w:lineRule="auto"/>
              <w:ind w:left="227" w:right="227"/>
              <w:rPr>
                <w:i w:val="0"/>
                <w:color w:val="auto"/>
                <w:sz w:val="20"/>
              </w:rPr>
            </w:pPr>
            <w:r w:rsidRPr="003434E3">
              <w:rPr>
                <w:i w:val="0"/>
                <w:color w:val="auto"/>
                <w:sz w:val="20"/>
              </w:rPr>
              <w:t>AC9S10U07</w:t>
            </w:r>
          </w:p>
        </w:tc>
      </w:tr>
    </w:tbl>
    <w:p w14:paraId="7E89A10C" w14:textId="206BE72A" w:rsidR="00FF5AC2" w:rsidRDefault="00FF5AC2" w:rsidP="009964C3">
      <w:pPr>
        <w:rPr>
          <w:i w:val="0"/>
        </w:rPr>
      </w:pPr>
    </w:p>
    <w:p w14:paraId="668FF01A" w14:textId="77777777" w:rsidR="00FF5AC2" w:rsidRDefault="00FF5AC2">
      <w:pPr>
        <w:spacing w:before="160" w:after="0" w:line="360" w:lineRule="auto"/>
        <w:rPr>
          <w:i w:val="0"/>
        </w:rPr>
      </w:pPr>
      <w:r>
        <w:rPr>
          <w:i w:val="0"/>
        </w:rPr>
        <w:br w:type="page"/>
      </w:r>
    </w:p>
    <w:tbl>
      <w:tblPr>
        <w:tblStyle w:val="TableGrid2"/>
        <w:tblW w:w="0" w:type="auto"/>
        <w:tblCellMar>
          <w:top w:w="23" w:type="dxa"/>
          <w:left w:w="45" w:type="dxa"/>
          <w:bottom w:w="23" w:type="dxa"/>
          <w:right w:w="45" w:type="dxa"/>
        </w:tblCellMar>
        <w:tblLook w:val="04A0" w:firstRow="1" w:lastRow="0" w:firstColumn="1" w:lastColumn="0" w:noHBand="0" w:noVBand="1"/>
        <w:tblCaption w:val="Scope and sequence table for Science Year 9 and Year 10"/>
      </w:tblPr>
      <w:tblGrid>
        <w:gridCol w:w="15024"/>
      </w:tblGrid>
      <w:tr w:rsidR="009C39BA" w:rsidRPr="0094378D" w14:paraId="7F0DDAE5" w14:textId="77777777" w:rsidTr="00D8138E">
        <w:tc>
          <w:tcPr>
            <w:tcW w:w="15024" w:type="dxa"/>
            <w:shd w:val="clear" w:color="auto" w:fill="005D93" w:themeFill="text2"/>
          </w:tcPr>
          <w:p w14:paraId="2023234C" w14:textId="095CB019" w:rsidR="009C39BA" w:rsidRPr="00761893" w:rsidRDefault="009C39BA" w:rsidP="004F4574">
            <w:pPr>
              <w:pStyle w:val="BodyText"/>
              <w:spacing w:before="40" w:after="40" w:line="240" w:lineRule="auto"/>
              <w:ind w:left="23" w:right="23"/>
              <w:rPr>
                <w:b/>
                <w:bCs/>
                <w:color w:val="auto"/>
                <w:sz w:val="20"/>
              </w:rPr>
            </w:pPr>
            <w:r w:rsidRPr="00761893">
              <w:rPr>
                <w:b/>
                <w:color w:val="FFFFFF" w:themeColor="background1"/>
                <w:sz w:val="20"/>
              </w:rPr>
              <w:lastRenderedPageBreak/>
              <w:t>Strand: Science as a human endeavour</w:t>
            </w:r>
          </w:p>
        </w:tc>
      </w:tr>
      <w:tr w:rsidR="002E332A" w:rsidRPr="0094378D" w14:paraId="22445587" w14:textId="6E91135E" w:rsidTr="00D8138E">
        <w:trPr>
          <w:trHeight w:val="20"/>
        </w:trPr>
        <w:tc>
          <w:tcPr>
            <w:tcW w:w="15024" w:type="dxa"/>
            <w:shd w:val="clear" w:color="auto" w:fill="E5F5FB" w:themeFill="accent2"/>
          </w:tcPr>
          <w:p w14:paraId="4EA0F51C" w14:textId="47493BD2" w:rsidR="002E332A" w:rsidRPr="00761893" w:rsidRDefault="002E332A" w:rsidP="004F4574">
            <w:pPr>
              <w:pStyle w:val="BodyText"/>
              <w:spacing w:before="40" w:after="40" w:line="240" w:lineRule="auto"/>
              <w:ind w:left="23" w:right="23"/>
              <w:rPr>
                <w:b/>
                <w:bCs/>
                <w:color w:val="auto"/>
                <w:sz w:val="20"/>
              </w:rPr>
            </w:pPr>
            <w:r w:rsidRPr="00761893">
              <w:rPr>
                <w:b/>
                <w:bCs/>
                <w:color w:val="auto"/>
                <w:sz w:val="20"/>
              </w:rPr>
              <w:t>Sub-strand: Nature and development of science</w:t>
            </w:r>
          </w:p>
        </w:tc>
      </w:tr>
      <w:tr w:rsidR="007720CA" w:rsidRPr="0094378D" w14:paraId="7A8C47A2" w14:textId="0FE805AC" w:rsidTr="008064C4">
        <w:trPr>
          <w:trHeight w:val="20"/>
        </w:trPr>
        <w:tc>
          <w:tcPr>
            <w:tcW w:w="15024" w:type="dxa"/>
          </w:tcPr>
          <w:p w14:paraId="4260739F" w14:textId="77777777" w:rsidR="007720CA" w:rsidRPr="00761893" w:rsidRDefault="007720CA" w:rsidP="002E332A">
            <w:pPr>
              <w:spacing w:after="120" w:line="240" w:lineRule="auto"/>
              <w:ind w:left="227" w:right="227"/>
              <w:rPr>
                <w:rStyle w:val="SubtleEmphasis"/>
                <w:i w:val="0"/>
                <w:iCs w:val="0"/>
                <w:szCs w:val="20"/>
              </w:rPr>
            </w:pPr>
            <w:r w:rsidRPr="00761893">
              <w:rPr>
                <w:rStyle w:val="SubtleEmphasis"/>
                <w:i w:val="0"/>
                <w:iCs w:val="0"/>
                <w:szCs w:val="20"/>
              </w:rPr>
              <w:t xml:space="preserve">explain how scientific knowledge is validated and refined, including the role of publication and peer review </w:t>
            </w:r>
          </w:p>
          <w:p w14:paraId="532E4A6F" w14:textId="5A4D5AB9" w:rsidR="007720CA" w:rsidRPr="00761893" w:rsidRDefault="007720CA" w:rsidP="007720CA">
            <w:pPr>
              <w:spacing w:after="120" w:line="240" w:lineRule="auto"/>
              <w:ind w:left="227" w:right="227"/>
              <w:rPr>
                <w:rStyle w:val="SubtleEmphasis"/>
                <w:i w:val="0"/>
                <w:iCs w:val="0"/>
                <w:szCs w:val="20"/>
              </w:rPr>
            </w:pPr>
            <w:r w:rsidRPr="00761893">
              <w:rPr>
                <w:rStyle w:val="SubtleEmphasis"/>
                <w:i w:val="0"/>
                <w:iCs w:val="0"/>
                <w:szCs w:val="20"/>
              </w:rPr>
              <w:t>AC9S9H01 AC9S10H01</w:t>
            </w:r>
          </w:p>
        </w:tc>
      </w:tr>
      <w:tr w:rsidR="007720CA" w:rsidRPr="0094378D" w14:paraId="3E803985" w14:textId="31EA71F2" w:rsidTr="008064C4">
        <w:trPr>
          <w:trHeight w:val="20"/>
        </w:trPr>
        <w:tc>
          <w:tcPr>
            <w:tcW w:w="15024" w:type="dxa"/>
          </w:tcPr>
          <w:p w14:paraId="3BA22012" w14:textId="77777777" w:rsidR="007720CA" w:rsidRPr="00761893" w:rsidRDefault="007720CA" w:rsidP="002E332A">
            <w:pPr>
              <w:spacing w:after="120" w:line="240" w:lineRule="auto"/>
              <w:ind w:left="227" w:right="227"/>
              <w:rPr>
                <w:rStyle w:val="SubtleEmphasis"/>
                <w:i w:val="0"/>
                <w:iCs w:val="0"/>
                <w:szCs w:val="20"/>
              </w:rPr>
            </w:pPr>
            <w:r w:rsidRPr="00761893">
              <w:rPr>
                <w:rStyle w:val="SubtleEmphasis"/>
                <w:i w:val="0"/>
                <w:iCs w:val="0"/>
                <w:szCs w:val="20"/>
              </w:rPr>
              <w:t xml:space="preserve">investigate how advances in technologies enable advances in science, and how science has contributed to developments in technologies and engineering </w:t>
            </w:r>
          </w:p>
          <w:p w14:paraId="0A2220CB" w14:textId="649E5B4C" w:rsidR="007720CA" w:rsidRPr="00761893" w:rsidRDefault="007720CA" w:rsidP="007720CA">
            <w:pPr>
              <w:spacing w:after="120" w:line="240" w:lineRule="auto"/>
              <w:ind w:left="227" w:right="227"/>
              <w:rPr>
                <w:rStyle w:val="SubtleEmphasis"/>
                <w:i w:val="0"/>
                <w:iCs w:val="0"/>
                <w:szCs w:val="20"/>
              </w:rPr>
            </w:pPr>
            <w:r w:rsidRPr="00761893">
              <w:rPr>
                <w:rStyle w:val="SubtleEmphasis"/>
                <w:i w:val="0"/>
                <w:iCs w:val="0"/>
                <w:szCs w:val="20"/>
              </w:rPr>
              <w:t xml:space="preserve">AC9S9H02 </w:t>
            </w:r>
            <w:r w:rsidRPr="00761893">
              <w:rPr>
                <w:rStyle w:val="SubtleEmphasis"/>
                <w:i w:val="0"/>
                <w:szCs w:val="20"/>
              </w:rPr>
              <w:t>AC9S10H02</w:t>
            </w:r>
          </w:p>
        </w:tc>
      </w:tr>
      <w:tr w:rsidR="002E332A" w:rsidRPr="0094378D" w14:paraId="7A44F226" w14:textId="5A50B0FC" w:rsidTr="00D8138E">
        <w:trPr>
          <w:trHeight w:val="20"/>
        </w:trPr>
        <w:tc>
          <w:tcPr>
            <w:tcW w:w="15024" w:type="dxa"/>
            <w:shd w:val="clear" w:color="auto" w:fill="E5F5FB" w:themeFill="accent2"/>
          </w:tcPr>
          <w:p w14:paraId="64A297F3" w14:textId="5B5BB78B" w:rsidR="002E332A" w:rsidRPr="00761893" w:rsidRDefault="002E332A" w:rsidP="002E332A">
            <w:pPr>
              <w:pStyle w:val="BodyText"/>
              <w:spacing w:before="40" w:after="40" w:line="240" w:lineRule="auto"/>
              <w:ind w:left="23" w:right="23"/>
              <w:rPr>
                <w:b/>
                <w:bCs/>
                <w:color w:val="auto"/>
                <w:sz w:val="20"/>
              </w:rPr>
            </w:pPr>
            <w:r w:rsidRPr="00761893">
              <w:rPr>
                <w:b/>
                <w:bCs/>
                <w:color w:val="auto"/>
                <w:sz w:val="20"/>
              </w:rPr>
              <w:t>Sub-strand: Use and influence of science</w:t>
            </w:r>
          </w:p>
        </w:tc>
      </w:tr>
      <w:tr w:rsidR="007720CA" w:rsidRPr="0094378D" w14:paraId="2FB5F2F7" w14:textId="4CAC2E67" w:rsidTr="008064C4">
        <w:trPr>
          <w:trHeight w:val="20"/>
        </w:trPr>
        <w:tc>
          <w:tcPr>
            <w:tcW w:w="15024" w:type="dxa"/>
          </w:tcPr>
          <w:p w14:paraId="30645548" w14:textId="77777777" w:rsidR="007720CA" w:rsidRPr="00761893" w:rsidRDefault="007720CA" w:rsidP="002E332A">
            <w:pPr>
              <w:spacing w:after="120" w:line="240" w:lineRule="auto"/>
              <w:ind w:left="227" w:right="227"/>
              <w:rPr>
                <w:rStyle w:val="SubtleEmphasis"/>
                <w:i w:val="0"/>
                <w:iCs w:val="0"/>
                <w:szCs w:val="20"/>
              </w:rPr>
            </w:pPr>
            <w:r w:rsidRPr="00761893">
              <w:rPr>
                <w:rStyle w:val="SubtleEmphasis"/>
                <w:i w:val="0"/>
                <w:iCs w:val="0"/>
                <w:szCs w:val="20"/>
              </w:rPr>
              <w:t xml:space="preserve">analyse the key factors that contribute to science knowledge and practices being adopted more broadly by society </w:t>
            </w:r>
          </w:p>
          <w:p w14:paraId="047CF931" w14:textId="2A2168A0" w:rsidR="007720CA" w:rsidRPr="00761893" w:rsidRDefault="007720CA" w:rsidP="007720CA">
            <w:pPr>
              <w:spacing w:after="120" w:line="240" w:lineRule="auto"/>
              <w:ind w:left="227" w:right="227"/>
              <w:rPr>
                <w:rStyle w:val="SubtleEmphasis"/>
                <w:i w:val="0"/>
                <w:szCs w:val="20"/>
              </w:rPr>
            </w:pPr>
            <w:r w:rsidRPr="00761893">
              <w:rPr>
                <w:rStyle w:val="SubtleEmphasis"/>
                <w:i w:val="0"/>
                <w:szCs w:val="20"/>
              </w:rPr>
              <w:t>AC9S9H03 AC9S10H03</w:t>
            </w:r>
          </w:p>
        </w:tc>
      </w:tr>
      <w:tr w:rsidR="007720CA" w:rsidRPr="0094378D" w14:paraId="499BA9BB" w14:textId="49708320" w:rsidTr="008064C4">
        <w:trPr>
          <w:trHeight w:val="20"/>
        </w:trPr>
        <w:tc>
          <w:tcPr>
            <w:tcW w:w="15024" w:type="dxa"/>
          </w:tcPr>
          <w:p w14:paraId="2B8F6797" w14:textId="77777777" w:rsidR="007720CA" w:rsidRPr="00B60AB5" w:rsidRDefault="007720CA" w:rsidP="002E332A">
            <w:pPr>
              <w:spacing w:after="120" w:line="240" w:lineRule="auto"/>
              <w:ind w:left="227" w:right="227"/>
              <w:rPr>
                <w:rStyle w:val="SubtleEmphasis"/>
                <w:i w:val="0"/>
                <w:iCs w:val="0"/>
              </w:rPr>
            </w:pPr>
            <w:r w:rsidRPr="00B60AB5">
              <w:rPr>
                <w:rStyle w:val="SubtleEmphasis"/>
                <w:i w:val="0"/>
                <w:iCs w:val="0"/>
              </w:rPr>
              <w:t xml:space="preserve">examine how the values and needs of society influence the focus of scientific research  </w:t>
            </w:r>
          </w:p>
          <w:p w14:paraId="7C63308C" w14:textId="5EB778D2" w:rsidR="007720CA" w:rsidRPr="007720CA" w:rsidRDefault="007720CA" w:rsidP="007720CA">
            <w:pPr>
              <w:spacing w:after="120" w:line="240" w:lineRule="auto"/>
              <w:ind w:left="227" w:right="227"/>
              <w:rPr>
                <w:rStyle w:val="SubtleEmphasis"/>
                <w:i w:val="0"/>
              </w:rPr>
            </w:pPr>
            <w:r w:rsidRPr="007720CA">
              <w:rPr>
                <w:rStyle w:val="SubtleEmphasis"/>
                <w:i w:val="0"/>
              </w:rPr>
              <w:t>AC9S9H04 AC9S10H04</w:t>
            </w:r>
          </w:p>
        </w:tc>
      </w:tr>
    </w:tbl>
    <w:p w14:paraId="53E24D82" w14:textId="3A5968BC" w:rsidR="00FF5AC2" w:rsidRDefault="00FF5AC2"/>
    <w:p w14:paraId="1313C84B" w14:textId="77777777" w:rsidR="00FF5AC2" w:rsidRDefault="00FF5AC2">
      <w:pPr>
        <w:spacing w:before="160" w:after="0" w:line="360" w:lineRule="auto"/>
      </w:pPr>
      <w:r>
        <w:br w:type="page"/>
      </w:r>
    </w:p>
    <w:tbl>
      <w:tblPr>
        <w:tblStyle w:val="TableGrid2"/>
        <w:tblW w:w="0" w:type="auto"/>
        <w:tblCellMar>
          <w:top w:w="23" w:type="dxa"/>
          <w:left w:w="45" w:type="dxa"/>
          <w:bottom w:w="23" w:type="dxa"/>
          <w:right w:w="45" w:type="dxa"/>
        </w:tblCellMar>
        <w:tblLook w:val="04A0" w:firstRow="1" w:lastRow="0" w:firstColumn="1" w:lastColumn="0" w:noHBand="0" w:noVBand="1"/>
        <w:tblCaption w:val="Scope and sequence table for Science Year 9 and Year 10"/>
      </w:tblPr>
      <w:tblGrid>
        <w:gridCol w:w="15024"/>
      </w:tblGrid>
      <w:tr w:rsidR="009C39BA" w:rsidRPr="0094378D" w14:paraId="16AA8F93" w14:textId="77777777" w:rsidTr="00D8138E">
        <w:tc>
          <w:tcPr>
            <w:tcW w:w="15024" w:type="dxa"/>
            <w:shd w:val="clear" w:color="auto" w:fill="005D93" w:themeFill="text2"/>
          </w:tcPr>
          <w:p w14:paraId="6324D274" w14:textId="0796A8EF" w:rsidR="009C39BA" w:rsidRPr="00761893" w:rsidRDefault="009C39BA" w:rsidP="004F4574">
            <w:pPr>
              <w:pStyle w:val="BodyText"/>
              <w:spacing w:before="40" w:after="40" w:line="240" w:lineRule="auto"/>
              <w:ind w:left="23" w:right="23"/>
              <w:rPr>
                <w:b/>
                <w:bCs/>
                <w:color w:val="auto"/>
                <w:sz w:val="20"/>
              </w:rPr>
            </w:pPr>
            <w:r w:rsidRPr="00761893">
              <w:rPr>
                <w:b/>
                <w:color w:val="FFFFFF" w:themeColor="background1"/>
                <w:sz w:val="20"/>
              </w:rPr>
              <w:lastRenderedPageBreak/>
              <w:t xml:space="preserve">Strand: Science inquiry </w:t>
            </w:r>
          </w:p>
        </w:tc>
      </w:tr>
      <w:tr w:rsidR="002E332A" w:rsidRPr="0094378D" w14:paraId="071BFFF5" w14:textId="07EDF44E" w:rsidTr="00D8138E">
        <w:trPr>
          <w:trHeight w:val="20"/>
        </w:trPr>
        <w:tc>
          <w:tcPr>
            <w:tcW w:w="15024" w:type="dxa"/>
            <w:shd w:val="clear" w:color="auto" w:fill="E5F5FB" w:themeFill="accent2"/>
          </w:tcPr>
          <w:p w14:paraId="4EC2130D" w14:textId="491BB8A3" w:rsidR="002E332A" w:rsidRPr="00761893" w:rsidRDefault="002E332A" w:rsidP="004F4574">
            <w:pPr>
              <w:pStyle w:val="BodyText"/>
              <w:spacing w:before="40" w:after="40" w:line="240" w:lineRule="auto"/>
              <w:ind w:left="23" w:right="23"/>
              <w:rPr>
                <w:b/>
                <w:bCs/>
                <w:color w:val="auto"/>
                <w:sz w:val="20"/>
              </w:rPr>
            </w:pPr>
            <w:r w:rsidRPr="00761893">
              <w:rPr>
                <w:b/>
                <w:bCs/>
                <w:color w:val="auto"/>
                <w:sz w:val="20"/>
              </w:rPr>
              <w:t>Sub-strand: Questioning and predicting</w:t>
            </w:r>
          </w:p>
        </w:tc>
      </w:tr>
      <w:tr w:rsidR="007720CA" w:rsidRPr="0094378D" w14:paraId="0DDE0517" w14:textId="0661B4D7" w:rsidTr="008064C4">
        <w:trPr>
          <w:trHeight w:val="20"/>
        </w:trPr>
        <w:tc>
          <w:tcPr>
            <w:tcW w:w="15024" w:type="dxa"/>
          </w:tcPr>
          <w:p w14:paraId="53E15BAB" w14:textId="77777777" w:rsidR="007720CA" w:rsidRPr="00761893" w:rsidRDefault="007720CA" w:rsidP="006E54D0">
            <w:pPr>
              <w:spacing w:after="120" w:line="240" w:lineRule="auto"/>
              <w:ind w:left="227" w:right="227"/>
              <w:rPr>
                <w:rStyle w:val="SubtleEmphasis"/>
                <w:i w:val="0"/>
                <w:szCs w:val="20"/>
              </w:rPr>
            </w:pPr>
            <w:r w:rsidRPr="00761893">
              <w:rPr>
                <w:rStyle w:val="SubtleEmphasis"/>
                <w:i w:val="0"/>
                <w:szCs w:val="20"/>
              </w:rPr>
              <w:t xml:space="preserve">develop investigable questions, reasoned </w:t>
            </w:r>
            <w:proofErr w:type="gramStart"/>
            <w:r w:rsidRPr="00761893">
              <w:rPr>
                <w:rStyle w:val="SubtleEmphasis"/>
                <w:i w:val="0"/>
                <w:szCs w:val="20"/>
              </w:rPr>
              <w:t>predictions</w:t>
            </w:r>
            <w:proofErr w:type="gramEnd"/>
            <w:r w:rsidRPr="00761893">
              <w:rPr>
                <w:rStyle w:val="SubtleEmphasis"/>
                <w:i w:val="0"/>
                <w:szCs w:val="20"/>
              </w:rPr>
              <w:t xml:space="preserve"> and hypotheses to test relationships and develop explanatory models </w:t>
            </w:r>
          </w:p>
          <w:p w14:paraId="6D634AC9" w14:textId="3FA3010E" w:rsidR="007720CA" w:rsidRPr="00761893" w:rsidRDefault="007720CA" w:rsidP="007720CA">
            <w:pPr>
              <w:spacing w:after="120" w:line="240" w:lineRule="auto"/>
              <w:ind w:left="227" w:right="227"/>
              <w:rPr>
                <w:rStyle w:val="SubtleEmphasis"/>
                <w:i w:val="0"/>
                <w:szCs w:val="20"/>
              </w:rPr>
            </w:pPr>
            <w:r w:rsidRPr="00761893">
              <w:rPr>
                <w:rStyle w:val="SubtleEmphasis"/>
                <w:i w:val="0"/>
                <w:szCs w:val="20"/>
              </w:rPr>
              <w:t xml:space="preserve">AC9S9I01 </w:t>
            </w:r>
            <w:r w:rsidRPr="00761893">
              <w:rPr>
                <w:i w:val="0"/>
                <w:iCs/>
                <w:color w:val="auto"/>
                <w:sz w:val="20"/>
                <w:szCs w:val="20"/>
              </w:rPr>
              <w:t>AC9S10I01</w:t>
            </w:r>
          </w:p>
        </w:tc>
      </w:tr>
      <w:tr w:rsidR="002E332A" w:rsidRPr="007078D3" w14:paraId="3C5B60E6" w14:textId="1538E115" w:rsidTr="00D8138E">
        <w:trPr>
          <w:trHeight w:val="20"/>
        </w:trPr>
        <w:tc>
          <w:tcPr>
            <w:tcW w:w="15024" w:type="dxa"/>
            <w:shd w:val="clear" w:color="auto" w:fill="E5F5FB" w:themeFill="accent2"/>
          </w:tcPr>
          <w:p w14:paraId="421F9102" w14:textId="58487F3B" w:rsidR="002E332A" w:rsidRPr="00761893" w:rsidRDefault="002E332A" w:rsidP="004F4574">
            <w:pPr>
              <w:pStyle w:val="BodyText"/>
              <w:spacing w:before="40" w:after="40" w:line="240" w:lineRule="auto"/>
              <w:ind w:left="23" w:right="23"/>
              <w:rPr>
                <w:b/>
                <w:bCs/>
                <w:color w:val="auto"/>
                <w:sz w:val="20"/>
              </w:rPr>
            </w:pPr>
            <w:r w:rsidRPr="00761893">
              <w:rPr>
                <w:b/>
                <w:bCs/>
                <w:color w:val="auto"/>
                <w:sz w:val="20"/>
              </w:rPr>
              <w:t xml:space="preserve">Sub-strand: Planning and conducting </w:t>
            </w:r>
          </w:p>
        </w:tc>
      </w:tr>
      <w:tr w:rsidR="007720CA" w:rsidRPr="007E2AC6" w14:paraId="2E89DE09" w14:textId="500AE446" w:rsidTr="008064C4">
        <w:trPr>
          <w:trHeight w:val="20"/>
        </w:trPr>
        <w:tc>
          <w:tcPr>
            <w:tcW w:w="15024" w:type="dxa"/>
          </w:tcPr>
          <w:p w14:paraId="5EFEB6D0" w14:textId="77777777" w:rsidR="007720CA" w:rsidRPr="00761893" w:rsidRDefault="007720CA" w:rsidP="002E332A">
            <w:pPr>
              <w:spacing w:after="120" w:line="240" w:lineRule="auto"/>
              <w:ind w:left="227" w:right="227"/>
              <w:rPr>
                <w:rStyle w:val="SubtleEmphasis"/>
                <w:i w:val="0"/>
                <w:iCs w:val="0"/>
                <w:szCs w:val="20"/>
              </w:rPr>
            </w:pPr>
            <w:r w:rsidRPr="00761893">
              <w:rPr>
                <w:rStyle w:val="SubtleEmphasis"/>
                <w:i w:val="0"/>
                <w:iCs w:val="0"/>
                <w:szCs w:val="20"/>
              </w:rPr>
              <w:t xml:space="preserve">plan and conduct valid, reproducible investigations to answer questions and test hypotheses, including identifying and controlling for possible sources of error and, as appropriate, developing and following risk assessments, considering ethical issues, and addressing key considerations regarding heritage sites and artefacts on Country/Place </w:t>
            </w:r>
          </w:p>
          <w:p w14:paraId="4CE43682" w14:textId="6B6C5E16" w:rsidR="007720CA" w:rsidRPr="00761893" w:rsidRDefault="007720CA" w:rsidP="007720CA">
            <w:pPr>
              <w:spacing w:after="120" w:line="240" w:lineRule="auto"/>
              <w:ind w:left="227" w:right="227"/>
              <w:rPr>
                <w:rStyle w:val="SubtleEmphasis"/>
                <w:i w:val="0"/>
                <w:szCs w:val="20"/>
              </w:rPr>
            </w:pPr>
            <w:r w:rsidRPr="00761893">
              <w:rPr>
                <w:rStyle w:val="SubtleEmphasis"/>
                <w:i w:val="0"/>
                <w:szCs w:val="20"/>
              </w:rPr>
              <w:t>AC9S9I02 AC9S10I02</w:t>
            </w:r>
          </w:p>
        </w:tc>
      </w:tr>
      <w:tr w:rsidR="007720CA" w:rsidRPr="007E2AC6" w14:paraId="12AB1278" w14:textId="6A0BF456" w:rsidTr="008064C4">
        <w:trPr>
          <w:trHeight w:val="20"/>
        </w:trPr>
        <w:tc>
          <w:tcPr>
            <w:tcW w:w="15024" w:type="dxa"/>
          </w:tcPr>
          <w:p w14:paraId="02CDF96E" w14:textId="77777777" w:rsidR="007720CA" w:rsidRPr="00761893" w:rsidRDefault="007720CA" w:rsidP="002E332A">
            <w:pPr>
              <w:spacing w:after="120" w:line="240" w:lineRule="auto"/>
              <w:ind w:left="227" w:right="227"/>
              <w:rPr>
                <w:rStyle w:val="SubtleEmphasis"/>
                <w:i w:val="0"/>
                <w:iCs w:val="0"/>
                <w:szCs w:val="20"/>
              </w:rPr>
            </w:pPr>
            <w:r w:rsidRPr="00761893">
              <w:rPr>
                <w:rStyle w:val="SubtleEmphasis"/>
                <w:i w:val="0"/>
                <w:iCs w:val="0"/>
                <w:szCs w:val="20"/>
              </w:rPr>
              <w:t xml:space="preserve">select and use equipment to generate and record data with precision to obtain useful sample sizes and replicable data, using digital tools as appropriate </w:t>
            </w:r>
          </w:p>
          <w:p w14:paraId="67A982A6" w14:textId="796D096B" w:rsidR="007720CA" w:rsidRPr="00761893" w:rsidRDefault="007720CA" w:rsidP="007720CA">
            <w:pPr>
              <w:spacing w:after="120" w:line="240" w:lineRule="auto"/>
              <w:ind w:left="227" w:right="227"/>
              <w:rPr>
                <w:rStyle w:val="SubtleEmphasis"/>
                <w:i w:val="0"/>
                <w:szCs w:val="20"/>
              </w:rPr>
            </w:pPr>
            <w:r w:rsidRPr="00761893">
              <w:rPr>
                <w:rStyle w:val="SubtleEmphasis"/>
                <w:i w:val="0"/>
                <w:szCs w:val="20"/>
              </w:rPr>
              <w:t>AC9S9I03</w:t>
            </w:r>
            <w:r w:rsidR="00F70E99" w:rsidRPr="00761893">
              <w:rPr>
                <w:rStyle w:val="SubtleEmphasis"/>
                <w:i w:val="0"/>
                <w:szCs w:val="20"/>
              </w:rPr>
              <w:t xml:space="preserve"> </w:t>
            </w:r>
            <w:r w:rsidRPr="00761893">
              <w:rPr>
                <w:rStyle w:val="SubtleEmphasis"/>
                <w:i w:val="0"/>
                <w:szCs w:val="20"/>
              </w:rPr>
              <w:t>AC9S10I03</w:t>
            </w:r>
          </w:p>
        </w:tc>
      </w:tr>
      <w:tr w:rsidR="002E332A" w:rsidRPr="007078D3" w14:paraId="73B86A3F" w14:textId="6D05FA5C" w:rsidTr="00D8138E">
        <w:trPr>
          <w:trHeight w:val="20"/>
        </w:trPr>
        <w:tc>
          <w:tcPr>
            <w:tcW w:w="15024" w:type="dxa"/>
            <w:shd w:val="clear" w:color="auto" w:fill="E5F5FB" w:themeFill="accent2"/>
          </w:tcPr>
          <w:p w14:paraId="19629662" w14:textId="3BEE40ED" w:rsidR="002E332A" w:rsidRPr="00761893" w:rsidRDefault="002E332A" w:rsidP="002E332A">
            <w:pPr>
              <w:pStyle w:val="BodyText"/>
              <w:spacing w:before="40" w:after="40" w:line="240" w:lineRule="auto"/>
              <w:ind w:left="23" w:right="23"/>
              <w:rPr>
                <w:b/>
                <w:bCs/>
                <w:color w:val="auto"/>
                <w:sz w:val="20"/>
              </w:rPr>
            </w:pPr>
            <w:r w:rsidRPr="00761893">
              <w:rPr>
                <w:b/>
                <w:bCs/>
                <w:color w:val="auto"/>
                <w:sz w:val="20"/>
              </w:rPr>
              <w:t xml:space="preserve">Sub-strand: Processing, </w:t>
            </w:r>
            <w:proofErr w:type="gramStart"/>
            <w:r w:rsidRPr="00761893">
              <w:rPr>
                <w:b/>
                <w:bCs/>
                <w:color w:val="auto"/>
                <w:sz w:val="20"/>
              </w:rPr>
              <w:t>modelling</w:t>
            </w:r>
            <w:proofErr w:type="gramEnd"/>
            <w:r w:rsidRPr="00761893">
              <w:rPr>
                <w:b/>
                <w:bCs/>
                <w:color w:val="auto"/>
                <w:sz w:val="20"/>
              </w:rPr>
              <w:t xml:space="preserve"> and analysing</w:t>
            </w:r>
          </w:p>
        </w:tc>
      </w:tr>
      <w:tr w:rsidR="007720CA" w:rsidRPr="007E2AC6" w14:paraId="2AEBB48D" w14:textId="762FE3EC" w:rsidTr="008064C4">
        <w:trPr>
          <w:trHeight w:val="20"/>
        </w:trPr>
        <w:tc>
          <w:tcPr>
            <w:tcW w:w="15024" w:type="dxa"/>
          </w:tcPr>
          <w:p w14:paraId="7CC8884E" w14:textId="77777777" w:rsidR="007720CA" w:rsidRPr="00761893" w:rsidRDefault="007720CA" w:rsidP="002E332A">
            <w:pPr>
              <w:spacing w:after="120" w:line="240" w:lineRule="auto"/>
              <w:ind w:left="227" w:right="227"/>
              <w:rPr>
                <w:rStyle w:val="SubtleEmphasis"/>
                <w:i w:val="0"/>
                <w:iCs w:val="0"/>
                <w:szCs w:val="20"/>
              </w:rPr>
            </w:pPr>
            <w:r w:rsidRPr="00761893">
              <w:rPr>
                <w:rStyle w:val="SubtleEmphasis"/>
                <w:i w:val="0"/>
                <w:iCs w:val="0"/>
                <w:szCs w:val="20"/>
              </w:rPr>
              <w:t xml:space="preserve">select and construct appropriate representations, including tables, graphs, descriptive statistics, </w:t>
            </w:r>
            <w:proofErr w:type="gramStart"/>
            <w:r w:rsidRPr="00761893">
              <w:rPr>
                <w:rStyle w:val="SubtleEmphasis"/>
                <w:i w:val="0"/>
                <w:iCs w:val="0"/>
                <w:szCs w:val="20"/>
              </w:rPr>
              <w:t>models</w:t>
            </w:r>
            <w:proofErr w:type="gramEnd"/>
            <w:r w:rsidRPr="00761893">
              <w:rPr>
                <w:rStyle w:val="SubtleEmphasis"/>
                <w:i w:val="0"/>
                <w:iCs w:val="0"/>
                <w:szCs w:val="20"/>
              </w:rPr>
              <w:t xml:space="preserve"> and mathematical relationships, to organise and process data and information </w:t>
            </w:r>
          </w:p>
          <w:p w14:paraId="2647C906" w14:textId="670F54D1" w:rsidR="007720CA" w:rsidRPr="00761893" w:rsidRDefault="007720CA" w:rsidP="007720CA">
            <w:pPr>
              <w:spacing w:after="120" w:line="240" w:lineRule="auto"/>
              <w:ind w:left="227" w:right="227"/>
              <w:rPr>
                <w:rStyle w:val="SubtleEmphasis"/>
                <w:i w:val="0"/>
                <w:szCs w:val="20"/>
              </w:rPr>
            </w:pPr>
            <w:r w:rsidRPr="00761893">
              <w:rPr>
                <w:rStyle w:val="SubtleEmphasis"/>
                <w:i w:val="0"/>
                <w:szCs w:val="20"/>
              </w:rPr>
              <w:t>AC9S9I04 AC9S10I04</w:t>
            </w:r>
          </w:p>
        </w:tc>
      </w:tr>
      <w:tr w:rsidR="007720CA" w:rsidRPr="007E2AC6" w14:paraId="2D515E02" w14:textId="2AF7C16C" w:rsidTr="008064C4">
        <w:trPr>
          <w:trHeight w:val="20"/>
        </w:trPr>
        <w:tc>
          <w:tcPr>
            <w:tcW w:w="15024" w:type="dxa"/>
          </w:tcPr>
          <w:p w14:paraId="495EDA29" w14:textId="77777777" w:rsidR="007720CA" w:rsidRPr="00761893" w:rsidRDefault="007720CA" w:rsidP="002E332A">
            <w:pPr>
              <w:spacing w:after="120" w:line="240" w:lineRule="auto"/>
              <w:ind w:left="227" w:right="227"/>
              <w:rPr>
                <w:rStyle w:val="SubtleEmphasis"/>
                <w:i w:val="0"/>
                <w:iCs w:val="0"/>
                <w:szCs w:val="20"/>
              </w:rPr>
            </w:pPr>
            <w:r w:rsidRPr="00761893">
              <w:rPr>
                <w:rStyle w:val="SubtleEmphasis"/>
                <w:i w:val="0"/>
                <w:iCs w:val="0"/>
                <w:szCs w:val="20"/>
              </w:rPr>
              <w:t xml:space="preserve">analyse and connect a variety of data and information to identify and explain patterns, trends, </w:t>
            </w:r>
            <w:proofErr w:type="gramStart"/>
            <w:r w:rsidRPr="00761893">
              <w:rPr>
                <w:rStyle w:val="SubtleEmphasis"/>
                <w:i w:val="0"/>
                <w:iCs w:val="0"/>
                <w:szCs w:val="20"/>
              </w:rPr>
              <w:t>relationships</w:t>
            </w:r>
            <w:proofErr w:type="gramEnd"/>
            <w:r w:rsidRPr="00761893">
              <w:rPr>
                <w:rStyle w:val="SubtleEmphasis"/>
                <w:i w:val="0"/>
                <w:iCs w:val="0"/>
                <w:szCs w:val="20"/>
              </w:rPr>
              <w:t xml:space="preserve"> and anomalies </w:t>
            </w:r>
          </w:p>
          <w:p w14:paraId="7DC428B1" w14:textId="5235B502" w:rsidR="007720CA" w:rsidRPr="00761893" w:rsidRDefault="007720CA" w:rsidP="007720CA">
            <w:pPr>
              <w:spacing w:after="120" w:line="240" w:lineRule="auto"/>
              <w:ind w:left="227" w:right="227"/>
              <w:rPr>
                <w:rStyle w:val="SubtleEmphasis"/>
                <w:i w:val="0"/>
                <w:szCs w:val="20"/>
              </w:rPr>
            </w:pPr>
            <w:r w:rsidRPr="00761893">
              <w:rPr>
                <w:rStyle w:val="SubtleEmphasis"/>
                <w:i w:val="0"/>
                <w:szCs w:val="20"/>
              </w:rPr>
              <w:t>AC9S9I05 AC9S10I05</w:t>
            </w:r>
          </w:p>
        </w:tc>
      </w:tr>
      <w:tr w:rsidR="002E332A" w:rsidRPr="007078D3" w14:paraId="230F1A24" w14:textId="695A140C" w:rsidTr="00D8138E">
        <w:trPr>
          <w:trHeight w:val="20"/>
        </w:trPr>
        <w:tc>
          <w:tcPr>
            <w:tcW w:w="15024" w:type="dxa"/>
            <w:shd w:val="clear" w:color="auto" w:fill="E5F5FB" w:themeFill="accent2"/>
          </w:tcPr>
          <w:p w14:paraId="3FBFF30A" w14:textId="25061D67" w:rsidR="002E332A" w:rsidRPr="00761893" w:rsidRDefault="002E332A" w:rsidP="002E332A">
            <w:pPr>
              <w:pStyle w:val="BodyText"/>
              <w:spacing w:before="40" w:after="40" w:line="240" w:lineRule="auto"/>
              <w:ind w:left="23" w:right="23"/>
              <w:rPr>
                <w:b/>
                <w:bCs/>
                <w:color w:val="auto"/>
                <w:sz w:val="20"/>
              </w:rPr>
            </w:pPr>
            <w:r w:rsidRPr="00761893">
              <w:rPr>
                <w:b/>
                <w:bCs/>
                <w:color w:val="auto"/>
                <w:sz w:val="20"/>
              </w:rPr>
              <w:t>Sub-strand: Evaluating</w:t>
            </w:r>
          </w:p>
        </w:tc>
      </w:tr>
      <w:tr w:rsidR="007720CA" w:rsidRPr="007E2AC6" w14:paraId="13A2E1D2" w14:textId="41DBA8F0" w:rsidTr="008064C4">
        <w:trPr>
          <w:trHeight w:val="20"/>
        </w:trPr>
        <w:tc>
          <w:tcPr>
            <w:tcW w:w="15024" w:type="dxa"/>
          </w:tcPr>
          <w:p w14:paraId="131600A5" w14:textId="77777777" w:rsidR="007720CA" w:rsidRPr="00761893" w:rsidRDefault="007720CA" w:rsidP="002E332A">
            <w:pPr>
              <w:spacing w:after="120" w:line="240" w:lineRule="auto"/>
              <w:ind w:left="227" w:right="227"/>
              <w:rPr>
                <w:rStyle w:val="SubtleEmphasis"/>
                <w:i w:val="0"/>
                <w:iCs w:val="0"/>
                <w:szCs w:val="20"/>
              </w:rPr>
            </w:pPr>
            <w:r w:rsidRPr="00761893">
              <w:rPr>
                <w:rStyle w:val="SubtleEmphasis"/>
                <w:i w:val="0"/>
                <w:iCs w:val="0"/>
                <w:szCs w:val="20"/>
              </w:rPr>
              <w:t xml:space="preserve">assess the validity and reproducibility of methods and evaluate the validity of conclusions and claims, including by identifying assumptions, conflicting </w:t>
            </w:r>
            <w:proofErr w:type="gramStart"/>
            <w:r w:rsidRPr="00761893">
              <w:rPr>
                <w:rStyle w:val="SubtleEmphasis"/>
                <w:i w:val="0"/>
                <w:iCs w:val="0"/>
                <w:szCs w:val="20"/>
              </w:rPr>
              <w:t>evidence</w:t>
            </w:r>
            <w:proofErr w:type="gramEnd"/>
            <w:r w:rsidRPr="00761893">
              <w:rPr>
                <w:rStyle w:val="SubtleEmphasis"/>
                <w:i w:val="0"/>
                <w:iCs w:val="0"/>
                <w:szCs w:val="20"/>
              </w:rPr>
              <w:t xml:space="preserve"> and areas of uncertainty </w:t>
            </w:r>
          </w:p>
          <w:p w14:paraId="22ECE504" w14:textId="716DFAD2" w:rsidR="007720CA" w:rsidRPr="00761893" w:rsidRDefault="007720CA" w:rsidP="007720CA">
            <w:pPr>
              <w:spacing w:after="120" w:line="240" w:lineRule="auto"/>
              <w:ind w:left="227" w:right="227"/>
              <w:rPr>
                <w:rStyle w:val="SubtleEmphasis"/>
                <w:i w:val="0"/>
                <w:szCs w:val="20"/>
              </w:rPr>
            </w:pPr>
            <w:r w:rsidRPr="00761893">
              <w:rPr>
                <w:rStyle w:val="SubtleEmphasis"/>
                <w:i w:val="0"/>
                <w:szCs w:val="20"/>
              </w:rPr>
              <w:t>AC9S9I06 AC9S10I06</w:t>
            </w:r>
          </w:p>
        </w:tc>
      </w:tr>
      <w:tr w:rsidR="007720CA" w:rsidRPr="007E2AC6" w14:paraId="11076333" w14:textId="751A9E85" w:rsidTr="008064C4">
        <w:trPr>
          <w:trHeight w:val="20"/>
        </w:trPr>
        <w:tc>
          <w:tcPr>
            <w:tcW w:w="15024" w:type="dxa"/>
          </w:tcPr>
          <w:p w14:paraId="530F1A9E" w14:textId="77777777" w:rsidR="007720CA" w:rsidRPr="00761893" w:rsidRDefault="007720CA" w:rsidP="002E332A">
            <w:pPr>
              <w:spacing w:after="120" w:line="240" w:lineRule="auto"/>
              <w:ind w:left="227" w:right="227"/>
              <w:rPr>
                <w:rStyle w:val="SubtleEmphasis"/>
                <w:i w:val="0"/>
                <w:iCs w:val="0"/>
                <w:szCs w:val="20"/>
              </w:rPr>
            </w:pPr>
            <w:r w:rsidRPr="00761893">
              <w:rPr>
                <w:rStyle w:val="SubtleEmphasis"/>
                <w:i w:val="0"/>
                <w:iCs w:val="0"/>
                <w:szCs w:val="20"/>
              </w:rPr>
              <w:t xml:space="preserve">construct arguments based on analysis of a variety of evidence to support conclusions or evaluate claims, and consider any ethical issues and cultural protocols associated with accessing, </w:t>
            </w:r>
            <w:proofErr w:type="gramStart"/>
            <w:r w:rsidRPr="00761893">
              <w:rPr>
                <w:rStyle w:val="SubtleEmphasis"/>
                <w:i w:val="0"/>
                <w:iCs w:val="0"/>
                <w:szCs w:val="20"/>
              </w:rPr>
              <w:t>using</w:t>
            </w:r>
            <w:proofErr w:type="gramEnd"/>
            <w:r w:rsidRPr="00761893">
              <w:rPr>
                <w:rStyle w:val="SubtleEmphasis"/>
                <w:i w:val="0"/>
                <w:iCs w:val="0"/>
                <w:szCs w:val="20"/>
              </w:rPr>
              <w:t xml:space="preserve"> or citing secondary data or information </w:t>
            </w:r>
          </w:p>
          <w:p w14:paraId="19404CE1" w14:textId="233C361D" w:rsidR="007720CA" w:rsidRPr="00761893" w:rsidRDefault="007720CA" w:rsidP="002E332A">
            <w:pPr>
              <w:spacing w:after="120" w:line="240" w:lineRule="auto"/>
              <w:ind w:left="227" w:right="227"/>
              <w:rPr>
                <w:rStyle w:val="SubtleEmphasis"/>
                <w:i w:val="0"/>
                <w:szCs w:val="20"/>
              </w:rPr>
            </w:pPr>
            <w:r w:rsidRPr="00761893">
              <w:rPr>
                <w:rStyle w:val="SubtleEmphasis"/>
                <w:i w:val="0"/>
                <w:szCs w:val="20"/>
              </w:rPr>
              <w:t>AC9S9I07 AC9S10I07</w:t>
            </w:r>
          </w:p>
        </w:tc>
      </w:tr>
    </w:tbl>
    <w:p w14:paraId="38DD8078" w14:textId="77777777" w:rsidR="00FE6B9F" w:rsidRDefault="00FE6B9F">
      <w:r>
        <w:br w:type="page"/>
      </w:r>
    </w:p>
    <w:tbl>
      <w:tblPr>
        <w:tblStyle w:val="TableGrid2"/>
        <w:tblW w:w="0" w:type="auto"/>
        <w:tblCellMar>
          <w:top w:w="23" w:type="dxa"/>
          <w:left w:w="45" w:type="dxa"/>
          <w:bottom w:w="23" w:type="dxa"/>
          <w:right w:w="45" w:type="dxa"/>
        </w:tblCellMar>
        <w:tblLook w:val="04A0" w:firstRow="1" w:lastRow="0" w:firstColumn="1" w:lastColumn="0" w:noHBand="0" w:noVBand="1"/>
        <w:tblCaption w:val="Scope and sequence table for Science Year 9 and Year 10"/>
      </w:tblPr>
      <w:tblGrid>
        <w:gridCol w:w="15024"/>
      </w:tblGrid>
      <w:tr w:rsidR="002E332A" w:rsidRPr="004B61CA" w14:paraId="077D18E8" w14:textId="52D21141" w:rsidTr="00D8138E">
        <w:trPr>
          <w:trHeight w:val="20"/>
        </w:trPr>
        <w:tc>
          <w:tcPr>
            <w:tcW w:w="15024" w:type="dxa"/>
            <w:shd w:val="clear" w:color="auto" w:fill="E5F5FB" w:themeFill="accent2"/>
          </w:tcPr>
          <w:p w14:paraId="5FECC952" w14:textId="5A10280E" w:rsidR="002E332A" w:rsidRPr="00761893" w:rsidRDefault="002E332A" w:rsidP="002E332A">
            <w:pPr>
              <w:spacing w:before="40" w:after="40" w:line="240" w:lineRule="auto"/>
              <w:ind w:left="23" w:right="23"/>
              <w:rPr>
                <w:b/>
                <w:bCs/>
                <w:i w:val="0"/>
                <w:color w:val="auto"/>
                <w:sz w:val="20"/>
                <w:szCs w:val="20"/>
              </w:rPr>
            </w:pPr>
            <w:r w:rsidRPr="00761893">
              <w:rPr>
                <w:b/>
                <w:bCs/>
                <w:i w:val="0"/>
                <w:color w:val="auto"/>
                <w:sz w:val="20"/>
                <w:szCs w:val="20"/>
              </w:rPr>
              <w:lastRenderedPageBreak/>
              <w:t>Sub-strand: Communicating</w:t>
            </w:r>
          </w:p>
        </w:tc>
      </w:tr>
      <w:tr w:rsidR="007720CA" w:rsidRPr="004B61CA" w14:paraId="3AFD5FD8" w14:textId="19F43F69" w:rsidTr="008064C4">
        <w:trPr>
          <w:trHeight w:val="20"/>
        </w:trPr>
        <w:tc>
          <w:tcPr>
            <w:tcW w:w="15024" w:type="dxa"/>
          </w:tcPr>
          <w:p w14:paraId="3B22614C" w14:textId="77777777" w:rsidR="007720CA" w:rsidRPr="00761893" w:rsidRDefault="007720CA" w:rsidP="002E332A">
            <w:pPr>
              <w:spacing w:after="120" w:line="240" w:lineRule="auto"/>
              <w:ind w:left="227" w:right="227"/>
              <w:rPr>
                <w:i w:val="0"/>
                <w:color w:val="auto"/>
                <w:sz w:val="20"/>
                <w:szCs w:val="20"/>
              </w:rPr>
            </w:pPr>
            <w:r w:rsidRPr="00761893">
              <w:rPr>
                <w:i w:val="0"/>
                <w:color w:val="auto"/>
                <w:sz w:val="20"/>
                <w:szCs w:val="20"/>
              </w:rPr>
              <w:t xml:space="preserve">write and create texts to communicate ideas, </w:t>
            </w:r>
            <w:proofErr w:type="gramStart"/>
            <w:r w:rsidRPr="00761893">
              <w:rPr>
                <w:i w:val="0"/>
                <w:color w:val="auto"/>
                <w:sz w:val="20"/>
                <w:szCs w:val="20"/>
              </w:rPr>
              <w:t>findings</w:t>
            </w:r>
            <w:proofErr w:type="gramEnd"/>
            <w:r w:rsidRPr="00761893">
              <w:rPr>
                <w:i w:val="0"/>
                <w:color w:val="auto"/>
                <w:sz w:val="20"/>
                <w:szCs w:val="20"/>
              </w:rPr>
              <w:t xml:space="preserve"> and arguments effectively for identified purposes and audiences, including selection of appropriate content, language and text features, using digital tools as appropriate </w:t>
            </w:r>
          </w:p>
          <w:p w14:paraId="4A3152D8" w14:textId="57F4B8B2" w:rsidR="007720CA" w:rsidRPr="00761893" w:rsidRDefault="007720CA" w:rsidP="007720CA">
            <w:pPr>
              <w:spacing w:after="120" w:line="240" w:lineRule="auto"/>
              <w:ind w:left="227" w:right="227"/>
              <w:rPr>
                <w:i w:val="0"/>
                <w:iCs/>
                <w:color w:val="auto"/>
                <w:sz w:val="20"/>
                <w:szCs w:val="20"/>
              </w:rPr>
            </w:pPr>
            <w:r w:rsidRPr="00761893">
              <w:rPr>
                <w:i w:val="0"/>
                <w:iCs/>
                <w:color w:val="auto"/>
                <w:sz w:val="20"/>
                <w:szCs w:val="20"/>
              </w:rPr>
              <w:t>AC9S9I08</w:t>
            </w:r>
            <w:r w:rsidRPr="00761893">
              <w:rPr>
                <w:i w:val="0"/>
                <w:iCs/>
                <w:sz w:val="20"/>
                <w:szCs w:val="20"/>
              </w:rPr>
              <w:t xml:space="preserve"> </w:t>
            </w:r>
            <w:r w:rsidRPr="00761893">
              <w:rPr>
                <w:i w:val="0"/>
                <w:iCs/>
                <w:color w:val="auto"/>
                <w:sz w:val="20"/>
                <w:szCs w:val="20"/>
              </w:rPr>
              <w:t>AC9S10I08</w:t>
            </w:r>
          </w:p>
        </w:tc>
      </w:tr>
      <w:bookmarkEnd w:id="13"/>
    </w:tbl>
    <w:p w14:paraId="5838DC46" w14:textId="2C1A1FD6" w:rsidR="009964C3" w:rsidRPr="00D8138E" w:rsidRDefault="009964C3" w:rsidP="00D8138E">
      <w:pPr>
        <w:spacing w:before="160" w:after="0" w:line="360" w:lineRule="auto"/>
        <w:rPr>
          <w:rFonts w:ascii="Arial Bold" w:eastAsiaTheme="majorEastAsia" w:hAnsi="Arial Bold" w:hint="eastAsia"/>
          <w:b/>
          <w:i w:val="0"/>
          <w:szCs w:val="24"/>
        </w:rPr>
      </w:pPr>
    </w:p>
    <w:sectPr w:rsidR="009964C3" w:rsidRPr="00D8138E" w:rsidSect="00120E1A">
      <w:headerReference w:type="default" r:id="rId16"/>
      <w:footerReference w:type="default" r:id="rId17"/>
      <w:pgSz w:w="16838" w:h="11906" w:orient="landscape" w:code="9"/>
      <w:pgMar w:top="1418" w:right="851" w:bottom="851"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F40EB" w14:textId="77777777" w:rsidR="00DB27BB" w:rsidRDefault="00DB27BB" w:rsidP="00533177">
      <w:r>
        <w:separator/>
      </w:r>
    </w:p>
  </w:endnote>
  <w:endnote w:type="continuationSeparator" w:id="0">
    <w:p w14:paraId="38D78B39" w14:textId="77777777" w:rsidR="00DB27BB" w:rsidRDefault="00DB27BB" w:rsidP="00533177">
      <w:r>
        <w:continuationSeparator/>
      </w:r>
    </w:p>
  </w:endnote>
  <w:endnote w:type="continuationNotice" w:id="1">
    <w:p w14:paraId="17D9552E" w14:textId="77777777" w:rsidR="00DB27BB" w:rsidRDefault="00DB27B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011A8" w14:textId="1F3BBA2E" w:rsidR="00497DE1" w:rsidRPr="00120E1A" w:rsidRDefault="00120E1A" w:rsidP="00120E1A">
    <w:pPr>
      <w:pStyle w:val="Footer"/>
      <w:tabs>
        <w:tab w:val="clear" w:pos="4513"/>
        <w:tab w:val="clear" w:pos="9026"/>
        <w:tab w:val="left" w:pos="11629"/>
      </w:tabs>
      <w:rPr>
        <w:i w:val="0"/>
        <w:iCs/>
      </w:rPr>
    </w:pPr>
    <w:r w:rsidRPr="00497DE1">
      <w:rPr>
        <w:noProof/>
        <w:color w:val="auto"/>
      </w:rPr>
      <mc:AlternateContent>
        <mc:Choice Requires="wps">
          <w:drawing>
            <wp:anchor distT="0" distB="0" distL="114300" distR="114300" simplePos="0" relativeHeight="251662336" behindDoc="1" locked="0" layoutInCell="1" allowOverlap="1" wp14:anchorId="15B81186" wp14:editId="5184FF58">
              <wp:simplePos x="0" y="0"/>
              <wp:positionH relativeFrom="page">
                <wp:posOffset>508635</wp:posOffset>
              </wp:positionH>
              <wp:positionV relativeFrom="page">
                <wp:posOffset>7063740</wp:posOffset>
              </wp:positionV>
              <wp:extent cx="907415" cy="167005"/>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415" cy="167005"/>
                      </a:xfrm>
                      <a:prstGeom prst="rect">
                        <a:avLst/>
                      </a:prstGeom>
                      <a:noFill/>
                      <a:ln>
                        <a:noFill/>
                      </a:ln>
                    </wps:spPr>
                    <wps:txbx>
                      <w:txbxContent>
                        <w:p w14:paraId="5401D7B8" w14:textId="77777777" w:rsidR="00120E1A" w:rsidRDefault="00E329AF" w:rsidP="00120E1A">
                          <w:pPr>
                            <w:pStyle w:val="BodyText"/>
                            <w:spacing w:before="12"/>
                            <w:ind w:left="20"/>
                          </w:pPr>
                          <w:hyperlink r:id="rId1">
                            <w:r w:rsidR="00120E1A">
                              <w:rPr>
                                <w:color w:val="0000FF"/>
                                <w:u w:val="single" w:color="0000FF"/>
                              </w:rPr>
                              <w:t>©</w:t>
                            </w:r>
                            <w:r w:rsidR="00120E1A">
                              <w:rPr>
                                <w:color w:val="0000FF"/>
                                <w:spacing w:val="-4"/>
                                <w:u w:val="single" w:color="0000FF"/>
                              </w:rPr>
                              <w:t xml:space="preserve"> </w:t>
                            </w:r>
                            <w:r w:rsidR="00120E1A">
                              <w:rPr>
                                <w:color w:val="0000FF"/>
                                <w:u w:val="single" w:color="0000FF"/>
                              </w:rPr>
                              <w:t>ACARA</w:t>
                            </w:r>
                            <w:r w:rsidR="00120E1A">
                              <w:rPr>
                                <w:color w:val="0000FF"/>
                                <w:spacing w:val="-2"/>
                                <w:u w:val="single" w:color="0000FF"/>
                              </w:rPr>
                              <w:t xml:space="preserve"> </w:t>
                            </w:r>
                            <w:r w:rsidR="00120E1A">
                              <w:rPr>
                                <w:color w:val="0000FF"/>
                                <w:u w:val="single" w:color="0000FF"/>
                              </w:rPr>
                              <w:t>2021</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B81186" id="_x0000_t202" coordsize="21600,21600" o:spt="202" path="m,l,21600r21600,l21600,xe">
              <v:stroke joinstyle="miter"/>
              <v:path gradientshapeok="t" o:connecttype="rect"/>
            </v:shapetype>
            <v:shape id="Text Box 23" o:spid="_x0000_s1027" type="#_x0000_t202" style="position:absolute;margin-left:40.05pt;margin-top:556.2pt;width:71.45pt;height:13.1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" filled="f" stroked="f">
              <v:textbox inset="0,0,0,0">
                <w:txbxContent>
                  <w:p w14:paraId="5401D7B8" w14:textId="77777777" w:rsidR="00120E1A" w:rsidRDefault="00E01E7E" w:rsidP="00120E1A">
                    <w:pPr>
                      <w:pStyle w:val="BodyText"/>
                      <w:spacing w:before="12"/>
                      <w:ind w:left="20"/>
                    </w:pPr>
                    <w:hyperlink r:id="rId2">
                      <w:r w:rsidR="00120E1A">
                        <w:rPr>
                          <w:color w:val="0000FF"/>
                          <w:u w:val="single" w:color="0000FF"/>
                        </w:rPr>
                        <w:t>©</w:t>
                      </w:r>
                      <w:r w:rsidR="00120E1A">
                        <w:rPr>
                          <w:color w:val="0000FF"/>
                          <w:spacing w:val="-4"/>
                          <w:u w:val="single" w:color="0000FF"/>
                        </w:rPr>
                        <w:t xml:space="preserve"> </w:t>
                      </w:r>
                      <w:r w:rsidR="00120E1A">
                        <w:rPr>
                          <w:color w:val="0000FF"/>
                          <w:u w:val="single" w:color="0000FF"/>
                        </w:rPr>
                        <w:t>ACARA</w:t>
                      </w:r>
                      <w:r w:rsidR="00120E1A">
                        <w:rPr>
                          <w:color w:val="0000FF"/>
                          <w:spacing w:val="-2"/>
                          <w:u w:val="single" w:color="0000FF"/>
                        </w:rPr>
                        <w:t xml:space="preserve"> </w:t>
                      </w:r>
                      <w:r w:rsidR="00120E1A">
                        <w:rPr>
                          <w:color w:val="0000FF"/>
                          <w:u w:val="single" w:color="0000FF"/>
                        </w:rPr>
                        <w:t>2021</w:t>
                      </w:r>
                    </w:hyperlink>
                  </w:p>
                </w:txbxContent>
              </v:textbox>
              <w10:wrap anchorx="page" anchory="page"/>
            </v:shape>
          </w:pict>
        </mc:Fallback>
      </mc:AlternateContent>
    </w:r>
    <w:r w:rsidR="00473075" w:rsidRPr="00497DE1">
      <w:rPr>
        <w:noProof/>
        <w:color w:val="auto"/>
      </w:rPr>
      <mc:AlternateContent>
        <mc:Choice Requires="wps">
          <w:drawing>
            <wp:anchor distT="0" distB="0" distL="114300" distR="114300" simplePos="0" relativeHeight="251660288" behindDoc="0" locked="0" layoutInCell="1" allowOverlap="1" wp14:anchorId="09648620" wp14:editId="707A1E7D">
              <wp:simplePos x="0" y="0"/>
              <wp:positionH relativeFrom="margin">
                <wp:posOffset>2567305</wp:posOffset>
              </wp:positionH>
              <wp:positionV relativeFrom="page">
                <wp:posOffset>6957060</wp:posOffset>
              </wp:positionV>
              <wp:extent cx="4470400" cy="411480"/>
              <wp:effectExtent l="0" t="0" r="6350" b="762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0" cy="411480"/>
                      </a:xfrm>
                      <a:prstGeom prst="rect">
                        <a:avLst/>
                      </a:prstGeom>
                      <a:noFill/>
                      <a:ln>
                        <a:noFill/>
                      </a:ln>
                    </wps:spPr>
                    <wps:txbx>
                      <w:txbxContent>
                        <w:p w14:paraId="14F49634" w14:textId="4CBA89BD" w:rsidR="00473075" w:rsidRPr="000E20AE" w:rsidRDefault="00AC7D58" w:rsidP="00AC7D58">
                          <w:pPr>
                            <w:pStyle w:val="BodyText"/>
                            <w:ind w:left="720"/>
                            <w:rPr>
                              <w:rStyle w:val="SubtleEmphasis"/>
                            </w:rPr>
                          </w:pPr>
                          <w:r>
                            <w:rPr>
                              <w:rStyle w:val="SubtleEmphasis"/>
                            </w:rPr>
                            <w:t xml:space="preserve">            </w:t>
                          </w:r>
                          <w:r w:rsidR="00473075" w:rsidRPr="000E20AE">
                            <w:rPr>
                              <w:rStyle w:val="SubtleEmphasis"/>
                            </w:rPr>
                            <w:t xml:space="preserve">Australian Curriculum: </w:t>
                          </w:r>
                          <w:r w:rsidR="00473075">
                            <w:rPr>
                              <w:rStyle w:val="SubtleEmphasis"/>
                            </w:rPr>
                            <w:t>Science</w:t>
                          </w:r>
                          <w:r w:rsidR="00473075" w:rsidRPr="000E20AE">
                            <w:rPr>
                              <w:rStyle w:val="SubtleEmphasis"/>
                            </w:rPr>
                            <w:t xml:space="preserve"> F</w:t>
                          </w:r>
                          <w:r w:rsidR="00473075" w:rsidRPr="004A1EE3">
                            <w:rPr>
                              <w:sz w:val="20"/>
                              <w:szCs w:val="18"/>
                            </w:rPr>
                            <w:t xml:space="preserve">–10 </w:t>
                          </w:r>
                          <w:r w:rsidR="00473075" w:rsidRPr="000E20AE">
                            <w:rPr>
                              <w:rStyle w:val="SubtleEmphasis"/>
                            </w:rPr>
                            <w:t>Version 9.0</w:t>
                          </w:r>
                          <w:r w:rsidR="00120E1A">
                            <w:rPr>
                              <w:rStyle w:val="SubtleEmphasis"/>
                            </w:rPr>
                            <w:ptab w:relativeTo="margin" w:alignment="right" w:leader="none"/>
                          </w:r>
                        </w:p>
                        <w:p w14:paraId="06330CDB" w14:textId="77777777" w:rsidR="00473075" w:rsidRPr="000E20AE" w:rsidRDefault="00473075" w:rsidP="00120E1A">
                          <w:pPr>
                            <w:pStyle w:val="BodyText"/>
                            <w:jc w:val="center"/>
                            <w:rPr>
                              <w:rStyle w:val="SubtleEmphasis"/>
                            </w:rPr>
                          </w:pPr>
                          <w:r w:rsidRPr="000E20AE">
                            <w:rPr>
                              <w:rStyle w:val="SubtleEmphasis"/>
                            </w:rPr>
                            <w:t>All elements</w:t>
                          </w:r>
                        </w:p>
                        <w:p w14:paraId="6F80D75E" w14:textId="77777777" w:rsidR="00473075" w:rsidRPr="00B81EEA" w:rsidRDefault="00473075" w:rsidP="00120E1A">
                          <w:pPr>
                            <w:pStyle w:val="BodyText"/>
                            <w:spacing w:before="12"/>
                            <w:ind w:left="1542" w:hanging="1542"/>
                            <w:jc w:val="cente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648620" id="Text Box 12" o:spid="_x0000_s1028" type="#_x0000_t202" style="position:absolute;margin-left:202.15pt;margin-top:547.8pt;width:352pt;height:32.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" filled="f" stroked="f">
              <v:textbox inset="0,0,0,0">
                <w:txbxContent>
                  <w:p w14:paraId="14F49634" w14:textId="4CBA89BD" w:rsidR="00473075" w:rsidRPr="000E20AE" w:rsidRDefault="00AC7D58" w:rsidP="00AC7D58">
                    <w:pPr>
                      <w:pStyle w:val="BodyText"/>
                      <w:ind w:left="720"/>
                      <w:rPr>
                        <w:rStyle w:val="SubtleEmphasis"/>
                      </w:rPr>
                    </w:pPr>
                    <w:r>
                      <w:rPr>
                        <w:rStyle w:val="SubtleEmphasis"/>
                      </w:rPr>
                      <w:t xml:space="preserve">            </w:t>
                    </w:r>
                    <w:r w:rsidR="00473075" w:rsidRPr="000E20AE">
                      <w:rPr>
                        <w:rStyle w:val="SubtleEmphasis"/>
                      </w:rPr>
                      <w:t xml:space="preserve">Australian Curriculum: </w:t>
                    </w:r>
                    <w:r w:rsidR="00473075">
                      <w:rPr>
                        <w:rStyle w:val="SubtleEmphasis"/>
                      </w:rPr>
                      <w:t>Science</w:t>
                    </w:r>
                    <w:r w:rsidR="00473075" w:rsidRPr="000E20AE">
                      <w:rPr>
                        <w:rStyle w:val="SubtleEmphasis"/>
                      </w:rPr>
                      <w:t xml:space="preserve"> F</w:t>
                    </w:r>
                    <w:r w:rsidR="00473075" w:rsidRPr="004A1EE3">
                      <w:rPr>
                        <w:sz w:val="20"/>
                        <w:szCs w:val="18"/>
                      </w:rPr>
                      <w:t xml:space="preserve">–10 </w:t>
                    </w:r>
                    <w:r w:rsidR="00473075" w:rsidRPr="000E20AE">
                      <w:rPr>
                        <w:rStyle w:val="SubtleEmphasis"/>
                      </w:rPr>
                      <w:t>Version 9.0</w:t>
                    </w:r>
                    <w:r w:rsidR="00120E1A">
                      <w:rPr>
                        <w:rStyle w:val="SubtleEmphasis"/>
                      </w:rPr>
                      <w:ptab w:relativeTo="margin" w:alignment="right" w:leader="none"/>
                    </w:r>
                  </w:p>
                  <w:p w14:paraId="06330CDB" w14:textId="77777777" w:rsidR="00473075" w:rsidRPr="000E20AE" w:rsidRDefault="00473075" w:rsidP="00120E1A">
                    <w:pPr>
                      <w:pStyle w:val="BodyText"/>
                      <w:jc w:val="center"/>
                      <w:rPr>
                        <w:rStyle w:val="SubtleEmphasis"/>
                      </w:rPr>
                    </w:pPr>
                    <w:r w:rsidRPr="000E20AE">
                      <w:rPr>
                        <w:rStyle w:val="SubtleEmphasis"/>
                      </w:rPr>
                      <w:t>All elements</w:t>
                    </w:r>
                  </w:p>
                  <w:p w14:paraId="6F80D75E" w14:textId="77777777" w:rsidR="00473075" w:rsidRPr="00B81EEA" w:rsidRDefault="00473075" w:rsidP="00120E1A">
                    <w:pPr>
                      <w:pStyle w:val="BodyText"/>
                      <w:spacing w:before="12"/>
                      <w:ind w:left="1542" w:hanging="1542"/>
                      <w:jc w:val="center"/>
                      <w:rPr>
                        <w:sz w:val="20"/>
                      </w:rPr>
                    </w:pPr>
                  </w:p>
                </w:txbxContent>
              </v:textbox>
              <w10:wrap anchorx="margin" anchory="page"/>
            </v:shape>
          </w:pict>
        </mc:Fallback>
      </mc:AlternateContent>
    </w:r>
    <w:r>
      <w:tab/>
    </w:r>
    <w:r>
      <w:ptab w:relativeTo="margin" w:alignment="right" w:leader="none"/>
    </w:r>
    <w:r w:rsidRPr="00120E1A">
      <w:rPr>
        <w:i w:val="0"/>
        <w:iCs/>
        <w:color w:val="auto"/>
        <w:sz w:val="20"/>
        <w:szCs w:val="20"/>
      </w:rPr>
      <w:fldChar w:fldCharType="begin"/>
    </w:r>
    <w:r w:rsidRPr="00120E1A">
      <w:rPr>
        <w:i w:val="0"/>
        <w:iCs/>
        <w:color w:val="auto"/>
        <w:sz w:val="20"/>
        <w:szCs w:val="20"/>
      </w:rPr>
      <w:instrText xml:space="preserve"> PAGE   \* MERGEFORMAT </w:instrText>
    </w:r>
    <w:r w:rsidRPr="00120E1A">
      <w:rPr>
        <w:i w:val="0"/>
        <w:iCs/>
        <w:color w:val="auto"/>
        <w:sz w:val="20"/>
        <w:szCs w:val="20"/>
      </w:rPr>
      <w:fldChar w:fldCharType="separate"/>
    </w:r>
    <w:r w:rsidRPr="00120E1A">
      <w:rPr>
        <w:i w:val="0"/>
        <w:iCs/>
        <w:noProof/>
        <w:color w:val="auto"/>
        <w:sz w:val="20"/>
        <w:szCs w:val="20"/>
      </w:rPr>
      <w:t>1</w:t>
    </w:r>
    <w:r w:rsidRPr="00120E1A">
      <w:rPr>
        <w:i w:val="0"/>
        <w:iCs/>
        <w:noProof/>
        <w:color w:val="auto"/>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2307469"/>
      <w:docPartObj>
        <w:docPartGallery w:val="Page Numbers (Bottom of Page)"/>
        <w:docPartUnique/>
      </w:docPartObj>
    </w:sdtPr>
    <w:sdtEndPr>
      <w:rPr>
        <w:sz w:val="24"/>
        <w:szCs w:val="24"/>
      </w:rPr>
    </w:sdtEndPr>
    <w:sdtContent>
      <w:p w14:paraId="39445DBA" w14:textId="2FD261D5" w:rsidR="00E9248E" w:rsidRPr="00A6420F" w:rsidRDefault="0026764E" w:rsidP="00A6420F">
        <w:pPr>
          <w:pStyle w:val="ACARA-TableHeadline"/>
          <w:jc w:val="right"/>
          <w:rPr>
            <w:sz w:val="24"/>
            <w:szCs w:val="24"/>
          </w:rPr>
        </w:pPr>
        <w:r w:rsidRPr="00497DE1">
          <w:rPr>
            <w:noProof/>
          </w:rPr>
          <mc:AlternateContent>
            <mc:Choice Requires="wps">
              <w:drawing>
                <wp:anchor distT="0" distB="0" distL="114300" distR="114300" simplePos="0" relativeHeight="251658243" behindDoc="0" locked="0" layoutInCell="1" allowOverlap="1" wp14:anchorId="4A3EE1EB" wp14:editId="66481652">
                  <wp:simplePos x="0" y="0"/>
                  <wp:positionH relativeFrom="margin">
                    <wp:align>center</wp:align>
                  </wp:positionH>
                  <wp:positionV relativeFrom="page">
                    <wp:posOffset>6957060</wp:posOffset>
                  </wp:positionV>
                  <wp:extent cx="4470400" cy="411480"/>
                  <wp:effectExtent l="0" t="0" r="6350"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0" cy="411480"/>
                          </a:xfrm>
                          <a:prstGeom prst="rect">
                            <a:avLst/>
                          </a:prstGeom>
                          <a:noFill/>
                          <a:ln>
                            <a:noFill/>
                          </a:ln>
                        </wps:spPr>
                        <wps:txbx>
                          <w:txbxContent>
                            <w:p w14:paraId="3F206B90" w14:textId="3ECBB910" w:rsidR="00B817F6" w:rsidRPr="000E20AE" w:rsidRDefault="00B817F6" w:rsidP="00B817F6">
                              <w:pPr>
                                <w:pStyle w:val="BodyText"/>
                                <w:jc w:val="center"/>
                                <w:rPr>
                                  <w:rStyle w:val="SubtleEmphasis"/>
                                </w:rPr>
                              </w:pPr>
                              <w:r w:rsidRPr="000E20AE">
                                <w:rPr>
                                  <w:rStyle w:val="SubtleEmphasis"/>
                                </w:rPr>
                                <w:t xml:space="preserve">Australian Curriculum: </w:t>
                              </w:r>
                              <w:r>
                                <w:rPr>
                                  <w:rStyle w:val="SubtleEmphasis"/>
                                </w:rPr>
                                <w:t>Science</w:t>
                              </w:r>
                              <w:r w:rsidRPr="000E20AE">
                                <w:rPr>
                                  <w:rStyle w:val="SubtleEmphasis"/>
                                </w:rPr>
                                <w:t xml:space="preserve"> F</w:t>
                              </w:r>
                              <w:r w:rsidRPr="004A1EE3">
                                <w:rPr>
                                  <w:sz w:val="20"/>
                                  <w:szCs w:val="18"/>
                                </w:rPr>
                                <w:t xml:space="preserve">–10 </w:t>
                              </w:r>
                              <w:r w:rsidRPr="000E20AE">
                                <w:rPr>
                                  <w:rStyle w:val="SubtleEmphasis"/>
                                </w:rPr>
                                <w:t>Version 9.0</w:t>
                              </w:r>
                            </w:p>
                            <w:p w14:paraId="59CB36AC" w14:textId="7D3B0741" w:rsidR="00B817F6" w:rsidRPr="000E20AE" w:rsidRDefault="009C39BA" w:rsidP="00B817F6">
                              <w:pPr>
                                <w:pStyle w:val="BodyText"/>
                                <w:jc w:val="center"/>
                                <w:rPr>
                                  <w:rStyle w:val="SubtleEmphasis"/>
                                </w:rPr>
                              </w:pPr>
                              <w:r>
                                <w:rPr>
                                  <w:rStyle w:val="SubtleEmphasis"/>
                                </w:rPr>
                                <w:t>Scope and sequence</w:t>
                              </w:r>
                            </w:p>
                            <w:p w14:paraId="44A896C3" w14:textId="0C51F297" w:rsidR="00E9248E" w:rsidRPr="00B81EEA" w:rsidRDefault="00E9248E" w:rsidP="00012145">
                              <w:pPr>
                                <w:pStyle w:val="BodyText"/>
                                <w:spacing w:before="12"/>
                                <w:ind w:left="1542" w:hanging="1542"/>
                                <w:jc w:val="cente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3EE1EB" id="_x0000_t202" coordsize="21600,21600" o:spt="202" path="m,l,21600r21600,l21600,xe">
                  <v:stroke joinstyle="miter"/>
                  <v:path gradientshapeok="t" o:connecttype="rect"/>
                </v:shapetype>
                <v:shape id="Text Box 2" o:spid="_x0000_s1032" type="#_x0000_t202" style="position:absolute;left:0;text-align:left;margin-left:0;margin-top:547.8pt;width:352pt;height:32.4pt;z-index:251658243;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" filled="f" stroked="f">
                  <v:textbox inset="0,0,0,0">
                    <w:txbxContent>
                      <w:p w14:paraId="3F206B90" w14:textId="3ECBB910" w:rsidR="00B817F6" w:rsidRPr="000E20AE" w:rsidRDefault="00B817F6" w:rsidP="00B817F6">
                        <w:pPr>
                          <w:pStyle w:val="BodyText"/>
                          <w:jc w:val="center"/>
                          <w:rPr>
                            <w:rStyle w:val="SubtleEmphasis"/>
                          </w:rPr>
                        </w:pPr>
                        <w:r w:rsidRPr="000E20AE">
                          <w:rPr>
                            <w:rStyle w:val="SubtleEmphasis"/>
                          </w:rPr>
                          <w:t xml:space="preserve">Australian Curriculum: </w:t>
                        </w:r>
                        <w:r>
                          <w:rPr>
                            <w:rStyle w:val="SubtleEmphasis"/>
                          </w:rPr>
                          <w:t>Science</w:t>
                        </w:r>
                        <w:r w:rsidRPr="000E20AE">
                          <w:rPr>
                            <w:rStyle w:val="SubtleEmphasis"/>
                          </w:rPr>
                          <w:t xml:space="preserve"> F</w:t>
                        </w:r>
                        <w:r w:rsidRPr="004A1EE3">
                          <w:rPr>
                            <w:sz w:val="20"/>
                            <w:szCs w:val="18"/>
                          </w:rPr>
                          <w:t xml:space="preserve">–10 </w:t>
                        </w:r>
                        <w:r w:rsidRPr="000E20AE">
                          <w:rPr>
                            <w:rStyle w:val="SubtleEmphasis"/>
                          </w:rPr>
                          <w:t>Version 9.0</w:t>
                        </w:r>
                      </w:p>
                      <w:p w14:paraId="59CB36AC" w14:textId="7D3B0741" w:rsidR="00B817F6" w:rsidRPr="000E20AE" w:rsidRDefault="009C39BA" w:rsidP="00B817F6">
                        <w:pPr>
                          <w:pStyle w:val="BodyText"/>
                          <w:jc w:val="center"/>
                          <w:rPr>
                            <w:rStyle w:val="SubtleEmphasis"/>
                          </w:rPr>
                        </w:pPr>
                        <w:r>
                          <w:rPr>
                            <w:rStyle w:val="SubtleEmphasis"/>
                          </w:rPr>
                          <w:t>Scope and sequence</w:t>
                        </w:r>
                      </w:p>
                      <w:p w14:paraId="44A896C3" w14:textId="0C51F297" w:rsidR="00E9248E" w:rsidRPr="00B81EEA" w:rsidRDefault="00E9248E" w:rsidP="00012145">
                        <w:pPr>
                          <w:pStyle w:val="BodyText"/>
                          <w:spacing w:before="12"/>
                          <w:ind w:left="1542" w:hanging="1542"/>
                          <w:jc w:val="center"/>
                          <w:rPr>
                            <w:sz w:val="20"/>
                          </w:rPr>
                        </w:pPr>
                      </w:p>
                    </w:txbxContent>
                  </v:textbox>
                  <w10:wrap anchorx="margin" anchory="page"/>
                </v:shape>
              </w:pict>
            </mc:Fallback>
          </mc:AlternateContent>
        </w:r>
        <w:r w:rsidRPr="00497DE1">
          <w:rPr>
            <w:noProof/>
          </w:rPr>
          <mc:AlternateContent>
            <mc:Choice Requires="wps">
              <w:drawing>
                <wp:anchor distT="0" distB="0" distL="114300" distR="114300" simplePos="0" relativeHeight="251658244" behindDoc="1" locked="0" layoutInCell="1" allowOverlap="1" wp14:anchorId="2778BA10" wp14:editId="605672C1">
                  <wp:simplePos x="0" y="0"/>
                  <wp:positionH relativeFrom="page">
                    <wp:posOffset>508635</wp:posOffset>
                  </wp:positionH>
                  <wp:positionV relativeFrom="page">
                    <wp:posOffset>7063740</wp:posOffset>
                  </wp:positionV>
                  <wp:extent cx="907415" cy="16700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415" cy="167005"/>
                          </a:xfrm>
                          <a:prstGeom prst="rect">
                            <a:avLst/>
                          </a:prstGeom>
                          <a:noFill/>
                          <a:ln>
                            <a:noFill/>
                          </a:ln>
                        </wps:spPr>
                        <wps:txbx>
                          <w:txbxContent>
                            <w:p w14:paraId="641E94F7" w14:textId="62D008F1" w:rsidR="00E9248E" w:rsidRDefault="00E329AF" w:rsidP="00BC7B47">
                              <w:pPr>
                                <w:pStyle w:val="BodyText"/>
                                <w:spacing w:before="12"/>
                                <w:ind w:left="20"/>
                              </w:pPr>
                              <w:hyperlink r:id="rId1">
                                <w:r w:rsidR="00E9248E">
                                  <w:rPr>
                                    <w:color w:val="0000FF"/>
                                    <w:u w:val="single" w:color="0000FF"/>
                                  </w:rPr>
                                  <w:t>©</w:t>
                                </w:r>
                                <w:r w:rsidR="00E9248E">
                                  <w:rPr>
                                    <w:color w:val="0000FF"/>
                                    <w:spacing w:val="-4"/>
                                    <w:u w:val="single" w:color="0000FF"/>
                                  </w:rPr>
                                  <w:t xml:space="preserve"> </w:t>
                                </w:r>
                                <w:r w:rsidR="00E9248E">
                                  <w:rPr>
                                    <w:color w:val="0000FF"/>
                                    <w:u w:val="single" w:color="0000FF"/>
                                  </w:rPr>
                                  <w:t>ACARA</w:t>
                                </w:r>
                                <w:r w:rsidR="00E9248E">
                                  <w:rPr>
                                    <w:color w:val="0000FF"/>
                                    <w:spacing w:val="-2"/>
                                    <w:u w:val="single" w:color="0000FF"/>
                                  </w:rPr>
                                  <w:t xml:space="preserve"> </w:t>
                                </w:r>
                                <w:r w:rsidR="00E9248E">
                                  <w:rPr>
                                    <w:color w:val="0000FF"/>
                                    <w:u w:val="single" w:color="0000FF"/>
                                  </w:rPr>
                                  <w:t>2021</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78BA10" id="Text Box 3" o:spid="_x0000_s1033" type="#_x0000_t202" style="position:absolute;left:0;text-align:left;margin-left:40.05pt;margin-top:556.2pt;width:71.45pt;height:13.1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" filled="f" stroked="f">
                  <v:textbox inset="0,0,0,0">
                    <w:txbxContent>
                      <w:p w14:paraId="641E94F7" w14:textId="62D008F1" w:rsidR="00E9248E" w:rsidRDefault="00E01E7E" w:rsidP="00BC7B47">
                        <w:pPr>
                          <w:pStyle w:val="BodyText"/>
                          <w:spacing w:before="12"/>
                          <w:ind w:left="20"/>
                        </w:pPr>
                        <w:hyperlink r:id="rId2">
                          <w:r w:rsidR="00E9248E">
                            <w:rPr>
                              <w:color w:val="0000FF"/>
                              <w:u w:val="single" w:color="0000FF"/>
                            </w:rPr>
                            <w:t>©</w:t>
                          </w:r>
                          <w:r w:rsidR="00E9248E">
                            <w:rPr>
                              <w:color w:val="0000FF"/>
                              <w:spacing w:val="-4"/>
                              <w:u w:val="single" w:color="0000FF"/>
                            </w:rPr>
                            <w:t xml:space="preserve"> </w:t>
                          </w:r>
                          <w:r w:rsidR="00E9248E">
                            <w:rPr>
                              <w:color w:val="0000FF"/>
                              <w:u w:val="single" w:color="0000FF"/>
                            </w:rPr>
                            <w:t>ACARA</w:t>
                          </w:r>
                          <w:r w:rsidR="00E9248E">
                            <w:rPr>
                              <w:color w:val="0000FF"/>
                              <w:spacing w:val="-2"/>
                              <w:u w:val="single" w:color="0000FF"/>
                            </w:rPr>
                            <w:t xml:space="preserve"> </w:t>
                          </w:r>
                          <w:r w:rsidR="00E9248E">
                            <w:rPr>
                              <w:color w:val="0000FF"/>
                              <w:u w:val="single" w:color="0000FF"/>
                            </w:rPr>
                            <w:t>2021</w:t>
                          </w:r>
                        </w:hyperlink>
                      </w:p>
                    </w:txbxContent>
                  </v:textbox>
                  <w10:wrap anchorx="page" anchory="page"/>
                </v:shape>
              </w:pict>
            </mc:Fallback>
          </mc:AlternateContent>
        </w:r>
        <w:r w:rsidR="00E9248E" w:rsidRPr="00497DE1">
          <w:rPr>
            <w:szCs w:val="20"/>
          </w:rPr>
          <w:fldChar w:fldCharType="begin"/>
        </w:r>
        <w:r w:rsidR="00E9248E" w:rsidRPr="00497DE1">
          <w:rPr>
            <w:szCs w:val="20"/>
          </w:rPr>
          <w:instrText xml:space="preserve"> PAGE   \* MERGEFORMAT </w:instrText>
        </w:r>
        <w:r w:rsidR="00E9248E" w:rsidRPr="00497DE1">
          <w:rPr>
            <w:szCs w:val="20"/>
          </w:rPr>
          <w:fldChar w:fldCharType="separate"/>
        </w:r>
        <w:r w:rsidR="00E9248E" w:rsidRPr="00497DE1">
          <w:rPr>
            <w:szCs w:val="20"/>
          </w:rPr>
          <w:t>2</w:t>
        </w:r>
        <w:r w:rsidR="00E9248E" w:rsidRPr="00497DE1">
          <w:rPr>
            <w:szCs w:val="20"/>
          </w:rPr>
          <w:fldChar w:fldCharType="end"/>
        </w:r>
      </w:p>
    </w:sdtContent>
  </w:sdt>
  <w:p w14:paraId="6129218F" w14:textId="77777777" w:rsidR="00B80BF5" w:rsidRDefault="00B80BF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C385E" w14:textId="77777777" w:rsidR="00DB27BB" w:rsidRDefault="00DB27BB" w:rsidP="00533177">
      <w:r>
        <w:separator/>
      </w:r>
    </w:p>
  </w:footnote>
  <w:footnote w:type="continuationSeparator" w:id="0">
    <w:p w14:paraId="77168DFE" w14:textId="77777777" w:rsidR="00DB27BB" w:rsidRDefault="00DB27BB" w:rsidP="00533177">
      <w:r>
        <w:continuationSeparator/>
      </w:r>
    </w:p>
  </w:footnote>
  <w:footnote w:type="continuationNotice" w:id="1">
    <w:p w14:paraId="676CE696" w14:textId="77777777" w:rsidR="00DB27BB" w:rsidRDefault="00DB27B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F2CA6" w14:textId="77777777" w:rsidR="004B3402" w:rsidRDefault="004B3402" w:rsidP="00624C87">
    <w:pPr>
      <w:pStyle w:val="Header"/>
      <w:ind w:right="-32"/>
    </w:pPr>
    <w:r>
      <w:rPr>
        <w:noProof/>
      </w:rPr>
      <mc:AlternateContent>
        <mc:Choice Requires="wps">
          <w:drawing>
            <wp:anchor distT="0" distB="0" distL="114300" distR="114300" simplePos="1" relativeHeight="251658240" behindDoc="0" locked="0" layoutInCell="0" allowOverlap="1" wp14:anchorId="3FAD57DF" wp14:editId="7810D0F0">
              <wp:simplePos x="0" y="190500"/>
              <wp:positionH relativeFrom="page">
                <wp:posOffset>0</wp:posOffset>
              </wp:positionH>
              <wp:positionV relativeFrom="page">
                <wp:posOffset>190500</wp:posOffset>
              </wp:positionV>
              <wp:extent cx="10692130" cy="273050"/>
              <wp:effectExtent l="0" t="0" r="0" b="12700"/>
              <wp:wrapNone/>
              <wp:docPr id="5" name="MSIPCMa21841208334231bcaca228d" descr="{&quot;HashCode&quot;:1838356193,&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B56A0B" w14:textId="77777777" w:rsidR="004B3402" w:rsidRPr="00E856A7" w:rsidRDefault="004B3402" w:rsidP="00702AE7">
                          <w:pPr>
                            <w:spacing w:before="0" w:after="0"/>
                            <w:jc w:val="center"/>
                            <w:rPr>
                              <w:rFonts w:ascii="Calibri" w:hAnsi="Calibri" w:cs="Calibri"/>
                              <w:color w:val="000000"/>
                            </w:rPr>
                          </w:pPr>
                          <w:r w:rsidRPr="00E856A7">
                            <w:rPr>
                              <w:rFonts w:ascii="Calibri" w:hAnsi="Calibri" w:cs="Calibri"/>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FAD57DF" id="_x0000_t202" coordsize="21600,21600" o:spt="202" path="m,l,21600r21600,l21600,xe">
              <v:stroke joinstyle="miter"/>
              <v:path gradientshapeok="t" o:connecttype="rect"/>
            </v:shapetype>
            <v:shape id="MSIPCMa21841208334231bcaca228d" o:spid="_x0000_s1026" type="#_x0000_t202" alt="{&quot;HashCode&quot;:1838356193,&quot;Height&quot;:595.0,&quot;Width&quot;:841.0,&quot;Placement&quot;:&quot;Header&quot;,&quot;Index&quot;:&quot;Primary&quot;,&quot;Section&quot;:1,&quot;Top&quot;:0.0,&quot;Left&quot;:0.0}" style="position:absolute;margin-left:0;margin-top:15pt;width:841.9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" o:allowincell="f" filled="f" stroked="f" strokeweight=".5pt">
              <v:textbox inset=",0,,0">
                <w:txbxContent>
                  <w:p w14:paraId="41B56A0B" w14:textId="77777777" w:rsidR="004B3402" w:rsidRPr="00E856A7" w:rsidRDefault="004B3402" w:rsidP="00702AE7">
                    <w:pPr>
                      <w:spacing w:before="0" w:after="0"/>
                      <w:jc w:val="center"/>
                      <w:rPr>
                        <w:rFonts w:ascii="Calibri" w:hAnsi="Calibri" w:cs="Calibri"/>
                        <w:color w:val="000000"/>
                      </w:rPr>
                    </w:pPr>
                    <w:r w:rsidRPr="00E856A7">
                      <w:rPr>
                        <w:rFonts w:ascii="Calibri" w:hAnsi="Calibri" w:cs="Calibri"/>
                        <w:color w:val="000000"/>
                      </w:rPr>
                      <w:t>OFFICIAL</w:t>
                    </w:r>
                  </w:p>
                </w:txbxContent>
              </v:textbox>
              <w10:wrap anchorx="page" anchory="page"/>
            </v:shape>
          </w:pict>
        </mc:Fallback>
      </mc:AlternateContent>
    </w:r>
    <w:r>
      <w:rPr>
        <w:noProof/>
      </w:rPr>
      <mc:AlternateContent>
        <mc:Choice Requires="wps">
          <w:drawing>
            <wp:anchor distT="4294967295" distB="4294967295" distL="114300" distR="114300" simplePos="0" relativeHeight="251656192" behindDoc="0" locked="0" layoutInCell="1" allowOverlap="1" wp14:anchorId="382C799B" wp14:editId="6CBAE7E5">
              <wp:simplePos x="0" y="0"/>
              <wp:positionH relativeFrom="margin">
                <wp:align>center</wp:align>
              </wp:positionH>
              <wp:positionV relativeFrom="paragraph">
                <wp:posOffset>742949</wp:posOffset>
              </wp:positionV>
              <wp:extent cx="10045700" cy="0"/>
              <wp:effectExtent l="0" t="0" r="0" b="0"/>
              <wp:wrapNone/>
              <wp:docPr id="6" name="Straight Connector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45700" cy="0"/>
                      </a:xfrm>
                      <a:prstGeom prst="line">
                        <a:avLst/>
                      </a:prstGeom>
                      <a:noFill/>
                      <a:ln w="6350" cap="flat" cmpd="sng" algn="ctr">
                        <a:solidFill>
                          <a:srgbClr val="0074E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EF30C0E" id="Straight Connector 6" o:spid="_x0000_s1026" alt="&quot;&quot;" style="position:absolute;z-index:25165619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58.5pt" to="79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" strokecolor="#0074e0" strokeweight=".5pt">
              <v:stroke joinstyle="miter"/>
              <o:lock v:ext="edit" shapetype="f"/>
              <w10:wrap anchorx="margin"/>
            </v:line>
          </w:pict>
        </mc:Fallback>
      </mc:AlternateContent>
    </w:r>
    <w:r>
      <w:rPr>
        <w:noProof/>
      </w:rPr>
      <w:drawing>
        <wp:anchor distT="0" distB="0" distL="0" distR="0" simplePos="0" relativeHeight="251654144" behindDoc="1" locked="0" layoutInCell="1" allowOverlap="1" wp14:anchorId="05C27262" wp14:editId="0FAAC523">
          <wp:simplePos x="0" y="0"/>
          <wp:positionH relativeFrom="page">
            <wp:posOffset>8832850</wp:posOffset>
          </wp:positionH>
          <wp:positionV relativeFrom="page">
            <wp:posOffset>203200</wp:posOffset>
          </wp:positionV>
          <wp:extent cx="1321053" cy="378547"/>
          <wp:effectExtent l="0" t="0" r="0" b="2540"/>
          <wp:wrapNone/>
          <wp:docPr id="51" name="image8.jpeg"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8.jpeg" descr="A picture containing text&#10;&#10;Description automatically generated"/>
                  <pic:cNvPicPr/>
                </pic:nvPicPr>
                <pic:blipFill>
                  <a:blip r:embed="rId1" cstate="print"/>
                  <a:stretch>
                    <a:fillRect/>
                  </a:stretch>
                </pic:blipFill>
                <pic:spPr>
                  <a:xfrm>
                    <a:off x="0" y="0"/>
                    <a:ext cx="1321053" cy="378547"/>
                  </a:xfrm>
                  <a:prstGeom prst="rect">
                    <a:avLst/>
                  </a:prstGeom>
                </pic:spPr>
              </pic:pic>
            </a:graphicData>
          </a:graphic>
        </wp:anchor>
      </w:drawing>
    </w:r>
    <w:r>
      <w:rPr>
        <w:noProof/>
      </w:rPr>
      <w:drawing>
        <wp:anchor distT="0" distB="0" distL="0" distR="0" simplePos="0" relativeHeight="251652096" behindDoc="1" locked="0" layoutInCell="1" allowOverlap="1" wp14:anchorId="255997A6" wp14:editId="791B7D2A">
          <wp:simplePos x="0" y="0"/>
          <wp:positionH relativeFrom="page">
            <wp:posOffset>476250</wp:posOffset>
          </wp:positionH>
          <wp:positionV relativeFrom="page">
            <wp:posOffset>320675</wp:posOffset>
          </wp:positionV>
          <wp:extent cx="1695450" cy="260350"/>
          <wp:effectExtent l="0" t="0" r="0" b="6350"/>
          <wp:wrapNone/>
          <wp:docPr id="52" name="image9.jpeg" descr="A close-up of a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9.jpeg" descr="A close-up of a text&#10;&#10;Description automatically generated with low confidence"/>
                  <pic:cNvPicPr/>
                </pic:nvPicPr>
                <pic:blipFill>
                  <a:blip r:embed="rId2" cstate="print"/>
                  <a:stretch>
                    <a:fillRect/>
                  </a:stretch>
                </pic:blipFill>
                <pic:spPr>
                  <a:xfrm>
                    <a:off x="0" y="0"/>
                    <a:ext cx="1695450" cy="2603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478D1" w14:textId="48F649F8" w:rsidR="00935232" w:rsidRDefault="00935232">
    <w:pPr>
      <w:pStyle w:val="Header"/>
    </w:pPr>
    <w:r>
      <w:rPr>
        <w:noProof/>
      </w:rPr>
      <mc:AlternateContent>
        <mc:Choice Requires="wps">
          <w:drawing>
            <wp:anchor distT="0" distB="0" distL="114300" distR="114300" simplePos="0" relativeHeight="251664384" behindDoc="0" locked="0" layoutInCell="0" allowOverlap="1" wp14:anchorId="2B807B99" wp14:editId="15AA64BE">
              <wp:simplePos x="0" y="0"/>
              <wp:positionH relativeFrom="page">
                <wp:posOffset>0</wp:posOffset>
              </wp:positionH>
              <wp:positionV relativeFrom="page">
                <wp:posOffset>190500</wp:posOffset>
              </wp:positionV>
              <wp:extent cx="10692130" cy="273050"/>
              <wp:effectExtent l="0" t="0" r="0" b="12700"/>
              <wp:wrapNone/>
              <wp:docPr id="7" name="MSIPCM04114a928052c341d6dc320b" descr="{&quot;HashCode&quot;:1838356193,&quot;Height&quot;:595.0,&quot;Width&quot;:841.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097DC40" w14:textId="669A1BB1" w:rsidR="00935232" w:rsidRPr="00935232" w:rsidRDefault="00935232" w:rsidP="00935232">
                          <w:pPr>
                            <w:spacing w:before="0" w:after="0"/>
                            <w:jc w:val="center"/>
                            <w:rPr>
                              <w:rFonts w:ascii="Calibri" w:hAnsi="Calibri" w:cs="Calibri"/>
                              <w:color w:val="000000"/>
                            </w:rPr>
                          </w:pPr>
                          <w:r w:rsidRPr="00935232">
                            <w:rPr>
                              <w:rFonts w:ascii="Calibri" w:hAnsi="Calibri" w:cs="Calibri"/>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B807B99" id="_x0000_t202" coordsize="21600,21600" o:spt="202" path="m,l,21600r21600,l21600,xe">
              <v:stroke joinstyle="miter"/>
              <v:path gradientshapeok="t" o:connecttype="rect"/>
            </v:shapetype>
            <v:shape id="MSIPCM04114a928052c341d6dc320b" o:spid="_x0000_s1029" type="#_x0000_t202" alt="{&quot;HashCode&quot;:1838356193,&quot;Height&quot;:595.0,&quot;Width&quot;:841.0,&quot;Placement&quot;:&quot;Header&quot;,&quot;Index&quot;:&quot;FirstPage&quot;,&quot;Section&quot;:1,&quot;Top&quot;:0.0,&quot;Left&quot;:0.0}" style="position:absolute;margin-left:0;margin-top:15pt;width:841.9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" o:allowincell="f" filled="f" stroked="f" strokeweight=".5pt">
              <v:textbox inset=",0,,0">
                <w:txbxContent>
                  <w:p w14:paraId="6097DC40" w14:textId="669A1BB1" w:rsidR="00935232" w:rsidRPr="00935232" w:rsidRDefault="00935232" w:rsidP="00935232">
                    <w:pPr>
                      <w:spacing w:before="0" w:after="0"/>
                      <w:jc w:val="center"/>
                      <w:rPr>
                        <w:rFonts w:ascii="Calibri" w:hAnsi="Calibri" w:cs="Calibri"/>
                        <w:color w:val="000000"/>
                      </w:rPr>
                    </w:pPr>
                    <w:r w:rsidRPr="00935232">
                      <w:rPr>
                        <w:rFonts w:ascii="Calibri" w:hAnsi="Calibri" w:cs="Calibri"/>
                        <w:color w:val="00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1EA17" w14:textId="6484727B" w:rsidR="00E9248E" w:rsidRDefault="0026764E" w:rsidP="00624C87">
    <w:pPr>
      <w:pStyle w:val="Header"/>
      <w:ind w:right="-32"/>
    </w:pPr>
    <w:r>
      <w:rPr>
        <w:noProof/>
      </w:rPr>
      <mc:AlternateContent>
        <mc:Choice Requires="wps">
          <w:drawing>
            <wp:anchor distT="0" distB="0" distL="114300" distR="114300" simplePos="0" relativeHeight="251658247" behindDoc="0" locked="0" layoutInCell="0" allowOverlap="1" wp14:anchorId="66F765BE" wp14:editId="4828CD32">
              <wp:simplePos x="0" y="0"/>
              <wp:positionH relativeFrom="page">
                <wp:posOffset>0</wp:posOffset>
              </wp:positionH>
              <wp:positionV relativeFrom="page">
                <wp:posOffset>190500</wp:posOffset>
              </wp:positionV>
              <wp:extent cx="10692130" cy="273685"/>
              <wp:effectExtent l="0" t="0" r="4445" b="2540"/>
              <wp:wrapNone/>
              <wp:docPr id="1" name="MSIPCM47254451934230e8d6c75f51" descr="{&quot;HashCode&quot;:1838356193,&quot;Height&quot;:595.0,&quot;Width&quot;:841.0,&quot;Placement&quot;:&quot;Header&quot;,&quot;Index&quot;:&quot;Primary&quot;,&quot;Section&quot;:3,&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213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5C4AF" w14:textId="7EF75B6A" w:rsidR="00F70D5B" w:rsidRPr="002626CE" w:rsidRDefault="00F70D5B" w:rsidP="00F70D5B">
                          <w:pPr>
                            <w:spacing w:before="0" w:after="0"/>
                            <w:jc w:val="center"/>
                            <w:rPr>
                              <w:rFonts w:ascii="Calibri" w:hAnsi="Calibri" w:cs="Calibri"/>
                              <w:i w:val="0"/>
                              <w:iCs/>
                              <w:color w:val="000000"/>
                            </w:rPr>
                          </w:pPr>
                          <w:r w:rsidRPr="002626CE">
                            <w:rPr>
                              <w:rFonts w:ascii="Calibri" w:hAnsi="Calibri" w:cs="Calibri"/>
                              <w:i w:val="0"/>
                              <w:iCs/>
                              <w:color w:val="000000"/>
                            </w:rPr>
                            <w:t>OFFICIAL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F765BE" id="_x0000_t202" coordsize="21600,21600" o:spt="202" path="m,l,21600r21600,l21600,xe">
              <v:stroke joinstyle="miter"/>
              <v:path gradientshapeok="t" o:connecttype="rect"/>
            </v:shapetype>
            <v:shape id="MSIPCM47254451934230e8d6c75f51" o:spid="_x0000_s1030" type="#_x0000_t202" alt="{&quot;HashCode&quot;:1838356193,&quot;Height&quot;:595.0,&quot;Width&quot;:841.0,&quot;Placement&quot;:&quot;Header&quot;,&quot;Index&quot;:&quot;Primary&quot;,&quot;Section&quot;:3,&quot;Top&quot;:0.0,&quot;Left&quot;:0.0}" style="position:absolute;margin-left:0;margin-top:15pt;width:841.9pt;height:21.5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" o:allowincell="f" filled="f" stroked="f">
              <v:textbox inset=",0,,0">
                <w:txbxContent>
                  <w:p w14:paraId="7725C4AF" w14:textId="7EF75B6A" w:rsidR="00F70D5B" w:rsidRPr="002626CE" w:rsidRDefault="00F70D5B" w:rsidP="00F70D5B">
                    <w:pPr>
                      <w:spacing w:before="0" w:after="0"/>
                      <w:jc w:val="center"/>
                      <w:rPr>
                        <w:rFonts w:ascii="Calibri" w:hAnsi="Calibri" w:cs="Calibri"/>
                        <w:i w:val="0"/>
                        <w:iCs/>
                        <w:color w:val="000000"/>
                      </w:rPr>
                    </w:pPr>
                    <w:r w:rsidRPr="002626CE">
                      <w:rPr>
                        <w:rFonts w:ascii="Calibri" w:hAnsi="Calibri" w:cs="Calibri"/>
                        <w:i w:val="0"/>
                        <w:iCs/>
                        <w:color w:val="000000"/>
                      </w:rPr>
                      <w:t>OFFICIAL</w:t>
                    </w:r>
                  </w:p>
                </w:txbxContent>
              </v:textbox>
              <w10:wrap anchorx="page" anchory="page"/>
            </v:shape>
          </w:pict>
        </mc:Fallback>
      </mc:AlternateContent>
    </w:r>
    <w:r w:rsidR="00E9248E">
      <w:rPr>
        <w:noProof/>
      </w:rPr>
      <w:drawing>
        <wp:anchor distT="0" distB="0" distL="0" distR="0" simplePos="0" relativeHeight="251658245" behindDoc="1" locked="0" layoutInCell="1" allowOverlap="1" wp14:anchorId="542E486D" wp14:editId="7343FF37">
          <wp:simplePos x="0" y="0"/>
          <wp:positionH relativeFrom="page">
            <wp:posOffset>476250</wp:posOffset>
          </wp:positionH>
          <wp:positionV relativeFrom="page">
            <wp:posOffset>357505</wp:posOffset>
          </wp:positionV>
          <wp:extent cx="1695450" cy="191770"/>
          <wp:effectExtent l="0" t="0" r="0" b="0"/>
          <wp:wrapNone/>
          <wp:docPr id="13" name="image9.jpeg" descr="ACA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9.jpeg" descr="ACARA logo"/>
                  <pic:cNvPicPr/>
                </pic:nvPicPr>
                <pic:blipFill>
                  <a:blip r:embed="rId1">
                    <a:extLst>
                      <a:ext uri="{28A0092B-C50C-407E-A947-70E740481C1C}">
                        <a14:useLocalDpi xmlns:a14="http://schemas.microsoft.com/office/drawing/2010/main" val="0"/>
                      </a:ext>
                    </a:extLst>
                  </a:blip>
                  <a:stretch>
                    <a:fillRect/>
                  </a:stretch>
                </pic:blipFill>
                <pic:spPr>
                  <a:xfrm>
                    <a:off x="0" y="0"/>
                    <a:ext cx="1695450" cy="191770"/>
                  </a:xfrm>
                  <a:prstGeom prst="rect">
                    <a:avLst/>
                  </a:prstGeom>
                </pic:spPr>
              </pic:pic>
            </a:graphicData>
          </a:graphic>
          <wp14:sizeRelH relativeFrom="margin">
            <wp14:pctWidth>0</wp14:pctWidth>
          </wp14:sizeRelH>
          <wp14:sizeRelV relativeFrom="margin">
            <wp14:pctHeight>0</wp14:pctHeight>
          </wp14:sizeRelV>
        </wp:anchor>
      </w:drawing>
    </w:r>
    <w:r w:rsidR="00E9248E">
      <w:rPr>
        <w:noProof/>
      </w:rPr>
      <w:drawing>
        <wp:anchor distT="0" distB="0" distL="0" distR="0" simplePos="0" relativeHeight="251658246" behindDoc="1" locked="0" layoutInCell="1" allowOverlap="1" wp14:anchorId="440B028D" wp14:editId="4FF2A2FA">
          <wp:simplePos x="0" y="0"/>
          <wp:positionH relativeFrom="page">
            <wp:posOffset>8832850</wp:posOffset>
          </wp:positionH>
          <wp:positionV relativeFrom="page">
            <wp:posOffset>242570</wp:posOffset>
          </wp:positionV>
          <wp:extent cx="1320800" cy="299085"/>
          <wp:effectExtent l="0" t="0" r="0" b="5715"/>
          <wp:wrapNone/>
          <wp:docPr id="14" name="image8.jpeg" descr="Australian Curricul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jpeg" descr="Australian Curriculum logo"/>
                  <pic:cNvPicPr/>
                </pic:nvPicPr>
                <pic:blipFill>
                  <a:blip r:embed="rId2">
                    <a:extLst>
                      <a:ext uri="{28A0092B-C50C-407E-A947-70E740481C1C}">
                        <a14:useLocalDpi xmlns:a14="http://schemas.microsoft.com/office/drawing/2010/main" val="0"/>
                      </a:ext>
                    </a:extLst>
                  </a:blip>
                  <a:stretch>
                    <a:fillRect/>
                  </a:stretch>
                </pic:blipFill>
                <pic:spPr>
                  <a:xfrm>
                    <a:off x="0" y="0"/>
                    <a:ext cx="1320800" cy="299085"/>
                  </a:xfrm>
                  <a:prstGeom prst="rect">
                    <a:avLst/>
                  </a:prstGeom>
                </pic:spPr>
              </pic:pic>
            </a:graphicData>
          </a:graphic>
          <wp14:sizeRelV relativeFrom="margin">
            <wp14:pctHeight>0</wp14:pctHeight>
          </wp14:sizeRelV>
        </wp:anchor>
      </w:drawing>
    </w:r>
  </w:p>
  <w:p w14:paraId="21FFCDF3" w14:textId="77777777" w:rsidR="00B80BF5" w:rsidRDefault="00B80BF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E238C"/>
    <w:multiLevelType w:val="hybridMultilevel"/>
    <w:tmpl w:val="D65AD292"/>
    <w:lvl w:ilvl="0" w:tplc="0C09000F">
      <w:start w:val="1"/>
      <w:numFmt w:val="decimal"/>
      <w:lvlText w:val="%1."/>
      <w:lvlJc w:val="left"/>
      <w:pPr>
        <w:ind w:left="1077" w:hanging="360"/>
      </w:pPr>
      <w:rPr>
        <w:rFonts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 w15:restartNumberingAfterBreak="0">
    <w:nsid w:val="0A620CC1"/>
    <w:multiLevelType w:val="hybridMultilevel"/>
    <w:tmpl w:val="F0440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3C0286"/>
    <w:multiLevelType w:val="hybridMultilevel"/>
    <w:tmpl w:val="1B12C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F95C52"/>
    <w:multiLevelType w:val="hybridMultilevel"/>
    <w:tmpl w:val="4AD2C11E"/>
    <w:lvl w:ilvl="0" w:tplc="4352FF9C">
      <w:start w:val="1"/>
      <w:numFmt w:val="bullet"/>
      <w:pStyle w:val="ACARAbody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79B1D0F"/>
    <w:multiLevelType w:val="hybridMultilevel"/>
    <w:tmpl w:val="2020C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8D48C7"/>
    <w:multiLevelType w:val="hybridMultilevel"/>
    <w:tmpl w:val="785A8F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6" w15:restartNumberingAfterBreak="0">
    <w:nsid w:val="3E2F42E2"/>
    <w:multiLevelType w:val="hybridMultilevel"/>
    <w:tmpl w:val="CF7C74EE"/>
    <w:lvl w:ilvl="0" w:tplc="26B68A76">
      <w:start w:val="1"/>
      <w:numFmt w:val="bullet"/>
      <w:lvlText w:val=""/>
      <w:lvlJc w:val="left"/>
      <w:pPr>
        <w:ind w:left="720" w:hanging="360"/>
      </w:pPr>
      <w:rPr>
        <w:rFonts w:ascii="Symbol" w:hAnsi="Symbol" w:hint="default"/>
        <w:color w:val="000000" w:themeColor="accent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0AF2F41"/>
    <w:multiLevelType w:val="hybridMultilevel"/>
    <w:tmpl w:val="3F421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863BFD"/>
    <w:multiLevelType w:val="hybridMultilevel"/>
    <w:tmpl w:val="9294D3A4"/>
    <w:lvl w:ilvl="0" w:tplc="249CCA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263F0E"/>
    <w:multiLevelType w:val="hybridMultilevel"/>
    <w:tmpl w:val="A01489B2"/>
    <w:lvl w:ilvl="0" w:tplc="0C090001">
      <w:start w:val="1"/>
      <w:numFmt w:val="bullet"/>
      <w:lvlText w:val=""/>
      <w:lvlJc w:val="left"/>
      <w:pPr>
        <w:ind w:left="1437" w:hanging="360"/>
      </w:pPr>
      <w:rPr>
        <w:rFonts w:ascii="Symbol" w:hAnsi="Symbol" w:hint="default"/>
      </w:rPr>
    </w:lvl>
    <w:lvl w:ilvl="1" w:tplc="0C090003" w:tentative="1">
      <w:start w:val="1"/>
      <w:numFmt w:val="bullet"/>
      <w:lvlText w:val="o"/>
      <w:lvlJc w:val="left"/>
      <w:pPr>
        <w:ind w:left="2157" w:hanging="360"/>
      </w:pPr>
      <w:rPr>
        <w:rFonts w:ascii="Courier New" w:hAnsi="Courier New" w:cs="Courier New" w:hint="default"/>
      </w:rPr>
    </w:lvl>
    <w:lvl w:ilvl="2" w:tplc="0C090005" w:tentative="1">
      <w:start w:val="1"/>
      <w:numFmt w:val="bullet"/>
      <w:lvlText w:val=""/>
      <w:lvlJc w:val="left"/>
      <w:pPr>
        <w:ind w:left="2877" w:hanging="360"/>
      </w:pPr>
      <w:rPr>
        <w:rFonts w:ascii="Wingdings" w:hAnsi="Wingdings" w:hint="default"/>
      </w:rPr>
    </w:lvl>
    <w:lvl w:ilvl="3" w:tplc="0C090001" w:tentative="1">
      <w:start w:val="1"/>
      <w:numFmt w:val="bullet"/>
      <w:lvlText w:val=""/>
      <w:lvlJc w:val="left"/>
      <w:pPr>
        <w:ind w:left="3597" w:hanging="360"/>
      </w:pPr>
      <w:rPr>
        <w:rFonts w:ascii="Symbol" w:hAnsi="Symbol" w:hint="default"/>
      </w:rPr>
    </w:lvl>
    <w:lvl w:ilvl="4" w:tplc="0C090003" w:tentative="1">
      <w:start w:val="1"/>
      <w:numFmt w:val="bullet"/>
      <w:lvlText w:val="o"/>
      <w:lvlJc w:val="left"/>
      <w:pPr>
        <w:ind w:left="4317" w:hanging="360"/>
      </w:pPr>
      <w:rPr>
        <w:rFonts w:ascii="Courier New" w:hAnsi="Courier New" w:cs="Courier New" w:hint="default"/>
      </w:rPr>
    </w:lvl>
    <w:lvl w:ilvl="5" w:tplc="0C090005" w:tentative="1">
      <w:start w:val="1"/>
      <w:numFmt w:val="bullet"/>
      <w:lvlText w:val=""/>
      <w:lvlJc w:val="left"/>
      <w:pPr>
        <w:ind w:left="5037" w:hanging="360"/>
      </w:pPr>
      <w:rPr>
        <w:rFonts w:ascii="Wingdings" w:hAnsi="Wingdings" w:hint="default"/>
      </w:rPr>
    </w:lvl>
    <w:lvl w:ilvl="6" w:tplc="0C090001" w:tentative="1">
      <w:start w:val="1"/>
      <w:numFmt w:val="bullet"/>
      <w:lvlText w:val=""/>
      <w:lvlJc w:val="left"/>
      <w:pPr>
        <w:ind w:left="5757" w:hanging="360"/>
      </w:pPr>
      <w:rPr>
        <w:rFonts w:ascii="Symbol" w:hAnsi="Symbol" w:hint="default"/>
      </w:rPr>
    </w:lvl>
    <w:lvl w:ilvl="7" w:tplc="0C090003" w:tentative="1">
      <w:start w:val="1"/>
      <w:numFmt w:val="bullet"/>
      <w:lvlText w:val="o"/>
      <w:lvlJc w:val="left"/>
      <w:pPr>
        <w:ind w:left="6477" w:hanging="360"/>
      </w:pPr>
      <w:rPr>
        <w:rFonts w:ascii="Courier New" w:hAnsi="Courier New" w:cs="Courier New" w:hint="default"/>
      </w:rPr>
    </w:lvl>
    <w:lvl w:ilvl="8" w:tplc="0C090005" w:tentative="1">
      <w:start w:val="1"/>
      <w:numFmt w:val="bullet"/>
      <w:lvlText w:val=""/>
      <w:lvlJc w:val="left"/>
      <w:pPr>
        <w:ind w:left="7197" w:hanging="360"/>
      </w:pPr>
      <w:rPr>
        <w:rFonts w:ascii="Wingdings" w:hAnsi="Wingdings" w:hint="default"/>
      </w:rPr>
    </w:lvl>
  </w:abstractNum>
  <w:abstractNum w:abstractNumId="10" w15:restartNumberingAfterBreak="0">
    <w:nsid w:val="51F97F97"/>
    <w:multiLevelType w:val="hybridMultilevel"/>
    <w:tmpl w:val="8E8CF26A"/>
    <w:lvl w:ilvl="0" w:tplc="565686C8">
      <w:start w:val="1"/>
      <w:numFmt w:val="bullet"/>
      <w:pStyle w:val="ACARA-table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2D207DC"/>
    <w:multiLevelType w:val="hybridMultilevel"/>
    <w:tmpl w:val="EFB6A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C3391A"/>
    <w:multiLevelType w:val="hybridMultilevel"/>
    <w:tmpl w:val="CCB27668"/>
    <w:lvl w:ilvl="0" w:tplc="A8C415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C97F91"/>
    <w:multiLevelType w:val="hybridMultilevel"/>
    <w:tmpl w:val="66509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4A091B"/>
    <w:multiLevelType w:val="hybridMultilevel"/>
    <w:tmpl w:val="8D36EAF6"/>
    <w:lvl w:ilvl="0" w:tplc="ACBACB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B8313C"/>
    <w:multiLevelType w:val="hybridMultilevel"/>
    <w:tmpl w:val="0ED0C5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49A1B54"/>
    <w:multiLevelType w:val="hybridMultilevel"/>
    <w:tmpl w:val="461E4DA8"/>
    <w:lvl w:ilvl="0" w:tplc="0C090001">
      <w:start w:val="1"/>
      <w:numFmt w:val="bullet"/>
      <w:lvlText w:val=""/>
      <w:lvlJc w:val="left"/>
      <w:pPr>
        <w:ind w:left="1437" w:hanging="360"/>
      </w:pPr>
      <w:rPr>
        <w:rFonts w:ascii="Symbol" w:hAnsi="Symbol" w:hint="default"/>
      </w:rPr>
    </w:lvl>
    <w:lvl w:ilvl="1" w:tplc="0C090003" w:tentative="1">
      <w:start w:val="1"/>
      <w:numFmt w:val="bullet"/>
      <w:lvlText w:val="o"/>
      <w:lvlJc w:val="left"/>
      <w:pPr>
        <w:ind w:left="2157" w:hanging="360"/>
      </w:pPr>
      <w:rPr>
        <w:rFonts w:ascii="Courier New" w:hAnsi="Courier New" w:cs="Courier New" w:hint="default"/>
      </w:rPr>
    </w:lvl>
    <w:lvl w:ilvl="2" w:tplc="0C090005" w:tentative="1">
      <w:start w:val="1"/>
      <w:numFmt w:val="bullet"/>
      <w:lvlText w:val=""/>
      <w:lvlJc w:val="left"/>
      <w:pPr>
        <w:ind w:left="2877" w:hanging="360"/>
      </w:pPr>
      <w:rPr>
        <w:rFonts w:ascii="Wingdings" w:hAnsi="Wingdings" w:hint="default"/>
      </w:rPr>
    </w:lvl>
    <w:lvl w:ilvl="3" w:tplc="0C090001" w:tentative="1">
      <w:start w:val="1"/>
      <w:numFmt w:val="bullet"/>
      <w:lvlText w:val=""/>
      <w:lvlJc w:val="left"/>
      <w:pPr>
        <w:ind w:left="3597" w:hanging="360"/>
      </w:pPr>
      <w:rPr>
        <w:rFonts w:ascii="Symbol" w:hAnsi="Symbol" w:hint="default"/>
      </w:rPr>
    </w:lvl>
    <w:lvl w:ilvl="4" w:tplc="0C090003" w:tentative="1">
      <w:start w:val="1"/>
      <w:numFmt w:val="bullet"/>
      <w:lvlText w:val="o"/>
      <w:lvlJc w:val="left"/>
      <w:pPr>
        <w:ind w:left="4317" w:hanging="360"/>
      </w:pPr>
      <w:rPr>
        <w:rFonts w:ascii="Courier New" w:hAnsi="Courier New" w:cs="Courier New" w:hint="default"/>
      </w:rPr>
    </w:lvl>
    <w:lvl w:ilvl="5" w:tplc="0C090005" w:tentative="1">
      <w:start w:val="1"/>
      <w:numFmt w:val="bullet"/>
      <w:lvlText w:val=""/>
      <w:lvlJc w:val="left"/>
      <w:pPr>
        <w:ind w:left="5037" w:hanging="360"/>
      </w:pPr>
      <w:rPr>
        <w:rFonts w:ascii="Wingdings" w:hAnsi="Wingdings" w:hint="default"/>
      </w:rPr>
    </w:lvl>
    <w:lvl w:ilvl="6" w:tplc="0C090001" w:tentative="1">
      <w:start w:val="1"/>
      <w:numFmt w:val="bullet"/>
      <w:lvlText w:val=""/>
      <w:lvlJc w:val="left"/>
      <w:pPr>
        <w:ind w:left="5757" w:hanging="360"/>
      </w:pPr>
      <w:rPr>
        <w:rFonts w:ascii="Symbol" w:hAnsi="Symbol" w:hint="default"/>
      </w:rPr>
    </w:lvl>
    <w:lvl w:ilvl="7" w:tplc="0C090003" w:tentative="1">
      <w:start w:val="1"/>
      <w:numFmt w:val="bullet"/>
      <w:lvlText w:val="o"/>
      <w:lvlJc w:val="left"/>
      <w:pPr>
        <w:ind w:left="6477" w:hanging="360"/>
      </w:pPr>
      <w:rPr>
        <w:rFonts w:ascii="Courier New" w:hAnsi="Courier New" w:cs="Courier New" w:hint="default"/>
      </w:rPr>
    </w:lvl>
    <w:lvl w:ilvl="8" w:tplc="0C090005" w:tentative="1">
      <w:start w:val="1"/>
      <w:numFmt w:val="bullet"/>
      <w:lvlText w:val=""/>
      <w:lvlJc w:val="left"/>
      <w:pPr>
        <w:ind w:left="7197" w:hanging="360"/>
      </w:pPr>
      <w:rPr>
        <w:rFonts w:ascii="Wingdings" w:hAnsi="Wingdings" w:hint="default"/>
      </w:rPr>
    </w:lvl>
  </w:abstractNum>
  <w:num w:numId="1">
    <w:abstractNumId w:val="6"/>
  </w:num>
  <w:num w:numId="2">
    <w:abstractNumId w:val="10"/>
  </w:num>
  <w:num w:numId="3">
    <w:abstractNumId w:val="0"/>
  </w:num>
  <w:num w:numId="4">
    <w:abstractNumId w:val="12"/>
  </w:num>
  <w:num w:numId="5">
    <w:abstractNumId w:val="8"/>
  </w:num>
  <w:num w:numId="6">
    <w:abstractNumId w:val="14"/>
  </w:num>
  <w:num w:numId="7">
    <w:abstractNumId w:val="7"/>
  </w:num>
  <w:num w:numId="8">
    <w:abstractNumId w:val="11"/>
  </w:num>
  <w:num w:numId="9">
    <w:abstractNumId w:val="3"/>
  </w:num>
  <w:num w:numId="10">
    <w:abstractNumId w:val="13"/>
  </w:num>
  <w:num w:numId="11">
    <w:abstractNumId w:val="1"/>
  </w:num>
  <w:num w:numId="12">
    <w:abstractNumId w:val="2"/>
  </w:num>
  <w:num w:numId="13">
    <w:abstractNumId w:val="4"/>
  </w:num>
  <w:num w:numId="14">
    <w:abstractNumId w:val="15"/>
  </w:num>
  <w:num w:numId="15">
    <w:abstractNumId w:val="5"/>
  </w:num>
  <w:num w:numId="16">
    <w:abstractNumId w:val="9"/>
  </w:num>
  <w:num w:numId="17">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xMDcxMjUytzA3MDdU0lEKTi0uzszPAykwrAUApiAM0ywAAAA="/>
  </w:docVars>
  <w:rsids>
    <w:rsidRoot w:val="00533177"/>
    <w:rsid w:val="00001257"/>
    <w:rsid w:val="00001C4A"/>
    <w:rsid w:val="000021FA"/>
    <w:rsid w:val="000047F7"/>
    <w:rsid w:val="00005CF5"/>
    <w:rsid w:val="00007B74"/>
    <w:rsid w:val="00012145"/>
    <w:rsid w:val="00012644"/>
    <w:rsid w:val="00012DD9"/>
    <w:rsid w:val="000142AE"/>
    <w:rsid w:val="000146B2"/>
    <w:rsid w:val="00015A2B"/>
    <w:rsid w:val="000164A6"/>
    <w:rsid w:val="000169E2"/>
    <w:rsid w:val="00020A6C"/>
    <w:rsid w:val="000213DE"/>
    <w:rsid w:val="0002188E"/>
    <w:rsid w:val="00022174"/>
    <w:rsid w:val="0002250F"/>
    <w:rsid w:val="00022652"/>
    <w:rsid w:val="00022C30"/>
    <w:rsid w:val="0002339B"/>
    <w:rsid w:val="00023450"/>
    <w:rsid w:val="00023D99"/>
    <w:rsid w:val="00024AFF"/>
    <w:rsid w:val="00025967"/>
    <w:rsid w:val="00026148"/>
    <w:rsid w:val="0002743F"/>
    <w:rsid w:val="000304D3"/>
    <w:rsid w:val="000306D8"/>
    <w:rsid w:val="0003095C"/>
    <w:rsid w:val="00030E05"/>
    <w:rsid w:val="00031849"/>
    <w:rsid w:val="000318BB"/>
    <w:rsid w:val="00031C87"/>
    <w:rsid w:val="000322CA"/>
    <w:rsid w:val="00032A8B"/>
    <w:rsid w:val="00032CD6"/>
    <w:rsid w:val="00032DC5"/>
    <w:rsid w:val="00033F5E"/>
    <w:rsid w:val="00034897"/>
    <w:rsid w:val="00034C17"/>
    <w:rsid w:val="00035A6A"/>
    <w:rsid w:val="00035AF9"/>
    <w:rsid w:val="00035F70"/>
    <w:rsid w:val="000365D4"/>
    <w:rsid w:val="00037B8E"/>
    <w:rsid w:val="00037DBF"/>
    <w:rsid w:val="0004022F"/>
    <w:rsid w:val="00041EBD"/>
    <w:rsid w:val="0004329A"/>
    <w:rsid w:val="0004430F"/>
    <w:rsid w:val="0004571C"/>
    <w:rsid w:val="00046060"/>
    <w:rsid w:val="000463E2"/>
    <w:rsid w:val="00046916"/>
    <w:rsid w:val="000474D3"/>
    <w:rsid w:val="00047A52"/>
    <w:rsid w:val="000521C0"/>
    <w:rsid w:val="000534A7"/>
    <w:rsid w:val="000536BE"/>
    <w:rsid w:val="00053A28"/>
    <w:rsid w:val="00054BD8"/>
    <w:rsid w:val="0005754D"/>
    <w:rsid w:val="00057F2A"/>
    <w:rsid w:val="000606F3"/>
    <w:rsid w:val="00060F2F"/>
    <w:rsid w:val="000620B7"/>
    <w:rsid w:val="000623B7"/>
    <w:rsid w:val="0006264D"/>
    <w:rsid w:val="000630E1"/>
    <w:rsid w:val="000645E4"/>
    <w:rsid w:val="000652D0"/>
    <w:rsid w:val="0006534C"/>
    <w:rsid w:val="0006685E"/>
    <w:rsid w:val="000674C2"/>
    <w:rsid w:val="0006772A"/>
    <w:rsid w:val="0007005B"/>
    <w:rsid w:val="000705B9"/>
    <w:rsid w:val="00071B87"/>
    <w:rsid w:val="000722E7"/>
    <w:rsid w:val="00072CBF"/>
    <w:rsid w:val="00072E97"/>
    <w:rsid w:val="00073A2F"/>
    <w:rsid w:val="000751D0"/>
    <w:rsid w:val="00075C8D"/>
    <w:rsid w:val="00076CBA"/>
    <w:rsid w:val="0007731E"/>
    <w:rsid w:val="000845C1"/>
    <w:rsid w:val="00084F98"/>
    <w:rsid w:val="00085217"/>
    <w:rsid w:val="00086D73"/>
    <w:rsid w:val="00087B28"/>
    <w:rsid w:val="00091134"/>
    <w:rsid w:val="00093EF6"/>
    <w:rsid w:val="0009401D"/>
    <w:rsid w:val="000948A0"/>
    <w:rsid w:val="00096608"/>
    <w:rsid w:val="00096910"/>
    <w:rsid w:val="00097654"/>
    <w:rsid w:val="00097F3B"/>
    <w:rsid w:val="000A0364"/>
    <w:rsid w:val="000A0B73"/>
    <w:rsid w:val="000A24F8"/>
    <w:rsid w:val="000A2D9D"/>
    <w:rsid w:val="000A32E1"/>
    <w:rsid w:val="000A3BE1"/>
    <w:rsid w:val="000A4B2B"/>
    <w:rsid w:val="000A5142"/>
    <w:rsid w:val="000A5393"/>
    <w:rsid w:val="000A59E6"/>
    <w:rsid w:val="000A5D88"/>
    <w:rsid w:val="000A69A4"/>
    <w:rsid w:val="000A7F5B"/>
    <w:rsid w:val="000B032B"/>
    <w:rsid w:val="000B20CD"/>
    <w:rsid w:val="000B2C2A"/>
    <w:rsid w:val="000B33BC"/>
    <w:rsid w:val="000B388A"/>
    <w:rsid w:val="000B4B56"/>
    <w:rsid w:val="000B4D96"/>
    <w:rsid w:val="000B568C"/>
    <w:rsid w:val="000B56B9"/>
    <w:rsid w:val="000B5B7E"/>
    <w:rsid w:val="000B7EB7"/>
    <w:rsid w:val="000B7FAE"/>
    <w:rsid w:val="000C0DFA"/>
    <w:rsid w:val="000C1A76"/>
    <w:rsid w:val="000C2817"/>
    <w:rsid w:val="000C4C56"/>
    <w:rsid w:val="000C536C"/>
    <w:rsid w:val="000C54DF"/>
    <w:rsid w:val="000C5C81"/>
    <w:rsid w:val="000C71DA"/>
    <w:rsid w:val="000C73FB"/>
    <w:rsid w:val="000C743D"/>
    <w:rsid w:val="000D0029"/>
    <w:rsid w:val="000D09C7"/>
    <w:rsid w:val="000D1178"/>
    <w:rsid w:val="000D330E"/>
    <w:rsid w:val="000D3951"/>
    <w:rsid w:val="000D4C45"/>
    <w:rsid w:val="000D52DA"/>
    <w:rsid w:val="000D65DC"/>
    <w:rsid w:val="000D6C66"/>
    <w:rsid w:val="000D779B"/>
    <w:rsid w:val="000D79DF"/>
    <w:rsid w:val="000E02BA"/>
    <w:rsid w:val="000E1288"/>
    <w:rsid w:val="000E1587"/>
    <w:rsid w:val="000E1F43"/>
    <w:rsid w:val="000E28F1"/>
    <w:rsid w:val="000E2CE2"/>
    <w:rsid w:val="000E33A1"/>
    <w:rsid w:val="000E36C9"/>
    <w:rsid w:val="000E44D5"/>
    <w:rsid w:val="000E4922"/>
    <w:rsid w:val="000E4A3A"/>
    <w:rsid w:val="000E4B4C"/>
    <w:rsid w:val="000E4C11"/>
    <w:rsid w:val="000E795A"/>
    <w:rsid w:val="000E7A5F"/>
    <w:rsid w:val="000E7FE3"/>
    <w:rsid w:val="000F11CA"/>
    <w:rsid w:val="000F236D"/>
    <w:rsid w:val="000F31F0"/>
    <w:rsid w:val="000F3BF1"/>
    <w:rsid w:val="000F4091"/>
    <w:rsid w:val="000F7595"/>
    <w:rsid w:val="00101767"/>
    <w:rsid w:val="0010253F"/>
    <w:rsid w:val="00102C28"/>
    <w:rsid w:val="001037B3"/>
    <w:rsid w:val="00103A00"/>
    <w:rsid w:val="0010446D"/>
    <w:rsid w:val="00104C9B"/>
    <w:rsid w:val="00104D13"/>
    <w:rsid w:val="00110304"/>
    <w:rsid w:val="001103ED"/>
    <w:rsid w:val="001120DB"/>
    <w:rsid w:val="0011257F"/>
    <w:rsid w:val="001131AD"/>
    <w:rsid w:val="0011346E"/>
    <w:rsid w:val="00113650"/>
    <w:rsid w:val="00113B02"/>
    <w:rsid w:val="0011483A"/>
    <w:rsid w:val="001150FB"/>
    <w:rsid w:val="00115464"/>
    <w:rsid w:val="00117525"/>
    <w:rsid w:val="00117861"/>
    <w:rsid w:val="00120421"/>
    <w:rsid w:val="00120584"/>
    <w:rsid w:val="00120A50"/>
    <w:rsid w:val="00120E1A"/>
    <w:rsid w:val="00121FBD"/>
    <w:rsid w:val="00122C90"/>
    <w:rsid w:val="00124783"/>
    <w:rsid w:val="00124D5F"/>
    <w:rsid w:val="001250FA"/>
    <w:rsid w:val="00126299"/>
    <w:rsid w:val="00126806"/>
    <w:rsid w:val="00126E4E"/>
    <w:rsid w:val="00130E27"/>
    <w:rsid w:val="00131A48"/>
    <w:rsid w:val="00132055"/>
    <w:rsid w:val="001322DC"/>
    <w:rsid w:val="00134042"/>
    <w:rsid w:val="001349AE"/>
    <w:rsid w:val="00136457"/>
    <w:rsid w:val="001365B8"/>
    <w:rsid w:val="001366F8"/>
    <w:rsid w:val="00141865"/>
    <w:rsid w:val="001421AF"/>
    <w:rsid w:val="001443FA"/>
    <w:rsid w:val="0014490B"/>
    <w:rsid w:val="001449DE"/>
    <w:rsid w:val="00144BF9"/>
    <w:rsid w:val="00145002"/>
    <w:rsid w:val="00145B95"/>
    <w:rsid w:val="00146E26"/>
    <w:rsid w:val="001531D7"/>
    <w:rsid w:val="00154A41"/>
    <w:rsid w:val="00155172"/>
    <w:rsid w:val="001575BE"/>
    <w:rsid w:val="0016056A"/>
    <w:rsid w:val="001606ED"/>
    <w:rsid w:val="0016140F"/>
    <w:rsid w:val="001629D0"/>
    <w:rsid w:val="001638EB"/>
    <w:rsid w:val="001640F8"/>
    <w:rsid w:val="00164236"/>
    <w:rsid w:val="001654D5"/>
    <w:rsid w:val="00165BC9"/>
    <w:rsid w:val="001707E2"/>
    <w:rsid w:val="001751AF"/>
    <w:rsid w:val="00175462"/>
    <w:rsid w:val="00175AB4"/>
    <w:rsid w:val="00176479"/>
    <w:rsid w:val="00176CFA"/>
    <w:rsid w:val="00177720"/>
    <w:rsid w:val="00180A3F"/>
    <w:rsid w:val="00181D41"/>
    <w:rsid w:val="00182952"/>
    <w:rsid w:val="00182B02"/>
    <w:rsid w:val="001830EC"/>
    <w:rsid w:val="00183366"/>
    <w:rsid w:val="00184FE6"/>
    <w:rsid w:val="00185D50"/>
    <w:rsid w:val="00187159"/>
    <w:rsid w:val="00187D35"/>
    <w:rsid w:val="00190494"/>
    <w:rsid w:val="00190B80"/>
    <w:rsid w:val="00190E44"/>
    <w:rsid w:val="00191812"/>
    <w:rsid w:val="001935DB"/>
    <w:rsid w:val="00193BEF"/>
    <w:rsid w:val="001942FC"/>
    <w:rsid w:val="001978E7"/>
    <w:rsid w:val="00197C90"/>
    <w:rsid w:val="001A041E"/>
    <w:rsid w:val="001A1A43"/>
    <w:rsid w:val="001A61F6"/>
    <w:rsid w:val="001A6C6B"/>
    <w:rsid w:val="001A7957"/>
    <w:rsid w:val="001B06A3"/>
    <w:rsid w:val="001B0950"/>
    <w:rsid w:val="001B13C4"/>
    <w:rsid w:val="001B40C2"/>
    <w:rsid w:val="001B4EE5"/>
    <w:rsid w:val="001B54B9"/>
    <w:rsid w:val="001B564A"/>
    <w:rsid w:val="001B5BB2"/>
    <w:rsid w:val="001B63C2"/>
    <w:rsid w:val="001B6496"/>
    <w:rsid w:val="001C0C7B"/>
    <w:rsid w:val="001C1636"/>
    <w:rsid w:val="001C3198"/>
    <w:rsid w:val="001C35E8"/>
    <w:rsid w:val="001C3BC2"/>
    <w:rsid w:val="001C4FBA"/>
    <w:rsid w:val="001C70AC"/>
    <w:rsid w:val="001C71BA"/>
    <w:rsid w:val="001C76E2"/>
    <w:rsid w:val="001D0A1B"/>
    <w:rsid w:val="001D0AF2"/>
    <w:rsid w:val="001D0D56"/>
    <w:rsid w:val="001D2610"/>
    <w:rsid w:val="001D36C3"/>
    <w:rsid w:val="001D374D"/>
    <w:rsid w:val="001D451A"/>
    <w:rsid w:val="001D47A3"/>
    <w:rsid w:val="001D5CF6"/>
    <w:rsid w:val="001D6E2E"/>
    <w:rsid w:val="001D7A29"/>
    <w:rsid w:val="001E3283"/>
    <w:rsid w:val="001E3810"/>
    <w:rsid w:val="001E38FD"/>
    <w:rsid w:val="001E4E01"/>
    <w:rsid w:val="001E58A1"/>
    <w:rsid w:val="001E6931"/>
    <w:rsid w:val="001E7D2A"/>
    <w:rsid w:val="001F3A36"/>
    <w:rsid w:val="001F4654"/>
    <w:rsid w:val="001F6F2C"/>
    <w:rsid w:val="002004EC"/>
    <w:rsid w:val="002019BB"/>
    <w:rsid w:val="00202CEE"/>
    <w:rsid w:val="002032FF"/>
    <w:rsid w:val="002036CF"/>
    <w:rsid w:val="002040AB"/>
    <w:rsid w:val="00204FA7"/>
    <w:rsid w:val="002060AC"/>
    <w:rsid w:val="00206480"/>
    <w:rsid w:val="002067D4"/>
    <w:rsid w:val="00206E5E"/>
    <w:rsid w:val="00207CCC"/>
    <w:rsid w:val="00210191"/>
    <w:rsid w:val="002116CC"/>
    <w:rsid w:val="00212F6A"/>
    <w:rsid w:val="00215113"/>
    <w:rsid w:val="00215156"/>
    <w:rsid w:val="00215BDC"/>
    <w:rsid w:val="00216853"/>
    <w:rsid w:val="00216A81"/>
    <w:rsid w:val="002176C7"/>
    <w:rsid w:val="00220609"/>
    <w:rsid w:val="00220E4D"/>
    <w:rsid w:val="00221F83"/>
    <w:rsid w:val="00222DA5"/>
    <w:rsid w:val="002247F9"/>
    <w:rsid w:val="002257E5"/>
    <w:rsid w:val="00226BDB"/>
    <w:rsid w:val="00230F73"/>
    <w:rsid w:val="00230FEC"/>
    <w:rsid w:val="00231326"/>
    <w:rsid w:val="002314E2"/>
    <w:rsid w:val="00231DC2"/>
    <w:rsid w:val="00233A0D"/>
    <w:rsid w:val="0023589E"/>
    <w:rsid w:val="00236682"/>
    <w:rsid w:val="00236BC5"/>
    <w:rsid w:val="00237B49"/>
    <w:rsid w:val="00237B4B"/>
    <w:rsid w:val="002404A3"/>
    <w:rsid w:val="0024079D"/>
    <w:rsid w:val="002413C7"/>
    <w:rsid w:val="00243456"/>
    <w:rsid w:val="002457B5"/>
    <w:rsid w:val="00245EBF"/>
    <w:rsid w:val="002467B1"/>
    <w:rsid w:val="00248E6E"/>
    <w:rsid w:val="00251E48"/>
    <w:rsid w:val="002524E2"/>
    <w:rsid w:val="00253559"/>
    <w:rsid w:val="00253DA5"/>
    <w:rsid w:val="00254481"/>
    <w:rsid w:val="00254514"/>
    <w:rsid w:val="002577D1"/>
    <w:rsid w:val="00257849"/>
    <w:rsid w:val="002616C5"/>
    <w:rsid w:val="002626CE"/>
    <w:rsid w:val="00263F02"/>
    <w:rsid w:val="0026459F"/>
    <w:rsid w:val="002648CB"/>
    <w:rsid w:val="00265B76"/>
    <w:rsid w:val="00265DF6"/>
    <w:rsid w:val="00266E4D"/>
    <w:rsid w:val="0026764E"/>
    <w:rsid w:val="0027017D"/>
    <w:rsid w:val="0027023B"/>
    <w:rsid w:val="00270645"/>
    <w:rsid w:val="00271B1C"/>
    <w:rsid w:val="00271B65"/>
    <w:rsid w:val="002744E8"/>
    <w:rsid w:val="00275AF0"/>
    <w:rsid w:val="0027641D"/>
    <w:rsid w:val="00277438"/>
    <w:rsid w:val="00277AA1"/>
    <w:rsid w:val="00277C06"/>
    <w:rsid w:val="00281157"/>
    <w:rsid w:val="00281404"/>
    <w:rsid w:val="00281E9E"/>
    <w:rsid w:val="00282721"/>
    <w:rsid w:val="00284193"/>
    <w:rsid w:val="00286C9E"/>
    <w:rsid w:val="00290914"/>
    <w:rsid w:val="0029144A"/>
    <w:rsid w:val="002915A0"/>
    <w:rsid w:val="00292AA2"/>
    <w:rsid w:val="0029302A"/>
    <w:rsid w:val="002942E3"/>
    <w:rsid w:val="00294E34"/>
    <w:rsid w:val="00295363"/>
    <w:rsid w:val="00295621"/>
    <w:rsid w:val="00295AB3"/>
    <w:rsid w:val="00295B21"/>
    <w:rsid w:val="00296508"/>
    <w:rsid w:val="00297C3C"/>
    <w:rsid w:val="002A6146"/>
    <w:rsid w:val="002A652C"/>
    <w:rsid w:val="002A7351"/>
    <w:rsid w:val="002A7415"/>
    <w:rsid w:val="002B157F"/>
    <w:rsid w:val="002B18B6"/>
    <w:rsid w:val="002B1E13"/>
    <w:rsid w:val="002B48B1"/>
    <w:rsid w:val="002B5602"/>
    <w:rsid w:val="002B59F5"/>
    <w:rsid w:val="002B5A40"/>
    <w:rsid w:val="002B5C5C"/>
    <w:rsid w:val="002B5D5E"/>
    <w:rsid w:val="002B682A"/>
    <w:rsid w:val="002B723F"/>
    <w:rsid w:val="002B73BC"/>
    <w:rsid w:val="002C0B5B"/>
    <w:rsid w:val="002C17DF"/>
    <w:rsid w:val="002C18CF"/>
    <w:rsid w:val="002C1DFD"/>
    <w:rsid w:val="002C23EC"/>
    <w:rsid w:val="002C272C"/>
    <w:rsid w:val="002C3F20"/>
    <w:rsid w:val="002C414B"/>
    <w:rsid w:val="002C542C"/>
    <w:rsid w:val="002C5B9A"/>
    <w:rsid w:val="002C6328"/>
    <w:rsid w:val="002C649F"/>
    <w:rsid w:val="002C7E49"/>
    <w:rsid w:val="002D1392"/>
    <w:rsid w:val="002D2AE4"/>
    <w:rsid w:val="002D2F45"/>
    <w:rsid w:val="002D37B1"/>
    <w:rsid w:val="002D3CB4"/>
    <w:rsid w:val="002D3F77"/>
    <w:rsid w:val="002D40B3"/>
    <w:rsid w:val="002D5242"/>
    <w:rsid w:val="002D603A"/>
    <w:rsid w:val="002D718C"/>
    <w:rsid w:val="002E12A6"/>
    <w:rsid w:val="002E332A"/>
    <w:rsid w:val="002E4853"/>
    <w:rsid w:val="002E4FBD"/>
    <w:rsid w:val="002E5341"/>
    <w:rsid w:val="002E56E5"/>
    <w:rsid w:val="002E67F5"/>
    <w:rsid w:val="002E69C2"/>
    <w:rsid w:val="002E73F9"/>
    <w:rsid w:val="002E7772"/>
    <w:rsid w:val="002E7973"/>
    <w:rsid w:val="002F09B5"/>
    <w:rsid w:val="002F0F05"/>
    <w:rsid w:val="002F0F09"/>
    <w:rsid w:val="002F29D4"/>
    <w:rsid w:val="002F3CD5"/>
    <w:rsid w:val="002F40CD"/>
    <w:rsid w:val="002F51BD"/>
    <w:rsid w:val="002F7C2B"/>
    <w:rsid w:val="003000FF"/>
    <w:rsid w:val="003027B2"/>
    <w:rsid w:val="0030299E"/>
    <w:rsid w:val="0030322C"/>
    <w:rsid w:val="00304F72"/>
    <w:rsid w:val="003057EC"/>
    <w:rsid w:val="00305CA5"/>
    <w:rsid w:val="003067DA"/>
    <w:rsid w:val="00306A7C"/>
    <w:rsid w:val="0031029A"/>
    <w:rsid w:val="003103E1"/>
    <w:rsid w:val="0031150A"/>
    <w:rsid w:val="00311E38"/>
    <w:rsid w:val="00311FCE"/>
    <w:rsid w:val="00312699"/>
    <w:rsid w:val="00314A14"/>
    <w:rsid w:val="00314CA2"/>
    <w:rsid w:val="00315329"/>
    <w:rsid w:val="003153ED"/>
    <w:rsid w:val="0031553B"/>
    <w:rsid w:val="00315D62"/>
    <w:rsid w:val="003160D7"/>
    <w:rsid w:val="00316165"/>
    <w:rsid w:val="00316886"/>
    <w:rsid w:val="00316A15"/>
    <w:rsid w:val="003175BF"/>
    <w:rsid w:val="00321E4C"/>
    <w:rsid w:val="003225EC"/>
    <w:rsid w:val="00322C68"/>
    <w:rsid w:val="00323EC8"/>
    <w:rsid w:val="003258F2"/>
    <w:rsid w:val="00325A6A"/>
    <w:rsid w:val="00326E41"/>
    <w:rsid w:val="0032721E"/>
    <w:rsid w:val="003313DB"/>
    <w:rsid w:val="00331967"/>
    <w:rsid w:val="00331C43"/>
    <w:rsid w:val="00333B69"/>
    <w:rsid w:val="00333F24"/>
    <w:rsid w:val="00335C59"/>
    <w:rsid w:val="00336C44"/>
    <w:rsid w:val="003414B3"/>
    <w:rsid w:val="00341BF5"/>
    <w:rsid w:val="003422A5"/>
    <w:rsid w:val="00342A01"/>
    <w:rsid w:val="00343268"/>
    <w:rsid w:val="003434E3"/>
    <w:rsid w:val="003443EB"/>
    <w:rsid w:val="003446F3"/>
    <w:rsid w:val="00345431"/>
    <w:rsid w:val="00345986"/>
    <w:rsid w:val="003459C5"/>
    <w:rsid w:val="003460DE"/>
    <w:rsid w:val="00346697"/>
    <w:rsid w:val="00350013"/>
    <w:rsid w:val="003514C8"/>
    <w:rsid w:val="00351747"/>
    <w:rsid w:val="003517A2"/>
    <w:rsid w:val="00351E55"/>
    <w:rsid w:val="00352CF9"/>
    <w:rsid w:val="00352E82"/>
    <w:rsid w:val="003555D2"/>
    <w:rsid w:val="003556C4"/>
    <w:rsid w:val="003561F4"/>
    <w:rsid w:val="0035787F"/>
    <w:rsid w:val="00362137"/>
    <w:rsid w:val="003639FF"/>
    <w:rsid w:val="00363D26"/>
    <w:rsid w:val="00364B46"/>
    <w:rsid w:val="00365D72"/>
    <w:rsid w:val="00365FEE"/>
    <w:rsid w:val="00366792"/>
    <w:rsid w:val="00366C9B"/>
    <w:rsid w:val="00367259"/>
    <w:rsid w:val="003675C7"/>
    <w:rsid w:val="00367B0D"/>
    <w:rsid w:val="003715EF"/>
    <w:rsid w:val="00371AEE"/>
    <w:rsid w:val="00372B98"/>
    <w:rsid w:val="00376E35"/>
    <w:rsid w:val="00376F0F"/>
    <w:rsid w:val="00381B87"/>
    <w:rsid w:val="00381ECF"/>
    <w:rsid w:val="00382EAE"/>
    <w:rsid w:val="003831C7"/>
    <w:rsid w:val="00383882"/>
    <w:rsid w:val="003838E7"/>
    <w:rsid w:val="003839C2"/>
    <w:rsid w:val="0038455A"/>
    <w:rsid w:val="003855AE"/>
    <w:rsid w:val="00386210"/>
    <w:rsid w:val="003863F8"/>
    <w:rsid w:val="00386D07"/>
    <w:rsid w:val="00387870"/>
    <w:rsid w:val="0038794E"/>
    <w:rsid w:val="00390877"/>
    <w:rsid w:val="003908AE"/>
    <w:rsid w:val="003909EA"/>
    <w:rsid w:val="00391041"/>
    <w:rsid w:val="00392211"/>
    <w:rsid w:val="003923AC"/>
    <w:rsid w:val="00392DD6"/>
    <w:rsid w:val="00393615"/>
    <w:rsid w:val="00393E12"/>
    <w:rsid w:val="00393E87"/>
    <w:rsid w:val="00395D11"/>
    <w:rsid w:val="00396EE8"/>
    <w:rsid w:val="00397DF3"/>
    <w:rsid w:val="003A00C4"/>
    <w:rsid w:val="003A11BC"/>
    <w:rsid w:val="003A2C5E"/>
    <w:rsid w:val="003A38F8"/>
    <w:rsid w:val="003A3D31"/>
    <w:rsid w:val="003A40F7"/>
    <w:rsid w:val="003A70FA"/>
    <w:rsid w:val="003A74A4"/>
    <w:rsid w:val="003B0EFD"/>
    <w:rsid w:val="003B142F"/>
    <w:rsid w:val="003B1C7B"/>
    <w:rsid w:val="003B430F"/>
    <w:rsid w:val="003B43B5"/>
    <w:rsid w:val="003B4462"/>
    <w:rsid w:val="003B4A00"/>
    <w:rsid w:val="003B4FFE"/>
    <w:rsid w:val="003B64B7"/>
    <w:rsid w:val="003B6CCE"/>
    <w:rsid w:val="003B7F52"/>
    <w:rsid w:val="003C0F6C"/>
    <w:rsid w:val="003C1799"/>
    <w:rsid w:val="003C2033"/>
    <w:rsid w:val="003C2C79"/>
    <w:rsid w:val="003C3D0B"/>
    <w:rsid w:val="003C5B45"/>
    <w:rsid w:val="003C5EDD"/>
    <w:rsid w:val="003C6AD8"/>
    <w:rsid w:val="003C773B"/>
    <w:rsid w:val="003D15A4"/>
    <w:rsid w:val="003D167B"/>
    <w:rsid w:val="003D1734"/>
    <w:rsid w:val="003D1770"/>
    <w:rsid w:val="003D2898"/>
    <w:rsid w:val="003D5347"/>
    <w:rsid w:val="003D64F1"/>
    <w:rsid w:val="003D6DE2"/>
    <w:rsid w:val="003D6F9B"/>
    <w:rsid w:val="003E0AFB"/>
    <w:rsid w:val="003E14E1"/>
    <w:rsid w:val="003E45FE"/>
    <w:rsid w:val="003E4CD9"/>
    <w:rsid w:val="003E517A"/>
    <w:rsid w:val="003E7730"/>
    <w:rsid w:val="003E7F28"/>
    <w:rsid w:val="003F0F49"/>
    <w:rsid w:val="003F10FB"/>
    <w:rsid w:val="003F15B3"/>
    <w:rsid w:val="003F2E20"/>
    <w:rsid w:val="003F406A"/>
    <w:rsid w:val="003F6017"/>
    <w:rsid w:val="003F64C3"/>
    <w:rsid w:val="003F6B53"/>
    <w:rsid w:val="003F6EAB"/>
    <w:rsid w:val="003F7E97"/>
    <w:rsid w:val="00400547"/>
    <w:rsid w:val="00400BD8"/>
    <w:rsid w:val="00400DEF"/>
    <w:rsid w:val="00402942"/>
    <w:rsid w:val="00403E92"/>
    <w:rsid w:val="00404DB6"/>
    <w:rsid w:val="004058FF"/>
    <w:rsid w:val="00406D63"/>
    <w:rsid w:val="00407881"/>
    <w:rsid w:val="00407E85"/>
    <w:rsid w:val="00410334"/>
    <w:rsid w:val="004111EC"/>
    <w:rsid w:val="00412E20"/>
    <w:rsid w:val="00414A22"/>
    <w:rsid w:val="00415FD8"/>
    <w:rsid w:val="0041697C"/>
    <w:rsid w:val="0041799F"/>
    <w:rsid w:val="004211C5"/>
    <w:rsid w:val="004263FA"/>
    <w:rsid w:val="0042661C"/>
    <w:rsid w:val="00426763"/>
    <w:rsid w:val="0042707C"/>
    <w:rsid w:val="00427BF7"/>
    <w:rsid w:val="0043019F"/>
    <w:rsid w:val="00430C02"/>
    <w:rsid w:val="00431A08"/>
    <w:rsid w:val="00432367"/>
    <w:rsid w:val="004341A4"/>
    <w:rsid w:val="00434A4A"/>
    <w:rsid w:val="00440594"/>
    <w:rsid w:val="00441802"/>
    <w:rsid w:val="004424D4"/>
    <w:rsid w:val="00443796"/>
    <w:rsid w:val="004459A5"/>
    <w:rsid w:val="0044620F"/>
    <w:rsid w:val="00446283"/>
    <w:rsid w:val="00446633"/>
    <w:rsid w:val="004508C1"/>
    <w:rsid w:val="00453456"/>
    <w:rsid w:val="0045413C"/>
    <w:rsid w:val="00454254"/>
    <w:rsid w:val="00454391"/>
    <w:rsid w:val="00455190"/>
    <w:rsid w:val="004604F2"/>
    <w:rsid w:val="00460FF0"/>
    <w:rsid w:val="00461571"/>
    <w:rsid w:val="00461A9C"/>
    <w:rsid w:val="004629C7"/>
    <w:rsid w:val="004631B4"/>
    <w:rsid w:val="004646F0"/>
    <w:rsid w:val="004657E3"/>
    <w:rsid w:val="00465C0A"/>
    <w:rsid w:val="00466564"/>
    <w:rsid w:val="00467B49"/>
    <w:rsid w:val="00470D37"/>
    <w:rsid w:val="0047112A"/>
    <w:rsid w:val="00473075"/>
    <w:rsid w:val="00473E85"/>
    <w:rsid w:val="00475AA5"/>
    <w:rsid w:val="004764BE"/>
    <w:rsid w:val="004764F4"/>
    <w:rsid w:val="00476F6C"/>
    <w:rsid w:val="0048008E"/>
    <w:rsid w:val="004806CE"/>
    <w:rsid w:val="004826B1"/>
    <w:rsid w:val="00483D7E"/>
    <w:rsid w:val="00487914"/>
    <w:rsid w:val="004902E8"/>
    <w:rsid w:val="00490FBB"/>
    <w:rsid w:val="00494B33"/>
    <w:rsid w:val="00497A7C"/>
    <w:rsid w:val="00497DE0"/>
    <w:rsid w:val="00497DE1"/>
    <w:rsid w:val="004A02ED"/>
    <w:rsid w:val="004A0E18"/>
    <w:rsid w:val="004A1E1F"/>
    <w:rsid w:val="004A283C"/>
    <w:rsid w:val="004A2D4C"/>
    <w:rsid w:val="004A2FAF"/>
    <w:rsid w:val="004A59E7"/>
    <w:rsid w:val="004A69D7"/>
    <w:rsid w:val="004B0488"/>
    <w:rsid w:val="004B098B"/>
    <w:rsid w:val="004B11DC"/>
    <w:rsid w:val="004B25F8"/>
    <w:rsid w:val="004B3402"/>
    <w:rsid w:val="004B36B4"/>
    <w:rsid w:val="004B41F1"/>
    <w:rsid w:val="004B52D1"/>
    <w:rsid w:val="004B5810"/>
    <w:rsid w:val="004B5E24"/>
    <w:rsid w:val="004B61CA"/>
    <w:rsid w:val="004B642E"/>
    <w:rsid w:val="004B72C1"/>
    <w:rsid w:val="004B7B88"/>
    <w:rsid w:val="004C0992"/>
    <w:rsid w:val="004C1250"/>
    <w:rsid w:val="004C1B7C"/>
    <w:rsid w:val="004C1DE5"/>
    <w:rsid w:val="004C2C24"/>
    <w:rsid w:val="004C38D9"/>
    <w:rsid w:val="004C4524"/>
    <w:rsid w:val="004C58FE"/>
    <w:rsid w:val="004C66CC"/>
    <w:rsid w:val="004C7700"/>
    <w:rsid w:val="004C7874"/>
    <w:rsid w:val="004C797C"/>
    <w:rsid w:val="004D0022"/>
    <w:rsid w:val="004D01A2"/>
    <w:rsid w:val="004D0683"/>
    <w:rsid w:val="004D072B"/>
    <w:rsid w:val="004D13DE"/>
    <w:rsid w:val="004D2313"/>
    <w:rsid w:val="004D2762"/>
    <w:rsid w:val="004D4221"/>
    <w:rsid w:val="004D453E"/>
    <w:rsid w:val="004D6198"/>
    <w:rsid w:val="004D674B"/>
    <w:rsid w:val="004D7B4E"/>
    <w:rsid w:val="004E09E3"/>
    <w:rsid w:val="004E19C8"/>
    <w:rsid w:val="004E1BC5"/>
    <w:rsid w:val="004E1FB8"/>
    <w:rsid w:val="004E2D14"/>
    <w:rsid w:val="004E4910"/>
    <w:rsid w:val="004E5A31"/>
    <w:rsid w:val="004E6384"/>
    <w:rsid w:val="004E6568"/>
    <w:rsid w:val="004E6C61"/>
    <w:rsid w:val="004E759B"/>
    <w:rsid w:val="004E78D6"/>
    <w:rsid w:val="004E7CC6"/>
    <w:rsid w:val="004F001D"/>
    <w:rsid w:val="004F0AAD"/>
    <w:rsid w:val="004F21AD"/>
    <w:rsid w:val="004F273C"/>
    <w:rsid w:val="004F2E0A"/>
    <w:rsid w:val="004F4574"/>
    <w:rsid w:val="004F4661"/>
    <w:rsid w:val="004F4F58"/>
    <w:rsid w:val="004F52F2"/>
    <w:rsid w:val="004F5F7B"/>
    <w:rsid w:val="004F60BA"/>
    <w:rsid w:val="004F640F"/>
    <w:rsid w:val="005001E2"/>
    <w:rsid w:val="00500666"/>
    <w:rsid w:val="00500C92"/>
    <w:rsid w:val="005039B4"/>
    <w:rsid w:val="00504086"/>
    <w:rsid w:val="00505E0B"/>
    <w:rsid w:val="005069D5"/>
    <w:rsid w:val="005073BE"/>
    <w:rsid w:val="00507832"/>
    <w:rsid w:val="00507FE8"/>
    <w:rsid w:val="0051037B"/>
    <w:rsid w:val="005114DE"/>
    <w:rsid w:val="005152EC"/>
    <w:rsid w:val="00515D76"/>
    <w:rsid w:val="00515E95"/>
    <w:rsid w:val="00517861"/>
    <w:rsid w:val="00522855"/>
    <w:rsid w:val="00523669"/>
    <w:rsid w:val="00525EA2"/>
    <w:rsid w:val="00526316"/>
    <w:rsid w:val="00526554"/>
    <w:rsid w:val="005279F7"/>
    <w:rsid w:val="00527F4F"/>
    <w:rsid w:val="00530956"/>
    <w:rsid w:val="00530A5C"/>
    <w:rsid w:val="00530D89"/>
    <w:rsid w:val="00530E9C"/>
    <w:rsid w:val="005311CD"/>
    <w:rsid w:val="0053145E"/>
    <w:rsid w:val="00533177"/>
    <w:rsid w:val="00533581"/>
    <w:rsid w:val="0053371C"/>
    <w:rsid w:val="00535BAA"/>
    <w:rsid w:val="00535E6B"/>
    <w:rsid w:val="0053635F"/>
    <w:rsid w:val="005364D9"/>
    <w:rsid w:val="0053669B"/>
    <w:rsid w:val="00537A40"/>
    <w:rsid w:val="005415BF"/>
    <w:rsid w:val="005417C1"/>
    <w:rsid w:val="00542C02"/>
    <w:rsid w:val="00546E69"/>
    <w:rsid w:val="00550068"/>
    <w:rsid w:val="00550DF4"/>
    <w:rsid w:val="0055108D"/>
    <w:rsid w:val="005511AC"/>
    <w:rsid w:val="0055170B"/>
    <w:rsid w:val="00551B63"/>
    <w:rsid w:val="00551D8F"/>
    <w:rsid w:val="0055301A"/>
    <w:rsid w:val="005533D9"/>
    <w:rsid w:val="005540EC"/>
    <w:rsid w:val="0055533A"/>
    <w:rsid w:val="0055542E"/>
    <w:rsid w:val="00557346"/>
    <w:rsid w:val="00560825"/>
    <w:rsid w:val="00563605"/>
    <w:rsid w:val="00563648"/>
    <w:rsid w:val="00563E4D"/>
    <w:rsid w:val="00564D7E"/>
    <w:rsid w:val="00564E49"/>
    <w:rsid w:val="00566126"/>
    <w:rsid w:val="00566852"/>
    <w:rsid w:val="00566AE2"/>
    <w:rsid w:val="00566BBB"/>
    <w:rsid w:val="00567C1E"/>
    <w:rsid w:val="00570139"/>
    <w:rsid w:val="0057281B"/>
    <w:rsid w:val="00572861"/>
    <w:rsid w:val="005753D9"/>
    <w:rsid w:val="0057566E"/>
    <w:rsid w:val="00580F7A"/>
    <w:rsid w:val="00582DB7"/>
    <w:rsid w:val="00584319"/>
    <w:rsid w:val="00585877"/>
    <w:rsid w:val="005862C9"/>
    <w:rsid w:val="005900D0"/>
    <w:rsid w:val="005916F8"/>
    <w:rsid w:val="005923E9"/>
    <w:rsid w:val="00592807"/>
    <w:rsid w:val="00592D06"/>
    <w:rsid w:val="005932A7"/>
    <w:rsid w:val="00593569"/>
    <w:rsid w:val="005938E9"/>
    <w:rsid w:val="00595E76"/>
    <w:rsid w:val="005961EB"/>
    <w:rsid w:val="005966DB"/>
    <w:rsid w:val="0059675E"/>
    <w:rsid w:val="005A02BB"/>
    <w:rsid w:val="005A043A"/>
    <w:rsid w:val="005A2542"/>
    <w:rsid w:val="005A27BE"/>
    <w:rsid w:val="005A2E26"/>
    <w:rsid w:val="005A6AF7"/>
    <w:rsid w:val="005B0070"/>
    <w:rsid w:val="005B12C8"/>
    <w:rsid w:val="005B29D7"/>
    <w:rsid w:val="005B2B4C"/>
    <w:rsid w:val="005B384E"/>
    <w:rsid w:val="005B4392"/>
    <w:rsid w:val="005B74FA"/>
    <w:rsid w:val="005C10D9"/>
    <w:rsid w:val="005C1BDF"/>
    <w:rsid w:val="005C2A83"/>
    <w:rsid w:val="005C2AA0"/>
    <w:rsid w:val="005C5156"/>
    <w:rsid w:val="005C5DAE"/>
    <w:rsid w:val="005C7318"/>
    <w:rsid w:val="005C799B"/>
    <w:rsid w:val="005D2686"/>
    <w:rsid w:val="005D2EBC"/>
    <w:rsid w:val="005D4521"/>
    <w:rsid w:val="005D4D3D"/>
    <w:rsid w:val="005D5D4E"/>
    <w:rsid w:val="005E11E2"/>
    <w:rsid w:val="005E1AAF"/>
    <w:rsid w:val="005E3087"/>
    <w:rsid w:val="005E3FC5"/>
    <w:rsid w:val="005E55E5"/>
    <w:rsid w:val="005E57CD"/>
    <w:rsid w:val="005E6FC0"/>
    <w:rsid w:val="005E74D6"/>
    <w:rsid w:val="005E773A"/>
    <w:rsid w:val="005F0021"/>
    <w:rsid w:val="005F09AF"/>
    <w:rsid w:val="005F0BBF"/>
    <w:rsid w:val="005F0D6D"/>
    <w:rsid w:val="005F215A"/>
    <w:rsid w:val="005F258B"/>
    <w:rsid w:val="005F4A81"/>
    <w:rsid w:val="005F50EC"/>
    <w:rsid w:val="005F57C2"/>
    <w:rsid w:val="005F5BFA"/>
    <w:rsid w:val="005F62F8"/>
    <w:rsid w:val="005F6732"/>
    <w:rsid w:val="006014FA"/>
    <w:rsid w:val="00603A6E"/>
    <w:rsid w:val="00604948"/>
    <w:rsid w:val="00605634"/>
    <w:rsid w:val="00605905"/>
    <w:rsid w:val="00605E51"/>
    <w:rsid w:val="006068C7"/>
    <w:rsid w:val="00606A42"/>
    <w:rsid w:val="00607725"/>
    <w:rsid w:val="006103E9"/>
    <w:rsid w:val="006110AA"/>
    <w:rsid w:val="006114B1"/>
    <w:rsid w:val="006119CC"/>
    <w:rsid w:val="006179E1"/>
    <w:rsid w:val="00617B2A"/>
    <w:rsid w:val="00621ECF"/>
    <w:rsid w:val="006227BF"/>
    <w:rsid w:val="00622EB4"/>
    <w:rsid w:val="006233FF"/>
    <w:rsid w:val="006237D2"/>
    <w:rsid w:val="006238A8"/>
    <w:rsid w:val="006249DA"/>
    <w:rsid w:val="00624C87"/>
    <w:rsid w:val="0062505F"/>
    <w:rsid w:val="006252E0"/>
    <w:rsid w:val="0062557B"/>
    <w:rsid w:val="006263FB"/>
    <w:rsid w:val="0062661C"/>
    <w:rsid w:val="00626839"/>
    <w:rsid w:val="00627636"/>
    <w:rsid w:val="00627744"/>
    <w:rsid w:val="00631135"/>
    <w:rsid w:val="006320D3"/>
    <w:rsid w:val="00632FAD"/>
    <w:rsid w:val="00635FDA"/>
    <w:rsid w:val="0063674D"/>
    <w:rsid w:val="00636E39"/>
    <w:rsid w:val="006371D4"/>
    <w:rsid w:val="0063724F"/>
    <w:rsid w:val="00637592"/>
    <w:rsid w:val="00637852"/>
    <w:rsid w:val="00637E16"/>
    <w:rsid w:val="00640EE4"/>
    <w:rsid w:val="00644DCF"/>
    <w:rsid w:val="00644E29"/>
    <w:rsid w:val="006451ED"/>
    <w:rsid w:val="00645D4B"/>
    <w:rsid w:val="0064617F"/>
    <w:rsid w:val="006462D7"/>
    <w:rsid w:val="00646DE4"/>
    <w:rsid w:val="006473E8"/>
    <w:rsid w:val="00647582"/>
    <w:rsid w:val="00647896"/>
    <w:rsid w:val="006509B9"/>
    <w:rsid w:val="006509DD"/>
    <w:rsid w:val="00651213"/>
    <w:rsid w:val="00651321"/>
    <w:rsid w:val="00652097"/>
    <w:rsid w:val="00652F15"/>
    <w:rsid w:val="00652F2D"/>
    <w:rsid w:val="00653A24"/>
    <w:rsid w:val="00654201"/>
    <w:rsid w:val="00654F6C"/>
    <w:rsid w:val="00655480"/>
    <w:rsid w:val="00656BBA"/>
    <w:rsid w:val="00657100"/>
    <w:rsid w:val="00657CED"/>
    <w:rsid w:val="00660116"/>
    <w:rsid w:val="00660194"/>
    <w:rsid w:val="00660334"/>
    <w:rsid w:val="00660D53"/>
    <w:rsid w:val="00660D72"/>
    <w:rsid w:val="0066180F"/>
    <w:rsid w:val="0066259D"/>
    <w:rsid w:val="006626F2"/>
    <w:rsid w:val="0066296F"/>
    <w:rsid w:val="006635F6"/>
    <w:rsid w:val="00666563"/>
    <w:rsid w:val="00666B3B"/>
    <w:rsid w:val="006676D6"/>
    <w:rsid w:val="006676DA"/>
    <w:rsid w:val="00673088"/>
    <w:rsid w:val="006731F0"/>
    <w:rsid w:val="00674761"/>
    <w:rsid w:val="00674981"/>
    <w:rsid w:val="00676110"/>
    <w:rsid w:val="006762D2"/>
    <w:rsid w:val="0067678E"/>
    <w:rsid w:val="006770BC"/>
    <w:rsid w:val="006772F9"/>
    <w:rsid w:val="00677689"/>
    <w:rsid w:val="006807F6"/>
    <w:rsid w:val="00682F53"/>
    <w:rsid w:val="00684ECB"/>
    <w:rsid w:val="00685CDC"/>
    <w:rsid w:val="00690577"/>
    <w:rsid w:val="00690AED"/>
    <w:rsid w:val="006914AE"/>
    <w:rsid w:val="006918E0"/>
    <w:rsid w:val="006927E3"/>
    <w:rsid w:val="00693768"/>
    <w:rsid w:val="006941CF"/>
    <w:rsid w:val="00695E08"/>
    <w:rsid w:val="00695F9C"/>
    <w:rsid w:val="006971BE"/>
    <w:rsid w:val="006A01CD"/>
    <w:rsid w:val="006A1505"/>
    <w:rsid w:val="006A16CC"/>
    <w:rsid w:val="006A34BF"/>
    <w:rsid w:val="006A4214"/>
    <w:rsid w:val="006A4866"/>
    <w:rsid w:val="006A4A62"/>
    <w:rsid w:val="006A500C"/>
    <w:rsid w:val="006A6D7C"/>
    <w:rsid w:val="006A7160"/>
    <w:rsid w:val="006A77B8"/>
    <w:rsid w:val="006A7873"/>
    <w:rsid w:val="006B0EDB"/>
    <w:rsid w:val="006B0F9C"/>
    <w:rsid w:val="006B1330"/>
    <w:rsid w:val="006B2204"/>
    <w:rsid w:val="006B2BFA"/>
    <w:rsid w:val="006B2DE5"/>
    <w:rsid w:val="006B3291"/>
    <w:rsid w:val="006B3593"/>
    <w:rsid w:val="006B40ED"/>
    <w:rsid w:val="006B5201"/>
    <w:rsid w:val="006B5BFC"/>
    <w:rsid w:val="006B5DAC"/>
    <w:rsid w:val="006B6780"/>
    <w:rsid w:val="006B78AA"/>
    <w:rsid w:val="006C0746"/>
    <w:rsid w:val="006C0DA6"/>
    <w:rsid w:val="006C0F4A"/>
    <w:rsid w:val="006C13D0"/>
    <w:rsid w:val="006C229C"/>
    <w:rsid w:val="006C253E"/>
    <w:rsid w:val="006C2BEA"/>
    <w:rsid w:val="006C3022"/>
    <w:rsid w:val="006C33A9"/>
    <w:rsid w:val="006C3DB4"/>
    <w:rsid w:val="006C44AF"/>
    <w:rsid w:val="006C68B7"/>
    <w:rsid w:val="006C6CD0"/>
    <w:rsid w:val="006C7107"/>
    <w:rsid w:val="006C7E03"/>
    <w:rsid w:val="006D0C87"/>
    <w:rsid w:val="006D11BA"/>
    <w:rsid w:val="006D26AF"/>
    <w:rsid w:val="006D28A3"/>
    <w:rsid w:val="006D3620"/>
    <w:rsid w:val="006D3790"/>
    <w:rsid w:val="006D3EF9"/>
    <w:rsid w:val="006D3F14"/>
    <w:rsid w:val="006D54EE"/>
    <w:rsid w:val="006D58FC"/>
    <w:rsid w:val="006D6AC5"/>
    <w:rsid w:val="006D7832"/>
    <w:rsid w:val="006E100C"/>
    <w:rsid w:val="006E2301"/>
    <w:rsid w:val="006E31B6"/>
    <w:rsid w:val="006E3486"/>
    <w:rsid w:val="006E4B92"/>
    <w:rsid w:val="006E54D0"/>
    <w:rsid w:val="006E749E"/>
    <w:rsid w:val="006E7B77"/>
    <w:rsid w:val="006F0B5A"/>
    <w:rsid w:val="006F15E0"/>
    <w:rsid w:val="006F1AC7"/>
    <w:rsid w:val="006F2BD0"/>
    <w:rsid w:val="006F4A05"/>
    <w:rsid w:val="006F57D9"/>
    <w:rsid w:val="006F58D4"/>
    <w:rsid w:val="006F783B"/>
    <w:rsid w:val="006F7875"/>
    <w:rsid w:val="007002F0"/>
    <w:rsid w:val="00700540"/>
    <w:rsid w:val="00700CA0"/>
    <w:rsid w:val="00700F1D"/>
    <w:rsid w:val="00701026"/>
    <w:rsid w:val="00701546"/>
    <w:rsid w:val="00701D5C"/>
    <w:rsid w:val="00702799"/>
    <w:rsid w:val="00702AE7"/>
    <w:rsid w:val="007058A3"/>
    <w:rsid w:val="00706D55"/>
    <w:rsid w:val="00706D56"/>
    <w:rsid w:val="007078D3"/>
    <w:rsid w:val="00710559"/>
    <w:rsid w:val="00710F8E"/>
    <w:rsid w:val="007113E2"/>
    <w:rsid w:val="00711B32"/>
    <w:rsid w:val="00711E5B"/>
    <w:rsid w:val="007133B4"/>
    <w:rsid w:val="00713C05"/>
    <w:rsid w:val="00713CB7"/>
    <w:rsid w:val="00713D42"/>
    <w:rsid w:val="007141D7"/>
    <w:rsid w:val="00714DC8"/>
    <w:rsid w:val="00715C7A"/>
    <w:rsid w:val="00716B22"/>
    <w:rsid w:val="00716C6F"/>
    <w:rsid w:val="007201BC"/>
    <w:rsid w:val="00721FE9"/>
    <w:rsid w:val="007239BA"/>
    <w:rsid w:val="00723AF1"/>
    <w:rsid w:val="007240C6"/>
    <w:rsid w:val="00725E28"/>
    <w:rsid w:val="00726030"/>
    <w:rsid w:val="007308E5"/>
    <w:rsid w:val="00732A75"/>
    <w:rsid w:val="00732DB8"/>
    <w:rsid w:val="0073339E"/>
    <w:rsid w:val="00733C25"/>
    <w:rsid w:val="007359C8"/>
    <w:rsid w:val="00736555"/>
    <w:rsid w:val="00736C82"/>
    <w:rsid w:val="007373B1"/>
    <w:rsid w:val="00737B13"/>
    <w:rsid w:val="00737B6F"/>
    <w:rsid w:val="007411C6"/>
    <w:rsid w:val="007420F0"/>
    <w:rsid w:val="007424C4"/>
    <w:rsid w:val="00742FFC"/>
    <w:rsid w:val="00745485"/>
    <w:rsid w:val="007456D6"/>
    <w:rsid w:val="007475CF"/>
    <w:rsid w:val="0075057F"/>
    <w:rsid w:val="00750F4A"/>
    <w:rsid w:val="00750FD5"/>
    <w:rsid w:val="00752664"/>
    <w:rsid w:val="0075479E"/>
    <w:rsid w:val="00754D1E"/>
    <w:rsid w:val="00756366"/>
    <w:rsid w:val="007568E9"/>
    <w:rsid w:val="007577A6"/>
    <w:rsid w:val="007613F9"/>
    <w:rsid w:val="00761735"/>
    <w:rsid w:val="00761893"/>
    <w:rsid w:val="0076655D"/>
    <w:rsid w:val="0077010E"/>
    <w:rsid w:val="00771458"/>
    <w:rsid w:val="00771A32"/>
    <w:rsid w:val="007720CA"/>
    <w:rsid w:val="00772314"/>
    <w:rsid w:val="00772AD5"/>
    <w:rsid w:val="007730B2"/>
    <w:rsid w:val="007737A4"/>
    <w:rsid w:val="00777277"/>
    <w:rsid w:val="00780D7C"/>
    <w:rsid w:val="0078150D"/>
    <w:rsid w:val="00782460"/>
    <w:rsid w:val="00782C91"/>
    <w:rsid w:val="00782E17"/>
    <w:rsid w:val="00785839"/>
    <w:rsid w:val="00787FD8"/>
    <w:rsid w:val="007902E7"/>
    <w:rsid w:val="00790A88"/>
    <w:rsid w:val="00791D03"/>
    <w:rsid w:val="00791F52"/>
    <w:rsid w:val="0079233B"/>
    <w:rsid w:val="00792A01"/>
    <w:rsid w:val="0079508A"/>
    <w:rsid w:val="0079714E"/>
    <w:rsid w:val="007A0D6D"/>
    <w:rsid w:val="007A10AA"/>
    <w:rsid w:val="007A1B80"/>
    <w:rsid w:val="007A1CE1"/>
    <w:rsid w:val="007A2143"/>
    <w:rsid w:val="007A28C9"/>
    <w:rsid w:val="007A2B92"/>
    <w:rsid w:val="007A3753"/>
    <w:rsid w:val="007A48D0"/>
    <w:rsid w:val="007A4FB5"/>
    <w:rsid w:val="007A6150"/>
    <w:rsid w:val="007A6DDD"/>
    <w:rsid w:val="007A6E50"/>
    <w:rsid w:val="007A7C05"/>
    <w:rsid w:val="007A7C88"/>
    <w:rsid w:val="007B022F"/>
    <w:rsid w:val="007B1672"/>
    <w:rsid w:val="007B2BC5"/>
    <w:rsid w:val="007B3AE1"/>
    <w:rsid w:val="007B5A2B"/>
    <w:rsid w:val="007B66E4"/>
    <w:rsid w:val="007B6980"/>
    <w:rsid w:val="007C0832"/>
    <w:rsid w:val="007C0927"/>
    <w:rsid w:val="007C0E60"/>
    <w:rsid w:val="007C0F55"/>
    <w:rsid w:val="007C11AB"/>
    <w:rsid w:val="007C275A"/>
    <w:rsid w:val="007C2BF3"/>
    <w:rsid w:val="007C2CA2"/>
    <w:rsid w:val="007C2D63"/>
    <w:rsid w:val="007C57A5"/>
    <w:rsid w:val="007C6702"/>
    <w:rsid w:val="007C786F"/>
    <w:rsid w:val="007D0818"/>
    <w:rsid w:val="007D11D7"/>
    <w:rsid w:val="007D120B"/>
    <w:rsid w:val="007D1DAF"/>
    <w:rsid w:val="007D2012"/>
    <w:rsid w:val="007D2E29"/>
    <w:rsid w:val="007D4B40"/>
    <w:rsid w:val="007D54DD"/>
    <w:rsid w:val="007D564C"/>
    <w:rsid w:val="007D5C0B"/>
    <w:rsid w:val="007D76B6"/>
    <w:rsid w:val="007E0C39"/>
    <w:rsid w:val="007E18A9"/>
    <w:rsid w:val="007E1C8F"/>
    <w:rsid w:val="007E210D"/>
    <w:rsid w:val="007E237B"/>
    <w:rsid w:val="007E2AC6"/>
    <w:rsid w:val="007E2BC1"/>
    <w:rsid w:val="007E32C1"/>
    <w:rsid w:val="007E4606"/>
    <w:rsid w:val="007E6291"/>
    <w:rsid w:val="007E6335"/>
    <w:rsid w:val="007E75E7"/>
    <w:rsid w:val="007F0863"/>
    <w:rsid w:val="007F14B5"/>
    <w:rsid w:val="007F1A3A"/>
    <w:rsid w:val="007F3227"/>
    <w:rsid w:val="007F4508"/>
    <w:rsid w:val="007F4DA5"/>
    <w:rsid w:val="007F5182"/>
    <w:rsid w:val="007F5B12"/>
    <w:rsid w:val="007F7906"/>
    <w:rsid w:val="007F7AA1"/>
    <w:rsid w:val="0080232C"/>
    <w:rsid w:val="00802D58"/>
    <w:rsid w:val="0080396C"/>
    <w:rsid w:val="00804AD9"/>
    <w:rsid w:val="008064C4"/>
    <w:rsid w:val="00810EEF"/>
    <w:rsid w:val="00813503"/>
    <w:rsid w:val="00814A2F"/>
    <w:rsid w:val="00814A66"/>
    <w:rsid w:val="00815B64"/>
    <w:rsid w:val="0082003F"/>
    <w:rsid w:val="008202F7"/>
    <w:rsid w:val="008215F2"/>
    <w:rsid w:val="00822517"/>
    <w:rsid w:val="008236A0"/>
    <w:rsid w:val="00824150"/>
    <w:rsid w:val="00825A0F"/>
    <w:rsid w:val="00825BDD"/>
    <w:rsid w:val="00826006"/>
    <w:rsid w:val="008265A0"/>
    <w:rsid w:val="00826BB7"/>
    <w:rsid w:val="00826C1C"/>
    <w:rsid w:val="00827D29"/>
    <w:rsid w:val="00830ED5"/>
    <w:rsid w:val="00831566"/>
    <w:rsid w:val="00831951"/>
    <w:rsid w:val="00831B1E"/>
    <w:rsid w:val="008321D4"/>
    <w:rsid w:val="00834F58"/>
    <w:rsid w:val="008364BA"/>
    <w:rsid w:val="00836E33"/>
    <w:rsid w:val="00836E5D"/>
    <w:rsid w:val="00837121"/>
    <w:rsid w:val="00837AC6"/>
    <w:rsid w:val="00840092"/>
    <w:rsid w:val="008400AA"/>
    <w:rsid w:val="008406B9"/>
    <w:rsid w:val="00840863"/>
    <w:rsid w:val="00841886"/>
    <w:rsid w:val="0084339D"/>
    <w:rsid w:val="0084471F"/>
    <w:rsid w:val="008449E9"/>
    <w:rsid w:val="0084533B"/>
    <w:rsid w:val="00846424"/>
    <w:rsid w:val="008477C2"/>
    <w:rsid w:val="00850351"/>
    <w:rsid w:val="00850F80"/>
    <w:rsid w:val="0085297C"/>
    <w:rsid w:val="00852A1C"/>
    <w:rsid w:val="00852D3C"/>
    <w:rsid w:val="008534BB"/>
    <w:rsid w:val="008534C8"/>
    <w:rsid w:val="0085778B"/>
    <w:rsid w:val="00857F41"/>
    <w:rsid w:val="00860C10"/>
    <w:rsid w:val="00861DAD"/>
    <w:rsid w:val="00862C4A"/>
    <w:rsid w:val="00862E2B"/>
    <w:rsid w:val="00863223"/>
    <w:rsid w:val="00867ECD"/>
    <w:rsid w:val="00870C3B"/>
    <w:rsid w:val="00871474"/>
    <w:rsid w:val="00872323"/>
    <w:rsid w:val="00872C44"/>
    <w:rsid w:val="00874373"/>
    <w:rsid w:val="00874931"/>
    <w:rsid w:val="00874BF5"/>
    <w:rsid w:val="00877F49"/>
    <w:rsid w:val="0088062B"/>
    <w:rsid w:val="00881761"/>
    <w:rsid w:val="008817D9"/>
    <w:rsid w:val="00882D35"/>
    <w:rsid w:val="0088305B"/>
    <w:rsid w:val="00883175"/>
    <w:rsid w:val="00883A8F"/>
    <w:rsid w:val="00884944"/>
    <w:rsid w:val="0088526B"/>
    <w:rsid w:val="00885B07"/>
    <w:rsid w:val="00887098"/>
    <w:rsid w:val="0088723E"/>
    <w:rsid w:val="00887903"/>
    <w:rsid w:val="00887F4E"/>
    <w:rsid w:val="008905B7"/>
    <w:rsid w:val="0089204B"/>
    <w:rsid w:val="00892B3C"/>
    <w:rsid w:val="00892B8F"/>
    <w:rsid w:val="00892E6E"/>
    <w:rsid w:val="00894E56"/>
    <w:rsid w:val="00895605"/>
    <w:rsid w:val="008961F6"/>
    <w:rsid w:val="008A0824"/>
    <w:rsid w:val="008A10D1"/>
    <w:rsid w:val="008A33E3"/>
    <w:rsid w:val="008A3706"/>
    <w:rsid w:val="008A39F0"/>
    <w:rsid w:val="008A3EB5"/>
    <w:rsid w:val="008A4C91"/>
    <w:rsid w:val="008A6D41"/>
    <w:rsid w:val="008A71A2"/>
    <w:rsid w:val="008A7802"/>
    <w:rsid w:val="008B1DE3"/>
    <w:rsid w:val="008B2F15"/>
    <w:rsid w:val="008B3162"/>
    <w:rsid w:val="008B3384"/>
    <w:rsid w:val="008B34DB"/>
    <w:rsid w:val="008B6417"/>
    <w:rsid w:val="008B690B"/>
    <w:rsid w:val="008C0839"/>
    <w:rsid w:val="008C0899"/>
    <w:rsid w:val="008C09E6"/>
    <w:rsid w:val="008C0CFE"/>
    <w:rsid w:val="008C2B04"/>
    <w:rsid w:val="008C3325"/>
    <w:rsid w:val="008C3FE3"/>
    <w:rsid w:val="008C449E"/>
    <w:rsid w:val="008C5004"/>
    <w:rsid w:val="008C51C7"/>
    <w:rsid w:val="008C5931"/>
    <w:rsid w:val="008C7B8B"/>
    <w:rsid w:val="008D11F6"/>
    <w:rsid w:val="008D13D3"/>
    <w:rsid w:val="008D18D6"/>
    <w:rsid w:val="008D1C0E"/>
    <w:rsid w:val="008D233C"/>
    <w:rsid w:val="008D26D6"/>
    <w:rsid w:val="008D2A3F"/>
    <w:rsid w:val="008D2AE3"/>
    <w:rsid w:val="008D333C"/>
    <w:rsid w:val="008D3B42"/>
    <w:rsid w:val="008D4305"/>
    <w:rsid w:val="008D48B1"/>
    <w:rsid w:val="008D4927"/>
    <w:rsid w:val="008D6B07"/>
    <w:rsid w:val="008D700C"/>
    <w:rsid w:val="008E0505"/>
    <w:rsid w:val="008E06B6"/>
    <w:rsid w:val="008E1F3F"/>
    <w:rsid w:val="008E22EB"/>
    <w:rsid w:val="008E36C6"/>
    <w:rsid w:val="008E3701"/>
    <w:rsid w:val="008E3FD0"/>
    <w:rsid w:val="008E43EE"/>
    <w:rsid w:val="008E5D39"/>
    <w:rsid w:val="008E62B5"/>
    <w:rsid w:val="008E74DF"/>
    <w:rsid w:val="008F1BBA"/>
    <w:rsid w:val="008F1CD2"/>
    <w:rsid w:val="008F21D0"/>
    <w:rsid w:val="008F23C3"/>
    <w:rsid w:val="008F2844"/>
    <w:rsid w:val="008F4863"/>
    <w:rsid w:val="008F5071"/>
    <w:rsid w:val="008F543F"/>
    <w:rsid w:val="008F5607"/>
    <w:rsid w:val="008F6772"/>
    <w:rsid w:val="008F6FB5"/>
    <w:rsid w:val="008F7B27"/>
    <w:rsid w:val="008F7BA2"/>
    <w:rsid w:val="009024C4"/>
    <w:rsid w:val="0090330D"/>
    <w:rsid w:val="00904FFE"/>
    <w:rsid w:val="00905FF7"/>
    <w:rsid w:val="009076EC"/>
    <w:rsid w:val="00907EB4"/>
    <w:rsid w:val="009141F0"/>
    <w:rsid w:val="00914832"/>
    <w:rsid w:val="009148CE"/>
    <w:rsid w:val="00915183"/>
    <w:rsid w:val="00916D17"/>
    <w:rsid w:val="00916F05"/>
    <w:rsid w:val="009171C4"/>
    <w:rsid w:val="009172A4"/>
    <w:rsid w:val="00917503"/>
    <w:rsid w:val="0091767F"/>
    <w:rsid w:val="00920490"/>
    <w:rsid w:val="009211EA"/>
    <w:rsid w:val="00921B17"/>
    <w:rsid w:val="00922790"/>
    <w:rsid w:val="009227D6"/>
    <w:rsid w:val="00924158"/>
    <w:rsid w:val="009247A3"/>
    <w:rsid w:val="009253B2"/>
    <w:rsid w:val="00927653"/>
    <w:rsid w:val="00930773"/>
    <w:rsid w:val="00930CB8"/>
    <w:rsid w:val="0093112B"/>
    <w:rsid w:val="009323AE"/>
    <w:rsid w:val="0093266C"/>
    <w:rsid w:val="00932C96"/>
    <w:rsid w:val="00932DFE"/>
    <w:rsid w:val="00932F8A"/>
    <w:rsid w:val="00933B93"/>
    <w:rsid w:val="00933FD6"/>
    <w:rsid w:val="009348BB"/>
    <w:rsid w:val="00935232"/>
    <w:rsid w:val="00935C49"/>
    <w:rsid w:val="00935F01"/>
    <w:rsid w:val="00937F59"/>
    <w:rsid w:val="00940329"/>
    <w:rsid w:val="009408E9"/>
    <w:rsid w:val="0094199F"/>
    <w:rsid w:val="00942A07"/>
    <w:rsid w:val="00944C4B"/>
    <w:rsid w:val="00944E5F"/>
    <w:rsid w:val="0094770F"/>
    <w:rsid w:val="00951650"/>
    <w:rsid w:val="00955560"/>
    <w:rsid w:val="0095581A"/>
    <w:rsid w:val="00955E06"/>
    <w:rsid w:val="00956254"/>
    <w:rsid w:val="009569DB"/>
    <w:rsid w:val="00956B08"/>
    <w:rsid w:val="00957E31"/>
    <w:rsid w:val="00957E69"/>
    <w:rsid w:val="0096029D"/>
    <w:rsid w:val="0096081B"/>
    <w:rsid w:val="00960FD7"/>
    <w:rsid w:val="009616A8"/>
    <w:rsid w:val="0096269B"/>
    <w:rsid w:val="00962896"/>
    <w:rsid w:val="00963DB1"/>
    <w:rsid w:val="009641F5"/>
    <w:rsid w:val="00964758"/>
    <w:rsid w:val="009648BA"/>
    <w:rsid w:val="00964C29"/>
    <w:rsid w:val="00965200"/>
    <w:rsid w:val="00965F30"/>
    <w:rsid w:val="00971C75"/>
    <w:rsid w:val="0097201E"/>
    <w:rsid w:val="009721DB"/>
    <w:rsid w:val="00972A08"/>
    <w:rsid w:val="00973D2A"/>
    <w:rsid w:val="009746A8"/>
    <w:rsid w:val="00974E51"/>
    <w:rsid w:val="009762EA"/>
    <w:rsid w:val="00976627"/>
    <w:rsid w:val="00977019"/>
    <w:rsid w:val="00981E1A"/>
    <w:rsid w:val="00981F3E"/>
    <w:rsid w:val="0098200A"/>
    <w:rsid w:val="00982EFB"/>
    <w:rsid w:val="0098414B"/>
    <w:rsid w:val="0098537E"/>
    <w:rsid w:val="00985624"/>
    <w:rsid w:val="00985B07"/>
    <w:rsid w:val="009864F8"/>
    <w:rsid w:val="009869E8"/>
    <w:rsid w:val="009872E2"/>
    <w:rsid w:val="00990BC1"/>
    <w:rsid w:val="00991CB6"/>
    <w:rsid w:val="00992975"/>
    <w:rsid w:val="0099322A"/>
    <w:rsid w:val="009933A2"/>
    <w:rsid w:val="00994250"/>
    <w:rsid w:val="0099598D"/>
    <w:rsid w:val="009964C3"/>
    <w:rsid w:val="0099722B"/>
    <w:rsid w:val="00997950"/>
    <w:rsid w:val="00997CBE"/>
    <w:rsid w:val="009A0B31"/>
    <w:rsid w:val="009A1F45"/>
    <w:rsid w:val="009A450B"/>
    <w:rsid w:val="009A45F2"/>
    <w:rsid w:val="009A532D"/>
    <w:rsid w:val="009A55AB"/>
    <w:rsid w:val="009A5C36"/>
    <w:rsid w:val="009A5E69"/>
    <w:rsid w:val="009A6569"/>
    <w:rsid w:val="009A7E26"/>
    <w:rsid w:val="009B0462"/>
    <w:rsid w:val="009B0BE8"/>
    <w:rsid w:val="009B0C4C"/>
    <w:rsid w:val="009B0EB4"/>
    <w:rsid w:val="009B1026"/>
    <w:rsid w:val="009B134F"/>
    <w:rsid w:val="009B1452"/>
    <w:rsid w:val="009B264F"/>
    <w:rsid w:val="009B3751"/>
    <w:rsid w:val="009B3A01"/>
    <w:rsid w:val="009B4168"/>
    <w:rsid w:val="009B6576"/>
    <w:rsid w:val="009B6E03"/>
    <w:rsid w:val="009B730E"/>
    <w:rsid w:val="009C131F"/>
    <w:rsid w:val="009C39BA"/>
    <w:rsid w:val="009C521B"/>
    <w:rsid w:val="009C565F"/>
    <w:rsid w:val="009C5926"/>
    <w:rsid w:val="009C6158"/>
    <w:rsid w:val="009C7257"/>
    <w:rsid w:val="009D04EE"/>
    <w:rsid w:val="009D0574"/>
    <w:rsid w:val="009D0C3E"/>
    <w:rsid w:val="009D0DC9"/>
    <w:rsid w:val="009D159E"/>
    <w:rsid w:val="009D16B7"/>
    <w:rsid w:val="009D2150"/>
    <w:rsid w:val="009D233D"/>
    <w:rsid w:val="009D238C"/>
    <w:rsid w:val="009D27C6"/>
    <w:rsid w:val="009D3D5D"/>
    <w:rsid w:val="009D493F"/>
    <w:rsid w:val="009D4D03"/>
    <w:rsid w:val="009D6B73"/>
    <w:rsid w:val="009D7CF0"/>
    <w:rsid w:val="009D7F2D"/>
    <w:rsid w:val="009E0701"/>
    <w:rsid w:val="009E0AEC"/>
    <w:rsid w:val="009E1FAA"/>
    <w:rsid w:val="009E34A2"/>
    <w:rsid w:val="009E46BE"/>
    <w:rsid w:val="009E4B78"/>
    <w:rsid w:val="009E625E"/>
    <w:rsid w:val="009E631D"/>
    <w:rsid w:val="009E6887"/>
    <w:rsid w:val="009E74C7"/>
    <w:rsid w:val="009E7995"/>
    <w:rsid w:val="009F1D9D"/>
    <w:rsid w:val="009F4139"/>
    <w:rsid w:val="009F52CA"/>
    <w:rsid w:val="009F551F"/>
    <w:rsid w:val="009F756A"/>
    <w:rsid w:val="009F77FB"/>
    <w:rsid w:val="00A0026F"/>
    <w:rsid w:val="00A00D52"/>
    <w:rsid w:val="00A0337D"/>
    <w:rsid w:val="00A03D60"/>
    <w:rsid w:val="00A043CA"/>
    <w:rsid w:val="00A04912"/>
    <w:rsid w:val="00A05360"/>
    <w:rsid w:val="00A06573"/>
    <w:rsid w:val="00A06F5B"/>
    <w:rsid w:val="00A07984"/>
    <w:rsid w:val="00A07E39"/>
    <w:rsid w:val="00A0912E"/>
    <w:rsid w:val="00A10D07"/>
    <w:rsid w:val="00A10EF8"/>
    <w:rsid w:val="00A115EA"/>
    <w:rsid w:val="00A11CF3"/>
    <w:rsid w:val="00A121A7"/>
    <w:rsid w:val="00A1228B"/>
    <w:rsid w:val="00A12A61"/>
    <w:rsid w:val="00A12CA3"/>
    <w:rsid w:val="00A12EBC"/>
    <w:rsid w:val="00A1303B"/>
    <w:rsid w:val="00A1348C"/>
    <w:rsid w:val="00A1420E"/>
    <w:rsid w:val="00A15626"/>
    <w:rsid w:val="00A16CFD"/>
    <w:rsid w:val="00A16FA6"/>
    <w:rsid w:val="00A17222"/>
    <w:rsid w:val="00A1748A"/>
    <w:rsid w:val="00A176B1"/>
    <w:rsid w:val="00A17F4C"/>
    <w:rsid w:val="00A2172F"/>
    <w:rsid w:val="00A21E67"/>
    <w:rsid w:val="00A21F2E"/>
    <w:rsid w:val="00A22689"/>
    <w:rsid w:val="00A2319B"/>
    <w:rsid w:val="00A24413"/>
    <w:rsid w:val="00A24EB2"/>
    <w:rsid w:val="00A24F49"/>
    <w:rsid w:val="00A26098"/>
    <w:rsid w:val="00A26C86"/>
    <w:rsid w:val="00A26D43"/>
    <w:rsid w:val="00A278B2"/>
    <w:rsid w:val="00A30A9B"/>
    <w:rsid w:val="00A30CBB"/>
    <w:rsid w:val="00A30EC4"/>
    <w:rsid w:val="00A3157E"/>
    <w:rsid w:val="00A3191B"/>
    <w:rsid w:val="00A3270B"/>
    <w:rsid w:val="00A33336"/>
    <w:rsid w:val="00A3382E"/>
    <w:rsid w:val="00A3397D"/>
    <w:rsid w:val="00A35EB3"/>
    <w:rsid w:val="00A35FDD"/>
    <w:rsid w:val="00A362D5"/>
    <w:rsid w:val="00A36F0B"/>
    <w:rsid w:val="00A36FFC"/>
    <w:rsid w:val="00A3702F"/>
    <w:rsid w:val="00A376EF"/>
    <w:rsid w:val="00A40141"/>
    <w:rsid w:val="00A40C5A"/>
    <w:rsid w:val="00A41474"/>
    <w:rsid w:val="00A42A9E"/>
    <w:rsid w:val="00A433AB"/>
    <w:rsid w:val="00A4347F"/>
    <w:rsid w:val="00A43A64"/>
    <w:rsid w:val="00A4554A"/>
    <w:rsid w:val="00A459C8"/>
    <w:rsid w:val="00A45B94"/>
    <w:rsid w:val="00A46BA3"/>
    <w:rsid w:val="00A473CF"/>
    <w:rsid w:val="00A47A84"/>
    <w:rsid w:val="00A47B26"/>
    <w:rsid w:val="00A510F5"/>
    <w:rsid w:val="00A51393"/>
    <w:rsid w:val="00A51F25"/>
    <w:rsid w:val="00A52D60"/>
    <w:rsid w:val="00A52DF6"/>
    <w:rsid w:val="00A540A3"/>
    <w:rsid w:val="00A57093"/>
    <w:rsid w:val="00A60E4C"/>
    <w:rsid w:val="00A62B07"/>
    <w:rsid w:val="00A62BCE"/>
    <w:rsid w:val="00A62D67"/>
    <w:rsid w:val="00A63A2B"/>
    <w:rsid w:val="00A6420F"/>
    <w:rsid w:val="00A64303"/>
    <w:rsid w:val="00A64BD9"/>
    <w:rsid w:val="00A665F7"/>
    <w:rsid w:val="00A66669"/>
    <w:rsid w:val="00A70E7E"/>
    <w:rsid w:val="00A71213"/>
    <w:rsid w:val="00A71243"/>
    <w:rsid w:val="00A71B22"/>
    <w:rsid w:val="00A7272B"/>
    <w:rsid w:val="00A72DEE"/>
    <w:rsid w:val="00A75AB2"/>
    <w:rsid w:val="00A77B93"/>
    <w:rsid w:val="00A77C16"/>
    <w:rsid w:val="00A80299"/>
    <w:rsid w:val="00A8040C"/>
    <w:rsid w:val="00A80D45"/>
    <w:rsid w:val="00A81AD6"/>
    <w:rsid w:val="00A82A97"/>
    <w:rsid w:val="00A83EA4"/>
    <w:rsid w:val="00A8402D"/>
    <w:rsid w:val="00A84778"/>
    <w:rsid w:val="00A8540F"/>
    <w:rsid w:val="00A85D9D"/>
    <w:rsid w:val="00A8647F"/>
    <w:rsid w:val="00A87A5B"/>
    <w:rsid w:val="00A91A5F"/>
    <w:rsid w:val="00A91DA9"/>
    <w:rsid w:val="00A92148"/>
    <w:rsid w:val="00A925B1"/>
    <w:rsid w:val="00A927AD"/>
    <w:rsid w:val="00A93269"/>
    <w:rsid w:val="00A943D4"/>
    <w:rsid w:val="00A96ED3"/>
    <w:rsid w:val="00A97BE2"/>
    <w:rsid w:val="00A97C78"/>
    <w:rsid w:val="00AA0D9E"/>
    <w:rsid w:val="00AA2869"/>
    <w:rsid w:val="00AA29DF"/>
    <w:rsid w:val="00AA2BC6"/>
    <w:rsid w:val="00AA2F46"/>
    <w:rsid w:val="00AA3C60"/>
    <w:rsid w:val="00AA4544"/>
    <w:rsid w:val="00AA533E"/>
    <w:rsid w:val="00AA6275"/>
    <w:rsid w:val="00AA76EE"/>
    <w:rsid w:val="00AB0C7D"/>
    <w:rsid w:val="00AB0DAA"/>
    <w:rsid w:val="00AB1845"/>
    <w:rsid w:val="00AB1D86"/>
    <w:rsid w:val="00AB1EA5"/>
    <w:rsid w:val="00AB2837"/>
    <w:rsid w:val="00AB38ED"/>
    <w:rsid w:val="00AB3E8C"/>
    <w:rsid w:val="00AB542F"/>
    <w:rsid w:val="00AB667E"/>
    <w:rsid w:val="00AB746F"/>
    <w:rsid w:val="00AC00E6"/>
    <w:rsid w:val="00AC036A"/>
    <w:rsid w:val="00AC1016"/>
    <w:rsid w:val="00AC1AAC"/>
    <w:rsid w:val="00AC6EEB"/>
    <w:rsid w:val="00AC7D4B"/>
    <w:rsid w:val="00AC7D58"/>
    <w:rsid w:val="00AD12A7"/>
    <w:rsid w:val="00AD21AA"/>
    <w:rsid w:val="00AD27E3"/>
    <w:rsid w:val="00AD2EAE"/>
    <w:rsid w:val="00AD3F52"/>
    <w:rsid w:val="00AD451B"/>
    <w:rsid w:val="00AD4B27"/>
    <w:rsid w:val="00AD4EE5"/>
    <w:rsid w:val="00AD7D44"/>
    <w:rsid w:val="00AE0C85"/>
    <w:rsid w:val="00AE0F18"/>
    <w:rsid w:val="00AE164E"/>
    <w:rsid w:val="00AE197A"/>
    <w:rsid w:val="00AE1998"/>
    <w:rsid w:val="00AE27CD"/>
    <w:rsid w:val="00AE3127"/>
    <w:rsid w:val="00AE3F2B"/>
    <w:rsid w:val="00AE47CC"/>
    <w:rsid w:val="00AE4874"/>
    <w:rsid w:val="00AE5B2E"/>
    <w:rsid w:val="00AE66A5"/>
    <w:rsid w:val="00AE73F2"/>
    <w:rsid w:val="00AF0E31"/>
    <w:rsid w:val="00AF1B1F"/>
    <w:rsid w:val="00AF2032"/>
    <w:rsid w:val="00AF4D84"/>
    <w:rsid w:val="00AF5785"/>
    <w:rsid w:val="00AF5A9E"/>
    <w:rsid w:val="00AF613C"/>
    <w:rsid w:val="00AF7A22"/>
    <w:rsid w:val="00AF7FA6"/>
    <w:rsid w:val="00B007B0"/>
    <w:rsid w:val="00B00A54"/>
    <w:rsid w:val="00B014F3"/>
    <w:rsid w:val="00B025F6"/>
    <w:rsid w:val="00B0323D"/>
    <w:rsid w:val="00B04FF5"/>
    <w:rsid w:val="00B05D94"/>
    <w:rsid w:val="00B06FFE"/>
    <w:rsid w:val="00B077CD"/>
    <w:rsid w:val="00B107C3"/>
    <w:rsid w:val="00B130D8"/>
    <w:rsid w:val="00B14162"/>
    <w:rsid w:val="00B148A2"/>
    <w:rsid w:val="00B1604F"/>
    <w:rsid w:val="00B16BD2"/>
    <w:rsid w:val="00B1726E"/>
    <w:rsid w:val="00B17820"/>
    <w:rsid w:val="00B202EB"/>
    <w:rsid w:val="00B22C14"/>
    <w:rsid w:val="00B23598"/>
    <w:rsid w:val="00B238A1"/>
    <w:rsid w:val="00B245CC"/>
    <w:rsid w:val="00B255D9"/>
    <w:rsid w:val="00B25A46"/>
    <w:rsid w:val="00B26D0C"/>
    <w:rsid w:val="00B26E06"/>
    <w:rsid w:val="00B26E7F"/>
    <w:rsid w:val="00B2707F"/>
    <w:rsid w:val="00B3086E"/>
    <w:rsid w:val="00B321BE"/>
    <w:rsid w:val="00B3248E"/>
    <w:rsid w:val="00B3405F"/>
    <w:rsid w:val="00B34E0F"/>
    <w:rsid w:val="00B3504A"/>
    <w:rsid w:val="00B3622C"/>
    <w:rsid w:val="00B401B1"/>
    <w:rsid w:val="00B413AA"/>
    <w:rsid w:val="00B422AB"/>
    <w:rsid w:val="00B429B9"/>
    <w:rsid w:val="00B43627"/>
    <w:rsid w:val="00B43D5D"/>
    <w:rsid w:val="00B444ED"/>
    <w:rsid w:val="00B4467C"/>
    <w:rsid w:val="00B44AD8"/>
    <w:rsid w:val="00B44D4C"/>
    <w:rsid w:val="00B45690"/>
    <w:rsid w:val="00B46C1D"/>
    <w:rsid w:val="00B47A4B"/>
    <w:rsid w:val="00B520F3"/>
    <w:rsid w:val="00B526E3"/>
    <w:rsid w:val="00B52CEB"/>
    <w:rsid w:val="00B54825"/>
    <w:rsid w:val="00B559A4"/>
    <w:rsid w:val="00B5681E"/>
    <w:rsid w:val="00B56D76"/>
    <w:rsid w:val="00B56E36"/>
    <w:rsid w:val="00B576D8"/>
    <w:rsid w:val="00B57E91"/>
    <w:rsid w:val="00B60675"/>
    <w:rsid w:val="00B608AB"/>
    <w:rsid w:val="00B60AB5"/>
    <w:rsid w:val="00B60BA4"/>
    <w:rsid w:val="00B60DF6"/>
    <w:rsid w:val="00B6168A"/>
    <w:rsid w:val="00B621A5"/>
    <w:rsid w:val="00B62D9E"/>
    <w:rsid w:val="00B63B96"/>
    <w:rsid w:val="00B649F6"/>
    <w:rsid w:val="00B65E02"/>
    <w:rsid w:val="00B67810"/>
    <w:rsid w:val="00B710FB"/>
    <w:rsid w:val="00B716EA"/>
    <w:rsid w:val="00B718CE"/>
    <w:rsid w:val="00B74001"/>
    <w:rsid w:val="00B74353"/>
    <w:rsid w:val="00B7460A"/>
    <w:rsid w:val="00B75219"/>
    <w:rsid w:val="00B756F7"/>
    <w:rsid w:val="00B75BE4"/>
    <w:rsid w:val="00B75EDA"/>
    <w:rsid w:val="00B7604A"/>
    <w:rsid w:val="00B771BD"/>
    <w:rsid w:val="00B77A35"/>
    <w:rsid w:val="00B80BF5"/>
    <w:rsid w:val="00B813F1"/>
    <w:rsid w:val="00B817F6"/>
    <w:rsid w:val="00B81EEA"/>
    <w:rsid w:val="00B83AED"/>
    <w:rsid w:val="00B8463C"/>
    <w:rsid w:val="00B84A05"/>
    <w:rsid w:val="00B84AFD"/>
    <w:rsid w:val="00B84C0A"/>
    <w:rsid w:val="00B85038"/>
    <w:rsid w:val="00B852D9"/>
    <w:rsid w:val="00B85ECA"/>
    <w:rsid w:val="00B9018E"/>
    <w:rsid w:val="00B90572"/>
    <w:rsid w:val="00B9095C"/>
    <w:rsid w:val="00B90AD9"/>
    <w:rsid w:val="00B915EB"/>
    <w:rsid w:val="00B91CD3"/>
    <w:rsid w:val="00B91F4C"/>
    <w:rsid w:val="00B92199"/>
    <w:rsid w:val="00B9336E"/>
    <w:rsid w:val="00B93542"/>
    <w:rsid w:val="00B94C2D"/>
    <w:rsid w:val="00B9672C"/>
    <w:rsid w:val="00B96F08"/>
    <w:rsid w:val="00B9758B"/>
    <w:rsid w:val="00B976C1"/>
    <w:rsid w:val="00BA04AD"/>
    <w:rsid w:val="00BA0F01"/>
    <w:rsid w:val="00BA11CA"/>
    <w:rsid w:val="00BA2E42"/>
    <w:rsid w:val="00BA328B"/>
    <w:rsid w:val="00BA3D79"/>
    <w:rsid w:val="00BA43C2"/>
    <w:rsid w:val="00BA5DDF"/>
    <w:rsid w:val="00BA65AA"/>
    <w:rsid w:val="00BB0B15"/>
    <w:rsid w:val="00BB1290"/>
    <w:rsid w:val="00BB142B"/>
    <w:rsid w:val="00BB2C05"/>
    <w:rsid w:val="00BB41D2"/>
    <w:rsid w:val="00BB44F2"/>
    <w:rsid w:val="00BB74B6"/>
    <w:rsid w:val="00BB7923"/>
    <w:rsid w:val="00BB7DD8"/>
    <w:rsid w:val="00BC0CB7"/>
    <w:rsid w:val="00BC214D"/>
    <w:rsid w:val="00BC21B1"/>
    <w:rsid w:val="00BC317B"/>
    <w:rsid w:val="00BC35A5"/>
    <w:rsid w:val="00BC3F6D"/>
    <w:rsid w:val="00BC446A"/>
    <w:rsid w:val="00BC516D"/>
    <w:rsid w:val="00BC5483"/>
    <w:rsid w:val="00BC5714"/>
    <w:rsid w:val="00BC6409"/>
    <w:rsid w:val="00BC654E"/>
    <w:rsid w:val="00BC689F"/>
    <w:rsid w:val="00BC7B47"/>
    <w:rsid w:val="00BC7E3A"/>
    <w:rsid w:val="00BD034D"/>
    <w:rsid w:val="00BD05AB"/>
    <w:rsid w:val="00BD07F4"/>
    <w:rsid w:val="00BD0C70"/>
    <w:rsid w:val="00BD1339"/>
    <w:rsid w:val="00BD1755"/>
    <w:rsid w:val="00BD290F"/>
    <w:rsid w:val="00BD46FE"/>
    <w:rsid w:val="00BD5EB4"/>
    <w:rsid w:val="00BD6497"/>
    <w:rsid w:val="00BD78DE"/>
    <w:rsid w:val="00BE0C78"/>
    <w:rsid w:val="00BE10AF"/>
    <w:rsid w:val="00BE2DFA"/>
    <w:rsid w:val="00BE37B6"/>
    <w:rsid w:val="00BE395B"/>
    <w:rsid w:val="00BE4093"/>
    <w:rsid w:val="00BE4392"/>
    <w:rsid w:val="00BE5DC9"/>
    <w:rsid w:val="00BE5E97"/>
    <w:rsid w:val="00BE5EA1"/>
    <w:rsid w:val="00BE61DF"/>
    <w:rsid w:val="00BE653A"/>
    <w:rsid w:val="00BE6C6F"/>
    <w:rsid w:val="00BE7295"/>
    <w:rsid w:val="00BF0017"/>
    <w:rsid w:val="00BF1EBC"/>
    <w:rsid w:val="00BF1F32"/>
    <w:rsid w:val="00BF1F47"/>
    <w:rsid w:val="00BF2E8D"/>
    <w:rsid w:val="00BF43A7"/>
    <w:rsid w:val="00BF53D3"/>
    <w:rsid w:val="00BF79B8"/>
    <w:rsid w:val="00C01170"/>
    <w:rsid w:val="00C02B38"/>
    <w:rsid w:val="00C03F9E"/>
    <w:rsid w:val="00C03FA6"/>
    <w:rsid w:val="00C04616"/>
    <w:rsid w:val="00C04759"/>
    <w:rsid w:val="00C0541F"/>
    <w:rsid w:val="00C06275"/>
    <w:rsid w:val="00C07054"/>
    <w:rsid w:val="00C07617"/>
    <w:rsid w:val="00C07883"/>
    <w:rsid w:val="00C07B06"/>
    <w:rsid w:val="00C10246"/>
    <w:rsid w:val="00C122F8"/>
    <w:rsid w:val="00C14BDF"/>
    <w:rsid w:val="00C14CE5"/>
    <w:rsid w:val="00C14E2C"/>
    <w:rsid w:val="00C16A8C"/>
    <w:rsid w:val="00C172D7"/>
    <w:rsid w:val="00C17C33"/>
    <w:rsid w:val="00C17FA5"/>
    <w:rsid w:val="00C20B2C"/>
    <w:rsid w:val="00C20B4C"/>
    <w:rsid w:val="00C2149B"/>
    <w:rsid w:val="00C21EF6"/>
    <w:rsid w:val="00C220F4"/>
    <w:rsid w:val="00C224E7"/>
    <w:rsid w:val="00C2411C"/>
    <w:rsid w:val="00C24635"/>
    <w:rsid w:val="00C25DD0"/>
    <w:rsid w:val="00C25F57"/>
    <w:rsid w:val="00C26A67"/>
    <w:rsid w:val="00C3100C"/>
    <w:rsid w:val="00C3123A"/>
    <w:rsid w:val="00C3192E"/>
    <w:rsid w:val="00C31BA3"/>
    <w:rsid w:val="00C32CD9"/>
    <w:rsid w:val="00C337F7"/>
    <w:rsid w:val="00C33BCD"/>
    <w:rsid w:val="00C34529"/>
    <w:rsid w:val="00C3463E"/>
    <w:rsid w:val="00C34F7D"/>
    <w:rsid w:val="00C34FF3"/>
    <w:rsid w:val="00C35D41"/>
    <w:rsid w:val="00C363BF"/>
    <w:rsid w:val="00C37DA6"/>
    <w:rsid w:val="00C428FA"/>
    <w:rsid w:val="00C43193"/>
    <w:rsid w:val="00C4321E"/>
    <w:rsid w:val="00C444EA"/>
    <w:rsid w:val="00C446C9"/>
    <w:rsid w:val="00C44776"/>
    <w:rsid w:val="00C4573B"/>
    <w:rsid w:val="00C473E3"/>
    <w:rsid w:val="00C47D5B"/>
    <w:rsid w:val="00C5034F"/>
    <w:rsid w:val="00C50A19"/>
    <w:rsid w:val="00C517D3"/>
    <w:rsid w:val="00C51C9C"/>
    <w:rsid w:val="00C533AC"/>
    <w:rsid w:val="00C5446D"/>
    <w:rsid w:val="00C54819"/>
    <w:rsid w:val="00C54C8E"/>
    <w:rsid w:val="00C55B14"/>
    <w:rsid w:val="00C60236"/>
    <w:rsid w:val="00C615F7"/>
    <w:rsid w:val="00C61E4A"/>
    <w:rsid w:val="00C63F6C"/>
    <w:rsid w:val="00C65867"/>
    <w:rsid w:val="00C65FE5"/>
    <w:rsid w:val="00C662E9"/>
    <w:rsid w:val="00C6638B"/>
    <w:rsid w:val="00C66449"/>
    <w:rsid w:val="00C664A4"/>
    <w:rsid w:val="00C66E2E"/>
    <w:rsid w:val="00C673E3"/>
    <w:rsid w:val="00C674DB"/>
    <w:rsid w:val="00C675A6"/>
    <w:rsid w:val="00C67F9B"/>
    <w:rsid w:val="00C700EE"/>
    <w:rsid w:val="00C717FD"/>
    <w:rsid w:val="00C719A7"/>
    <w:rsid w:val="00C71CD4"/>
    <w:rsid w:val="00C7244C"/>
    <w:rsid w:val="00C729A2"/>
    <w:rsid w:val="00C72D14"/>
    <w:rsid w:val="00C72DE6"/>
    <w:rsid w:val="00C7534F"/>
    <w:rsid w:val="00C7788C"/>
    <w:rsid w:val="00C80B00"/>
    <w:rsid w:val="00C814F0"/>
    <w:rsid w:val="00C8179E"/>
    <w:rsid w:val="00C82521"/>
    <w:rsid w:val="00C8340A"/>
    <w:rsid w:val="00C83BA3"/>
    <w:rsid w:val="00C84922"/>
    <w:rsid w:val="00C84C69"/>
    <w:rsid w:val="00C85161"/>
    <w:rsid w:val="00C85986"/>
    <w:rsid w:val="00C85C03"/>
    <w:rsid w:val="00C86689"/>
    <w:rsid w:val="00C8704C"/>
    <w:rsid w:val="00C911D1"/>
    <w:rsid w:val="00C942E3"/>
    <w:rsid w:val="00C96DAB"/>
    <w:rsid w:val="00C96F1F"/>
    <w:rsid w:val="00C977D2"/>
    <w:rsid w:val="00C97A8C"/>
    <w:rsid w:val="00CA1A51"/>
    <w:rsid w:val="00CA27D0"/>
    <w:rsid w:val="00CA3030"/>
    <w:rsid w:val="00CA3036"/>
    <w:rsid w:val="00CA3347"/>
    <w:rsid w:val="00CA4FAD"/>
    <w:rsid w:val="00CA607E"/>
    <w:rsid w:val="00CA6E32"/>
    <w:rsid w:val="00CA7D7D"/>
    <w:rsid w:val="00CA7DC6"/>
    <w:rsid w:val="00CA7E66"/>
    <w:rsid w:val="00CB08BF"/>
    <w:rsid w:val="00CB0CCB"/>
    <w:rsid w:val="00CB0E79"/>
    <w:rsid w:val="00CB156D"/>
    <w:rsid w:val="00CB20CE"/>
    <w:rsid w:val="00CB30B0"/>
    <w:rsid w:val="00CB3380"/>
    <w:rsid w:val="00CB73AA"/>
    <w:rsid w:val="00CB7CFB"/>
    <w:rsid w:val="00CB7EE7"/>
    <w:rsid w:val="00CC0077"/>
    <w:rsid w:val="00CC03F9"/>
    <w:rsid w:val="00CC262B"/>
    <w:rsid w:val="00CC4084"/>
    <w:rsid w:val="00CC4664"/>
    <w:rsid w:val="00CC5165"/>
    <w:rsid w:val="00CC518D"/>
    <w:rsid w:val="00CC7A0A"/>
    <w:rsid w:val="00CD28F1"/>
    <w:rsid w:val="00CD2AE0"/>
    <w:rsid w:val="00CD2CD5"/>
    <w:rsid w:val="00CD2FBC"/>
    <w:rsid w:val="00CD35AB"/>
    <w:rsid w:val="00CD3A0A"/>
    <w:rsid w:val="00CD7201"/>
    <w:rsid w:val="00CD75E9"/>
    <w:rsid w:val="00CE1A89"/>
    <w:rsid w:val="00CE2492"/>
    <w:rsid w:val="00CE2A5F"/>
    <w:rsid w:val="00CE31AC"/>
    <w:rsid w:val="00CE34A8"/>
    <w:rsid w:val="00CE3B8F"/>
    <w:rsid w:val="00CE5A5F"/>
    <w:rsid w:val="00CE640F"/>
    <w:rsid w:val="00CE76AF"/>
    <w:rsid w:val="00CF0B40"/>
    <w:rsid w:val="00CF0DF5"/>
    <w:rsid w:val="00CF1BD3"/>
    <w:rsid w:val="00CF1D4F"/>
    <w:rsid w:val="00CF26BE"/>
    <w:rsid w:val="00CF2970"/>
    <w:rsid w:val="00CF3363"/>
    <w:rsid w:val="00CF3E4A"/>
    <w:rsid w:val="00CF3F5C"/>
    <w:rsid w:val="00CF4ED2"/>
    <w:rsid w:val="00CF56CD"/>
    <w:rsid w:val="00CF641F"/>
    <w:rsid w:val="00CF68A4"/>
    <w:rsid w:val="00D00008"/>
    <w:rsid w:val="00D018B4"/>
    <w:rsid w:val="00D02CF7"/>
    <w:rsid w:val="00D04C50"/>
    <w:rsid w:val="00D0589A"/>
    <w:rsid w:val="00D05C73"/>
    <w:rsid w:val="00D0601F"/>
    <w:rsid w:val="00D075A7"/>
    <w:rsid w:val="00D0768F"/>
    <w:rsid w:val="00D101F8"/>
    <w:rsid w:val="00D10AB9"/>
    <w:rsid w:val="00D110B5"/>
    <w:rsid w:val="00D113F0"/>
    <w:rsid w:val="00D11E6E"/>
    <w:rsid w:val="00D1214C"/>
    <w:rsid w:val="00D127A4"/>
    <w:rsid w:val="00D12883"/>
    <w:rsid w:val="00D12AE2"/>
    <w:rsid w:val="00D12DAF"/>
    <w:rsid w:val="00D12E3E"/>
    <w:rsid w:val="00D12FD4"/>
    <w:rsid w:val="00D13304"/>
    <w:rsid w:val="00D13803"/>
    <w:rsid w:val="00D1457C"/>
    <w:rsid w:val="00D169D4"/>
    <w:rsid w:val="00D176C8"/>
    <w:rsid w:val="00D21C98"/>
    <w:rsid w:val="00D2293B"/>
    <w:rsid w:val="00D23ECB"/>
    <w:rsid w:val="00D24A5F"/>
    <w:rsid w:val="00D24DF4"/>
    <w:rsid w:val="00D27A24"/>
    <w:rsid w:val="00D2BDDF"/>
    <w:rsid w:val="00D30127"/>
    <w:rsid w:val="00D32CA3"/>
    <w:rsid w:val="00D3524A"/>
    <w:rsid w:val="00D36998"/>
    <w:rsid w:val="00D41794"/>
    <w:rsid w:val="00D419FA"/>
    <w:rsid w:val="00D42467"/>
    <w:rsid w:val="00D452B6"/>
    <w:rsid w:val="00D45828"/>
    <w:rsid w:val="00D45DC4"/>
    <w:rsid w:val="00D5021F"/>
    <w:rsid w:val="00D50675"/>
    <w:rsid w:val="00D509BD"/>
    <w:rsid w:val="00D5168B"/>
    <w:rsid w:val="00D5263E"/>
    <w:rsid w:val="00D52A32"/>
    <w:rsid w:val="00D531C5"/>
    <w:rsid w:val="00D53CFE"/>
    <w:rsid w:val="00D54404"/>
    <w:rsid w:val="00D54B76"/>
    <w:rsid w:val="00D54D8B"/>
    <w:rsid w:val="00D5681D"/>
    <w:rsid w:val="00D56EA9"/>
    <w:rsid w:val="00D603D7"/>
    <w:rsid w:val="00D62327"/>
    <w:rsid w:val="00D626CC"/>
    <w:rsid w:val="00D62FD1"/>
    <w:rsid w:val="00D6494F"/>
    <w:rsid w:val="00D65345"/>
    <w:rsid w:val="00D654CB"/>
    <w:rsid w:val="00D659C8"/>
    <w:rsid w:val="00D6650F"/>
    <w:rsid w:val="00D6776B"/>
    <w:rsid w:val="00D740E6"/>
    <w:rsid w:val="00D752ED"/>
    <w:rsid w:val="00D76184"/>
    <w:rsid w:val="00D767EE"/>
    <w:rsid w:val="00D7685B"/>
    <w:rsid w:val="00D77A26"/>
    <w:rsid w:val="00D77D38"/>
    <w:rsid w:val="00D77F01"/>
    <w:rsid w:val="00D808FC"/>
    <w:rsid w:val="00D80AC0"/>
    <w:rsid w:val="00D810B3"/>
    <w:rsid w:val="00D8138E"/>
    <w:rsid w:val="00D8270F"/>
    <w:rsid w:val="00D83613"/>
    <w:rsid w:val="00D83803"/>
    <w:rsid w:val="00D843CC"/>
    <w:rsid w:val="00D8448B"/>
    <w:rsid w:val="00D861B3"/>
    <w:rsid w:val="00D863AC"/>
    <w:rsid w:val="00D901FB"/>
    <w:rsid w:val="00D92366"/>
    <w:rsid w:val="00D926A2"/>
    <w:rsid w:val="00D93875"/>
    <w:rsid w:val="00D93AE0"/>
    <w:rsid w:val="00D93B3B"/>
    <w:rsid w:val="00D93BDB"/>
    <w:rsid w:val="00D953E9"/>
    <w:rsid w:val="00D9655A"/>
    <w:rsid w:val="00D96A48"/>
    <w:rsid w:val="00D96FDE"/>
    <w:rsid w:val="00D9769C"/>
    <w:rsid w:val="00D97EDD"/>
    <w:rsid w:val="00DA00BE"/>
    <w:rsid w:val="00DA053B"/>
    <w:rsid w:val="00DA128B"/>
    <w:rsid w:val="00DA2236"/>
    <w:rsid w:val="00DA4104"/>
    <w:rsid w:val="00DA452A"/>
    <w:rsid w:val="00DA5BE9"/>
    <w:rsid w:val="00DB27BB"/>
    <w:rsid w:val="00DB36F8"/>
    <w:rsid w:val="00DB4DEB"/>
    <w:rsid w:val="00DB51CE"/>
    <w:rsid w:val="00DB55E4"/>
    <w:rsid w:val="00DB6E2C"/>
    <w:rsid w:val="00DB7BBD"/>
    <w:rsid w:val="00DC0E29"/>
    <w:rsid w:val="00DC1CE8"/>
    <w:rsid w:val="00DC2368"/>
    <w:rsid w:val="00DC495B"/>
    <w:rsid w:val="00DC50D8"/>
    <w:rsid w:val="00DC7947"/>
    <w:rsid w:val="00DD0239"/>
    <w:rsid w:val="00DD0288"/>
    <w:rsid w:val="00DD058D"/>
    <w:rsid w:val="00DD074D"/>
    <w:rsid w:val="00DD079A"/>
    <w:rsid w:val="00DD1A2A"/>
    <w:rsid w:val="00DD1B31"/>
    <w:rsid w:val="00DD36F3"/>
    <w:rsid w:val="00DD51F2"/>
    <w:rsid w:val="00DD5331"/>
    <w:rsid w:val="00DD5DBF"/>
    <w:rsid w:val="00DD792D"/>
    <w:rsid w:val="00DD7FC4"/>
    <w:rsid w:val="00DE0635"/>
    <w:rsid w:val="00DE1185"/>
    <w:rsid w:val="00DE14D5"/>
    <w:rsid w:val="00DE1E26"/>
    <w:rsid w:val="00DE29BF"/>
    <w:rsid w:val="00DE3B85"/>
    <w:rsid w:val="00DE3EF4"/>
    <w:rsid w:val="00DE414C"/>
    <w:rsid w:val="00DE5E39"/>
    <w:rsid w:val="00DE76BC"/>
    <w:rsid w:val="00DE76D7"/>
    <w:rsid w:val="00DE788D"/>
    <w:rsid w:val="00DF00F4"/>
    <w:rsid w:val="00DF017B"/>
    <w:rsid w:val="00DF01AD"/>
    <w:rsid w:val="00DF05BD"/>
    <w:rsid w:val="00DF2375"/>
    <w:rsid w:val="00DF5AE6"/>
    <w:rsid w:val="00DF71F0"/>
    <w:rsid w:val="00DF7F31"/>
    <w:rsid w:val="00E00128"/>
    <w:rsid w:val="00E00BDA"/>
    <w:rsid w:val="00E00D79"/>
    <w:rsid w:val="00E014DC"/>
    <w:rsid w:val="00E01B75"/>
    <w:rsid w:val="00E01E7E"/>
    <w:rsid w:val="00E02329"/>
    <w:rsid w:val="00E02405"/>
    <w:rsid w:val="00E02937"/>
    <w:rsid w:val="00E0348B"/>
    <w:rsid w:val="00E03F61"/>
    <w:rsid w:val="00E061D4"/>
    <w:rsid w:val="00E06612"/>
    <w:rsid w:val="00E1160F"/>
    <w:rsid w:val="00E121BD"/>
    <w:rsid w:val="00E1255E"/>
    <w:rsid w:val="00E127A4"/>
    <w:rsid w:val="00E1300A"/>
    <w:rsid w:val="00E16A21"/>
    <w:rsid w:val="00E1722B"/>
    <w:rsid w:val="00E17456"/>
    <w:rsid w:val="00E174D2"/>
    <w:rsid w:val="00E17F9E"/>
    <w:rsid w:val="00E20501"/>
    <w:rsid w:val="00E2055F"/>
    <w:rsid w:val="00E20B05"/>
    <w:rsid w:val="00E22698"/>
    <w:rsid w:val="00E2377F"/>
    <w:rsid w:val="00E23B90"/>
    <w:rsid w:val="00E24261"/>
    <w:rsid w:val="00E24933"/>
    <w:rsid w:val="00E254F1"/>
    <w:rsid w:val="00E2640B"/>
    <w:rsid w:val="00E27309"/>
    <w:rsid w:val="00E31FC6"/>
    <w:rsid w:val="00E329AF"/>
    <w:rsid w:val="00E330B6"/>
    <w:rsid w:val="00E35231"/>
    <w:rsid w:val="00E352F2"/>
    <w:rsid w:val="00E353AB"/>
    <w:rsid w:val="00E35451"/>
    <w:rsid w:val="00E35BF7"/>
    <w:rsid w:val="00E375EB"/>
    <w:rsid w:val="00E375FD"/>
    <w:rsid w:val="00E37EAF"/>
    <w:rsid w:val="00E40692"/>
    <w:rsid w:val="00E428E9"/>
    <w:rsid w:val="00E43A66"/>
    <w:rsid w:val="00E456EF"/>
    <w:rsid w:val="00E4772D"/>
    <w:rsid w:val="00E50972"/>
    <w:rsid w:val="00E51062"/>
    <w:rsid w:val="00E51109"/>
    <w:rsid w:val="00E52A38"/>
    <w:rsid w:val="00E52BC0"/>
    <w:rsid w:val="00E52CB4"/>
    <w:rsid w:val="00E52CC2"/>
    <w:rsid w:val="00E53211"/>
    <w:rsid w:val="00E5439D"/>
    <w:rsid w:val="00E547F4"/>
    <w:rsid w:val="00E55D87"/>
    <w:rsid w:val="00E569D4"/>
    <w:rsid w:val="00E56D86"/>
    <w:rsid w:val="00E57744"/>
    <w:rsid w:val="00E601A9"/>
    <w:rsid w:val="00E61377"/>
    <w:rsid w:val="00E62675"/>
    <w:rsid w:val="00E631E6"/>
    <w:rsid w:val="00E648E0"/>
    <w:rsid w:val="00E64DE0"/>
    <w:rsid w:val="00E65BE2"/>
    <w:rsid w:val="00E664B4"/>
    <w:rsid w:val="00E67A67"/>
    <w:rsid w:val="00E67A9B"/>
    <w:rsid w:val="00E67AA6"/>
    <w:rsid w:val="00E707EC"/>
    <w:rsid w:val="00E73066"/>
    <w:rsid w:val="00E73256"/>
    <w:rsid w:val="00E73D19"/>
    <w:rsid w:val="00E7496F"/>
    <w:rsid w:val="00E750E0"/>
    <w:rsid w:val="00E751C7"/>
    <w:rsid w:val="00E811E2"/>
    <w:rsid w:val="00E8224C"/>
    <w:rsid w:val="00E84371"/>
    <w:rsid w:val="00E85A92"/>
    <w:rsid w:val="00E87BA3"/>
    <w:rsid w:val="00E90026"/>
    <w:rsid w:val="00E9248E"/>
    <w:rsid w:val="00E95A95"/>
    <w:rsid w:val="00E95CE2"/>
    <w:rsid w:val="00E97530"/>
    <w:rsid w:val="00E97DD2"/>
    <w:rsid w:val="00EA0A6E"/>
    <w:rsid w:val="00EA0D84"/>
    <w:rsid w:val="00EA16FE"/>
    <w:rsid w:val="00EA2800"/>
    <w:rsid w:val="00EA29B6"/>
    <w:rsid w:val="00EA2C04"/>
    <w:rsid w:val="00EA30E2"/>
    <w:rsid w:val="00EA3663"/>
    <w:rsid w:val="00EA377A"/>
    <w:rsid w:val="00EA4BFB"/>
    <w:rsid w:val="00EA4E74"/>
    <w:rsid w:val="00EA508E"/>
    <w:rsid w:val="00EA515A"/>
    <w:rsid w:val="00EA5AE9"/>
    <w:rsid w:val="00EA671F"/>
    <w:rsid w:val="00EA6DD0"/>
    <w:rsid w:val="00EA7139"/>
    <w:rsid w:val="00EB03E5"/>
    <w:rsid w:val="00EB1145"/>
    <w:rsid w:val="00EB2754"/>
    <w:rsid w:val="00EB3EC1"/>
    <w:rsid w:val="00EB58C2"/>
    <w:rsid w:val="00EB6114"/>
    <w:rsid w:val="00EB6353"/>
    <w:rsid w:val="00EC12F8"/>
    <w:rsid w:val="00EC2688"/>
    <w:rsid w:val="00EC5D85"/>
    <w:rsid w:val="00EC684A"/>
    <w:rsid w:val="00EC70E4"/>
    <w:rsid w:val="00EC78B9"/>
    <w:rsid w:val="00EC7C0B"/>
    <w:rsid w:val="00EC7D98"/>
    <w:rsid w:val="00ED0B4D"/>
    <w:rsid w:val="00ED1822"/>
    <w:rsid w:val="00ED20D8"/>
    <w:rsid w:val="00ED30F5"/>
    <w:rsid w:val="00ED357F"/>
    <w:rsid w:val="00ED361A"/>
    <w:rsid w:val="00ED39A8"/>
    <w:rsid w:val="00ED5DD3"/>
    <w:rsid w:val="00ED6F09"/>
    <w:rsid w:val="00EE08F9"/>
    <w:rsid w:val="00EE0E90"/>
    <w:rsid w:val="00EE24E7"/>
    <w:rsid w:val="00EE79B7"/>
    <w:rsid w:val="00EF1757"/>
    <w:rsid w:val="00EF2796"/>
    <w:rsid w:val="00EF3435"/>
    <w:rsid w:val="00EF3A1A"/>
    <w:rsid w:val="00EF3D0B"/>
    <w:rsid w:val="00EF5798"/>
    <w:rsid w:val="00EF5970"/>
    <w:rsid w:val="00EF5A41"/>
    <w:rsid w:val="00EF5B72"/>
    <w:rsid w:val="00EF6853"/>
    <w:rsid w:val="00F00E37"/>
    <w:rsid w:val="00F00F05"/>
    <w:rsid w:val="00F0136E"/>
    <w:rsid w:val="00F01B53"/>
    <w:rsid w:val="00F02210"/>
    <w:rsid w:val="00F028DB"/>
    <w:rsid w:val="00F02CF0"/>
    <w:rsid w:val="00F05979"/>
    <w:rsid w:val="00F068A0"/>
    <w:rsid w:val="00F07BB1"/>
    <w:rsid w:val="00F1013C"/>
    <w:rsid w:val="00F12025"/>
    <w:rsid w:val="00F1419D"/>
    <w:rsid w:val="00F14307"/>
    <w:rsid w:val="00F143E0"/>
    <w:rsid w:val="00F144F4"/>
    <w:rsid w:val="00F1599D"/>
    <w:rsid w:val="00F15BC0"/>
    <w:rsid w:val="00F17FC0"/>
    <w:rsid w:val="00F204E2"/>
    <w:rsid w:val="00F21C88"/>
    <w:rsid w:val="00F22824"/>
    <w:rsid w:val="00F22C54"/>
    <w:rsid w:val="00F260A8"/>
    <w:rsid w:val="00F26A90"/>
    <w:rsid w:val="00F26AE0"/>
    <w:rsid w:val="00F277C0"/>
    <w:rsid w:val="00F2785B"/>
    <w:rsid w:val="00F305BC"/>
    <w:rsid w:val="00F3099B"/>
    <w:rsid w:val="00F310B4"/>
    <w:rsid w:val="00F3165F"/>
    <w:rsid w:val="00F324BC"/>
    <w:rsid w:val="00F34033"/>
    <w:rsid w:val="00F34980"/>
    <w:rsid w:val="00F35330"/>
    <w:rsid w:val="00F35567"/>
    <w:rsid w:val="00F3576A"/>
    <w:rsid w:val="00F357AB"/>
    <w:rsid w:val="00F36673"/>
    <w:rsid w:val="00F374C2"/>
    <w:rsid w:val="00F374D8"/>
    <w:rsid w:val="00F375A7"/>
    <w:rsid w:val="00F37CCD"/>
    <w:rsid w:val="00F4027E"/>
    <w:rsid w:val="00F4111E"/>
    <w:rsid w:val="00F4225F"/>
    <w:rsid w:val="00F4229B"/>
    <w:rsid w:val="00F428E6"/>
    <w:rsid w:val="00F4292A"/>
    <w:rsid w:val="00F4391F"/>
    <w:rsid w:val="00F45D52"/>
    <w:rsid w:val="00F47C07"/>
    <w:rsid w:val="00F51836"/>
    <w:rsid w:val="00F53582"/>
    <w:rsid w:val="00F53A85"/>
    <w:rsid w:val="00F54BF1"/>
    <w:rsid w:val="00F5525A"/>
    <w:rsid w:val="00F577A6"/>
    <w:rsid w:val="00F57B37"/>
    <w:rsid w:val="00F6066A"/>
    <w:rsid w:val="00F607E4"/>
    <w:rsid w:val="00F62E91"/>
    <w:rsid w:val="00F638A8"/>
    <w:rsid w:val="00F64259"/>
    <w:rsid w:val="00F64654"/>
    <w:rsid w:val="00F66AD8"/>
    <w:rsid w:val="00F67A3F"/>
    <w:rsid w:val="00F70D5B"/>
    <w:rsid w:val="00F70E99"/>
    <w:rsid w:val="00F70FE0"/>
    <w:rsid w:val="00F72700"/>
    <w:rsid w:val="00F7272F"/>
    <w:rsid w:val="00F72F2F"/>
    <w:rsid w:val="00F73039"/>
    <w:rsid w:val="00F7320F"/>
    <w:rsid w:val="00F7322D"/>
    <w:rsid w:val="00F73759"/>
    <w:rsid w:val="00F7513B"/>
    <w:rsid w:val="00F76A17"/>
    <w:rsid w:val="00F76D76"/>
    <w:rsid w:val="00F8001C"/>
    <w:rsid w:val="00F813FF"/>
    <w:rsid w:val="00F82268"/>
    <w:rsid w:val="00F82797"/>
    <w:rsid w:val="00F838EB"/>
    <w:rsid w:val="00F8416B"/>
    <w:rsid w:val="00F841C0"/>
    <w:rsid w:val="00F867F7"/>
    <w:rsid w:val="00F86E23"/>
    <w:rsid w:val="00F870AC"/>
    <w:rsid w:val="00F870D9"/>
    <w:rsid w:val="00F87826"/>
    <w:rsid w:val="00F90C1D"/>
    <w:rsid w:val="00F9185B"/>
    <w:rsid w:val="00F91B0C"/>
    <w:rsid w:val="00F9232F"/>
    <w:rsid w:val="00F9328E"/>
    <w:rsid w:val="00F942CC"/>
    <w:rsid w:val="00F9491E"/>
    <w:rsid w:val="00F94BE0"/>
    <w:rsid w:val="00F95AF7"/>
    <w:rsid w:val="00F96279"/>
    <w:rsid w:val="00F965F3"/>
    <w:rsid w:val="00F96ED4"/>
    <w:rsid w:val="00F9701D"/>
    <w:rsid w:val="00F97593"/>
    <w:rsid w:val="00F97F13"/>
    <w:rsid w:val="00FA0EBA"/>
    <w:rsid w:val="00FA11C6"/>
    <w:rsid w:val="00FA1256"/>
    <w:rsid w:val="00FA15DA"/>
    <w:rsid w:val="00FA1992"/>
    <w:rsid w:val="00FA20A6"/>
    <w:rsid w:val="00FA229E"/>
    <w:rsid w:val="00FA23D5"/>
    <w:rsid w:val="00FA479F"/>
    <w:rsid w:val="00FA51E6"/>
    <w:rsid w:val="00FA5259"/>
    <w:rsid w:val="00FA5537"/>
    <w:rsid w:val="00FA5ADC"/>
    <w:rsid w:val="00FA64F4"/>
    <w:rsid w:val="00FB093A"/>
    <w:rsid w:val="00FB0980"/>
    <w:rsid w:val="00FB1C7C"/>
    <w:rsid w:val="00FB25F9"/>
    <w:rsid w:val="00FB3126"/>
    <w:rsid w:val="00FB324C"/>
    <w:rsid w:val="00FB3434"/>
    <w:rsid w:val="00FB353F"/>
    <w:rsid w:val="00FB4CB1"/>
    <w:rsid w:val="00FB6408"/>
    <w:rsid w:val="00FB78CC"/>
    <w:rsid w:val="00FC031A"/>
    <w:rsid w:val="00FC050C"/>
    <w:rsid w:val="00FC17AC"/>
    <w:rsid w:val="00FC43B4"/>
    <w:rsid w:val="00FC4921"/>
    <w:rsid w:val="00FC546E"/>
    <w:rsid w:val="00FC7139"/>
    <w:rsid w:val="00FC725F"/>
    <w:rsid w:val="00FC72ED"/>
    <w:rsid w:val="00FD3C20"/>
    <w:rsid w:val="00FD41E1"/>
    <w:rsid w:val="00FD5096"/>
    <w:rsid w:val="00FD6911"/>
    <w:rsid w:val="00FE0436"/>
    <w:rsid w:val="00FE1DA3"/>
    <w:rsid w:val="00FE2B4C"/>
    <w:rsid w:val="00FE3AC8"/>
    <w:rsid w:val="00FE4B46"/>
    <w:rsid w:val="00FE4D8D"/>
    <w:rsid w:val="00FE5052"/>
    <w:rsid w:val="00FE527B"/>
    <w:rsid w:val="00FE5898"/>
    <w:rsid w:val="00FE5B76"/>
    <w:rsid w:val="00FE5BD7"/>
    <w:rsid w:val="00FE5C98"/>
    <w:rsid w:val="00FE6499"/>
    <w:rsid w:val="00FE6B9F"/>
    <w:rsid w:val="00FF172F"/>
    <w:rsid w:val="00FF25A6"/>
    <w:rsid w:val="00FF3381"/>
    <w:rsid w:val="00FF5AC2"/>
    <w:rsid w:val="00FF5F82"/>
    <w:rsid w:val="00FF6AF7"/>
    <w:rsid w:val="00FF6C1D"/>
    <w:rsid w:val="00FF6CA8"/>
    <w:rsid w:val="00FF7E2E"/>
    <w:rsid w:val="0110C9DC"/>
    <w:rsid w:val="0129191C"/>
    <w:rsid w:val="01640362"/>
    <w:rsid w:val="017FCB6B"/>
    <w:rsid w:val="01808705"/>
    <w:rsid w:val="019AFA2D"/>
    <w:rsid w:val="019DFD3C"/>
    <w:rsid w:val="01DDB7E7"/>
    <w:rsid w:val="02763A91"/>
    <w:rsid w:val="0281AFEF"/>
    <w:rsid w:val="02C49705"/>
    <w:rsid w:val="02DFDC36"/>
    <w:rsid w:val="0300C17D"/>
    <w:rsid w:val="03034651"/>
    <w:rsid w:val="03091C1E"/>
    <w:rsid w:val="032DFFC9"/>
    <w:rsid w:val="0340C945"/>
    <w:rsid w:val="0368F49A"/>
    <w:rsid w:val="03A867C7"/>
    <w:rsid w:val="03DD4060"/>
    <w:rsid w:val="040C1385"/>
    <w:rsid w:val="0427E4B4"/>
    <w:rsid w:val="04C47AFF"/>
    <w:rsid w:val="04DC7A07"/>
    <w:rsid w:val="04EF834E"/>
    <w:rsid w:val="05032AC1"/>
    <w:rsid w:val="051C2BF9"/>
    <w:rsid w:val="058BDEF0"/>
    <w:rsid w:val="05A65A2B"/>
    <w:rsid w:val="05EE85C9"/>
    <w:rsid w:val="05FD61A5"/>
    <w:rsid w:val="06243870"/>
    <w:rsid w:val="0624C574"/>
    <w:rsid w:val="0650C053"/>
    <w:rsid w:val="06AC2885"/>
    <w:rsid w:val="06DDD635"/>
    <w:rsid w:val="073244BF"/>
    <w:rsid w:val="07AE3201"/>
    <w:rsid w:val="07BC6CE0"/>
    <w:rsid w:val="07DDB0C9"/>
    <w:rsid w:val="07F8C958"/>
    <w:rsid w:val="08E48EB7"/>
    <w:rsid w:val="0914B57D"/>
    <w:rsid w:val="093C384B"/>
    <w:rsid w:val="093D146D"/>
    <w:rsid w:val="09450FDB"/>
    <w:rsid w:val="09703DFA"/>
    <w:rsid w:val="0985BD34"/>
    <w:rsid w:val="09A6DAFB"/>
    <w:rsid w:val="09F545F6"/>
    <w:rsid w:val="0A07147B"/>
    <w:rsid w:val="0A51224B"/>
    <w:rsid w:val="0A51F579"/>
    <w:rsid w:val="0A549D51"/>
    <w:rsid w:val="0A7BDB8F"/>
    <w:rsid w:val="0A83CADD"/>
    <w:rsid w:val="0AA867E5"/>
    <w:rsid w:val="0ADC67EB"/>
    <w:rsid w:val="0B095DA3"/>
    <w:rsid w:val="0B478AC9"/>
    <w:rsid w:val="0BBE8BD7"/>
    <w:rsid w:val="0C0DDD4F"/>
    <w:rsid w:val="0C10ECEB"/>
    <w:rsid w:val="0C477377"/>
    <w:rsid w:val="0CBA9656"/>
    <w:rsid w:val="0CD510E5"/>
    <w:rsid w:val="0CE1DCC4"/>
    <w:rsid w:val="0D391523"/>
    <w:rsid w:val="0D430550"/>
    <w:rsid w:val="0DB08ED5"/>
    <w:rsid w:val="0DC76E30"/>
    <w:rsid w:val="0E073599"/>
    <w:rsid w:val="0EC4FB03"/>
    <w:rsid w:val="0EC8173B"/>
    <w:rsid w:val="0F186460"/>
    <w:rsid w:val="0F648D26"/>
    <w:rsid w:val="0F8A5752"/>
    <w:rsid w:val="0F9AD51A"/>
    <w:rsid w:val="0FBD9C5A"/>
    <w:rsid w:val="0FF7BD2B"/>
    <w:rsid w:val="1057BF86"/>
    <w:rsid w:val="10B2EAF6"/>
    <w:rsid w:val="10FDE816"/>
    <w:rsid w:val="113023E8"/>
    <w:rsid w:val="11550CFC"/>
    <w:rsid w:val="11A33839"/>
    <w:rsid w:val="11C7C512"/>
    <w:rsid w:val="11F3A0B2"/>
    <w:rsid w:val="11FD5D14"/>
    <w:rsid w:val="120971BC"/>
    <w:rsid w:val="125D33EE"/>
    <w:rsid w:val="1290540C"/>
    <w:rsid w:val="12A1313D"/>
    <w:rsid w:val="12B1B320"/>
    <w:rsid w:val="12D3FD11"/>
    <w:rsid w:val="13102C79"/>
    <w:rsid w:val="138470FF"/>
    <w:rsid w:val="13A532DE"/>
    <w:rsid w:val="13A60837"/>
    <w:rsid w:val="145850E2"/>
    <w:rsid w:val="147CA757"/>
    <w:rsid w:val="1489E0CC"/>
    <w:rsid w:val="14EF3E37"/>
    <w:rsid w:val="14F86FD5"/>
    <w:rsid w:val="158B570C"/>
    <w:rsid w:val="15A4EDA6"/>
    <w:rsid w:val="15F948A6"/>
    <w:rsid w:val="1644904A"/>
    <w:rsid w:val="16927C64"/>
    <w:rsid w:val="16A82802"/>
    <w:rsid w:val="16AAE254"/>
    <w:rsid w:val="1703C795"/>
    <w:rsid w:val="172343D1"/>
    <w:rsid w:val="1752EF83"/>
    <w:rsid w:val="17A33DBF"/>
    <w:rsid w:val="17AC9378"/>
    <w:rsid w:val="17B3F54D"/>
    <w:rsid w:val="17C713DF"/>
    <w:rsid w:val="18D3D034"/>
    <w:rsid w:val="18DC765F"/>
    <w:rsid w:val="1922BFF6"/>
    <w:rsid w:val="19291A6B"/>
    <w:rsid w:val="193E37EC"/>
    <w:rsid w:val="195761A1"/>
    <w:rsid w:val="19620E0C"/>
    <w:rsid w:val="19BBF358"/>
    <w:rsid w:val="19E73450"/>
    <w:rsid w:val="1A07449A"/>
    <w:rsid w:val="1A603C45"/>
    <w:rsid w:val="1A63CD06"/>
    <w:rsid w:val="1A7F8CF6"/>
    <w:rsid w:val="1AC23A78"/>
    <w:rsid w:val="1AE1D82C"/>
    <w:rsid w:val="1B1B2D8C"/>
    <w:rsid w:val="1B38B08D"/>
    <w:rsid w:val="1B895F03"/>
    <w:rsid w:val="1BCD9C32"/>
    <w:rsid w:val="1C08AA16"/>
    <w:rsid w:val="1C9210DE"/>
    <w:rsid w:val="1C9C9427"/>
    <w:rsid w:val="1CB97B62"/>
    <w:rsid w:val="1CDCCEE1"/>
    <w:rsid w:val="1CFC446E"/>
    <w:rsid w:val="1D597F4C"/>
    <w:rsid w:val="1D5C82A1"/>
    <w:rsid w:val="1D7CC3BB"/>
    <w:rsid w:val="1D7CEF1A"/>
    <w:rsid w:val="1D918233"/>
    <w:rsid w:val="1E05E7FD"/>
    <w:rsid w:val="1E39720A"/>
    <w:rsid w:val="1E8090CB"/>
    <w:rsid w:val="1E8F393B"/>
    <w:rsid w:val="1EB3C7A9"/>
    <w:rsid w:val="1EB54FDC"/>
    <w:rsid w:val="1EE97D4A"/>
    <w:rsid w:val="1EFDBBCC"/>
    <w:rsid w:val="1F028845"/>
    <w:rsid w:val="1F4D52DB"/>
    <w:rsid w:val="1FF12C97"/>
    <w:rsid w:val="2024C1F7"/>
    <w:rsid w:val="2033F428"/>
    <w:rsid w:val="20715E69"/>
    <w:rsid w:val="2078A540"/>
    <w:rsid w:val="20FA1D7B"/>
    <w:rsid w:val="213250AC"/>
    <w:rsid w:val="213AB734"/>
    <w:rsid w:val="21B090B3"/>
    <w:rsid w:val="21CDF26D"/>
    <w:rsid w:val="21E3786B"/>
    <w:rsid w:val="21E6F3A5"/>
    <w:rsid w:val="22981AB7"/>
    <w:rsid w:val="22F9A913"/>
    <w:rsid w:val="2307DFD7"/>
    <w:rsid w:val="231F4619"/>
    <w:rsid w:val="23205E8B"/>
    <w:rsid w:val="233430BC"/>
    <w:rsid w:val="2396E092"/>
    <w:rsid w:val="23AE9253"/>
    <w:rsid w:val="23D81874"/>
    <w:rsid w:val="24503BD3"/>
    <w:rsid w:val="24623762"/>
    <w:rsid w:val="24DDF261"/>
    <w:rsid w:val="254EC404"/>
    <w:rsid w:val="258BF9B1"/>
    <w:rsid w:val="25AA4F4E"/>
    <w:rsid w:val="25BAE367"/>
    <w:rsid w:val="262DEFC4"/>
    <w:rsid w:val="2661636C"/>
    <w:rsid w:val="26B1CCBD"/>
    <w:rsid w:val="26B2D807"/>
    <w:rsid w:val="26B88AD8"/>
    <w:rsid w:val="26C7A41F"/>
    <w:rsid w:val="26CC2FA8"/>
    <w:rsid w:val="26D11D2E"/>
    <w:rsid w:val="26D30072"/>
    <w:rsid w:val="26FB09C7"/>
    <w:rsid w:val="271B62C1"/>
    <w:rsid w:val="27567B75"/>
    <w:rsid w:val="275DAE02"/>
    <w:rsid w:val="278C56AD"/>
    <w:rsid w:val="27B89C3E"/>
    <w:rsid w:val="27D9E4F2"/>
    <w:rsid w:val="2824AFD7"/>
    <w:rsid w:val="28637480"/>
    <w:rsid w:val="28DA2C97"/>
    <w:rsid w:val="292EB141"/>
    <w:rsid w:val="2938239C"/>
    <w:rsid w:val="293A487A"/>
    <w:rsid w:val="2959DB22"/>
    <w:rsid w:val="296251CF"/>
    <w:rsid w:val="296CFC64"/>
    <w:rsid w:val="29821ACC"/>
    <w:rsid w:val="29862469"/>
    <w:rsid w:val="299839A3"/>
    <w:rsid w:val="299E05BF"/>
    <w:rsid w:val="2A0B6081"/>
    <w:rsid w:val="2A0DF75A"/>
    <w:rsid w:val="2AED7B17"/>
    <w:rsid w:val="2AF82DE8"/>
    <w:rsid w:val="2B201D0A"/>
    <w:rsid w:val="2B390C9C"/>
    <w:rsid w:val="2B4114D8"/>
    <w:rsid w:val="2B4D8C68"/>
    <w:rsid w:val="2B4E4FA8"/>
    <w:rsid w:val="2B62BDB6"/>
    <w:rsid w:val="2B74915B"/>
    <w:rsid w:val="2B767A7E"/>
    <w:rsid w:val="2B7E6029"/>
    <w:rsid w:val="2BD28B80"/>
    <w:rsid w:val="2C36A254"/>
    <w:rsid w:val="2C4B1EB7"/>
    <w:rsid w:val="2C723E22"/>
    <w:rsid w:val="2C8FF4CC"/>
    <w:rsid w:val="2C92EF0E"/>
    <w:rsid w:val="2CA46EB6"/>
    <w:rsid w:val="2CC183DE"/>
    <w:rsid w:val="2CF70F18"/>
    <w:rsid w:val="2D77A4BC"/>
    <w:rsid w:val="2D79DDD7"/>
    <w:rsid w:val="2DB21D5E"/>
    <w:rsid w:val="2DD4AEA0"/>
    <w:rsid w:val="2E3ECBD6"/>
    <w:rsid w:val="2E61EA1E"/>
    <w:rsid w:val="2E9A6EEC"/>
    <w:rsid w:val="2F187902"/>
    <w:rsid w:val="2F1A8B5A"/>
    <w:rsid w:val="2F4A4894"/>
    <w:rsid w:val="2F670F92"/>
    <w:rsid w:val="2F6B7D78"/>
    <w:rsid w:val="2F791E80"/>
    <w:rsid w:val="2FAF8DAC"/>
    <w:rsid w:val="2FB600BD"/>
    <w:rsid w:val="2FF78185"/>
    <w:rsid w:val="3005F790"/>
    <w:rsid w:val="307AADAE"/>
    <w:rsid w:val="30E35FF6"/>
    <w:rsid w:val="3124495F"/>
    <w:rsid w:val="31376065"/>
    <w:rsid w:val="313E3B6A"/>
    <w:rsid w:val="31733E18"/>
    <w:rsid w:val="31B24B53"/>
    <w:rsid w:val="3206A487"/>
    <w:rsid w:val="325BA620"/>
    <w:rsid w:val="32A045F8"/>
    <w:rsid w:val="32D94F83"/>
    <w:rsid w:val="32F1AEC7"/>
    <w:rsid w:val="334794EE"/>
    <w:rsid w:val="33673CDE"/>
    <w:rsid w:val="33722D48"/>
    <w:rsid w:val="339CC9C3"/>
    <w:rsid w:val="33AC0A70"/>
    <w:rsid w:val="34257E71"/>
    <w:rsid w:val="342FF214"/>
    <w:rsid w:val="34424242"/>
    <w:rsid w:val="3459D688"/>
    <w:rsid w:val="34630525"/>
    <w:rsid w:val="34853F75"/>
    <w:rsid w:val="34AF3B17"/>
    <w:rsid w:val="34BBF162"/>
    <w:rsid w:val="34DA4ADF"/>
    <w:rsid w:val="34F6243B"/>
    <w:rsid w:val="3514769B"/>
    <w:rsid w:val="353E85A3"/>
    <w:rsid w:val="3554A0E3"/>
    <w:rsid w:val="35ED5609"/>
    <w:rsid w:val="3612A2ED"/>
    <w:rsid w:val="36151662"/>
    <w:rsid w:val="367FDF61"/>
    <w:rsid w:val="36C3ECD3"/>
    <w:rsid w:val="370FF0F3"/>
    <w:rsid w:val="375D752A"/>
    <w:rsid w:val="37D08E15"/>
    <w:rsid w:val="37D683C3"/>
    <w:rsid w:val="37D828FB"/>
    <w:rsid w:val="37E068CF"/>
    <w:rsid w:val="37F43DF3"/>
    <w:rsid w:val="38929405"/>
    <w:rsid w:val="393495F2"/>
    <w:rsid w:val="39B78023"/>
    <w:rsid w:val="39DB92DF"/>
    <w:rsid w:val="3A282BBA"/>
    <w:rsid w:val="3AA79594"/>
    <w:rsid w:val="3ACB57FE"/>
    <w:rsid w:val="3AD66E66"/>
    <w:rsid w:val="3B214A19"/>
    <w:rsid w:val="3B2FCD80"/>
    <w:rsid w:val="3B600DD1"/>
    <w:rsid w:val="3B773D1B"/>
    <w:rsid w:val="3B847BAC"/>
    <w:rsid w:val="3BED23F1"/>
    <w:rsid w:val="3C0B98F6"/>
    <w:rsid w:val="3C1AF792"/>
    <w:rsid w:val="3CAAA5D8"/>
    <w:rsid w:val="3CDC0045"/>
    <w:rsid w:val="3CDE4C21"/>
    <w:rsid w:val="3D1C5C24"/>
    <w:rsid w:val="3DB69F9C"/>
    <w:rsid w:val="3E0767B9"/>
    <w:rsid w:val="3E1F50CE"/>
    <w:rsid w:val="3E27A403"/>
    <w:rsid w:val="3E791565"/>
    <w:rsid w:val="3EF58FAF"/>
    <w:rsid w:val="3F07E4EE"/>
    <w:rsid w:val="3F0D13AD"/>
    <w:rsid w:val="3F3AEC3A"/>
    <w:rsid w:val="3F3CDAD2"/>
    <w:rsid w:val="3F3FB9AA"/>
    <w:rsid w:val="3FB7335C"/>
    <w:rsid w:val="3FCA92D4"/>
    <w:rsid w:val="400A597F"/>
    <w:rsid w:val="40111E99"/>
    <w:rsid w:val="40163D06"/>
    <w:rsid w:val="4069658E"/>
    <w:rsid w:val="4088D685"/>
    <w:rsid w:val="408C6C72"/>
    <w:rsid w:val="40F44D13"/>
    <w:rsid w:val="40FCB92A"/>
    <w:rsid w:val="4108D113"/>
    <w:rsid w:val="41C572B9"/>
    <w:rsid w:val="41C82BB6"/>
    <w:rsid w:val="42014318"/>
    <w:rsid w:val="421CB051"/>
    <w:rsid w:val="422FF1B4"/>
    <w:rsid w:val="4276EA48"/>
    <w:rsid w:val="42A4DAC2"/>
    <w:rsid w:val="43162409"/>
    <w:rsid w:val="441CB273"/>
    <w:rsid w:val="44229339"/>
    <w:rsid w:val="442CEF5F"/>
    <w:rsid w:val="44573BA2"/>
    <w:rsid w:val="452104A2"/>
    <w:rsid w:val="4535474E"/>
    <w:rsid w:val="4547338D"/>
    <w:rsid w:val="4579313D"/>
    <w:rsid w:val="45A96784"/>
    <w:rsid w:val="45C08EFC"/>
    <w:rsid w:val="45D1EFC1"/>
    <w:rsid w:val="4600573B"/>
    <w:rsid w:val="4618A995"/>
    <w:rsid w:val="46311642"/>
    <w:rsid w:val="463BC4C0"/>
    <w:rsid w:val="467D8318"/>
    <w:rsid w:val="46ACF63C"/>
    <w:rsid w:val="46B0CAA8"/>
    <w:rsid w:val="4764DDDC"/>
    <w:rsid w:val="4768234B"/>
    <w:rsid w:val="47B10ABF"/>
    <w:rsid w:val="47B94990"/>
    <w:rsid w:val="47DEF01A"/>
    <w:rsid w:val="482A5B49"/>
    <w:rsid w:val="48D58DE8"/>
    <w:rsid w:val="48FD2AE4"/>
    <w:rsid w:val="490103BF"/>
    <w:rsid w:val="490AB759"/>
    <w:rsid w:val="4919FBE2"/>
    <w:rsid w:val="4925967F"/>
    <w:rsid w:val="4926DC78"/>
    <w:rsid w:val="4978B547"/>
    <w:rsid w:val="49AB27D0"/>
    <w:rsid w:val="49D85C4F"/>
    <w:rsid w:val="4A0EB9BA"/>
    <w:rsid w:val="4A1087F0"/>
    <w:rsid w:val="4A11CD9B"/>
    <w:rsid w:val="4A2DC203"/>
    <w:rsid w:val="4A448400"/>
    <w:rsid w:val="4A4C331B"/>
    <w:rsid w:val="4A53F89D"/>
    <w:rsid w:val="4A70B24B"/>
    <w:rsid w:val="4A97D8E9"/>
    <w:rsid w:val="4A9D89FF"/>
    <w:rsid w:val="4AF5239C"/>
    <w:rsid w:val="4B3A7C7B"/>
    <w:rsid w:val="4B3E1B2D"/>
    <w:rsid w:val="4B4D96F9"/>
    <w:rsid w:val="4B881665"/>
    <w:rsid w:val="4B93F5B5"/>
    <w:rsid w:val="4B9B0920"/>
    <w:rsid w:val="4B9B2D6B"/>
    <w:rsid w:val="4BCC5821"/>
    <w:rsid w:val="4C4C6081"/>
    <w:rsid w:val="4C56EC66"/>
    <w:rsid w:val="4C6A4AD8"/>
    <w:rsid w:val="4C926E94"/>
    <w:rsid w:val="4CD63C4F"/>
    <w:rsid w:val="4D041CD8"/>
    <w:rsid w:val="4D7283C9"/>
    <w:rsid w:val="4D757BBB"/>
    <w:rsid w:val="4DB13129"/>
    <w:rsid w:val="4DBED0A0"/>
    <w:rsid w:val="4DCE0A39"/>
    <w:rsid w:val="4E6DC510"/>
    <w:rsid w:val="4EC413B1"/>
    <w:rsid w:val="4EE84310"/>
    <w:rsid w:val="4EFA78FB"/>
    <w:rsid w:val="4F241A6E"/>
    <w:rsid w:val="4F4E913E"/>
    <w:rsid w:val="4F57EC3E"/>
    <w:rsid w:val="4F6EE6A5"/>
    <w:rsid w:val="4FC23977"/>
    <w:rsid w:val="4FF58F58"/>
    <w:rsid w:val="504BE59D"/>
    <w:rsid w:val="5070D33B"/>
    <w:rsid w:val="5088404D"/>
    <w:rsid w:val="509E8219"/>
    <w:rsid w:val="50DCBF26"/>
    <w:rsid w:val="51172AC2"/>
    <w:rsid w:val="512EACBC"/>
    <w:rsid w:val="512FEC4C"/>
    <w:rsid w:val="516A9FA8"/>
    <w:rsid w:val="517B6034"/>
    <w:rsid w:val="51E0DB38"/>
    <w:rsid w:val="52039519"/>
    <w:rsid w:val="52CC96E9"/>
    <w:rsid w:val="53309EC9"/>
    <w:rsid w:val="538066D6"/>
    <w:rsid w:val="5399251F"/>
    <w:rsid w:val="53F1C012"/>
    <w:rsid w:val="53FF88D1"/>
    <w:rsid w:val="542D3EF8"/>
    <w:rsid w:val="545C4AD9"/>
    <w:rsid w:val="54A3B2CE"/>
    <w:rsid w:val="54A8347B"/>
    <w:rsid w:val="54AB68ED"/>
    <w:rsid w:val="54CBBD37"/>
    <w:rsid w:val="5539D59D"/>
    <w:rsid w:val="55CB3C34"/>
    <w:rsid w:val="55EAF12A"/>
    <w:rsid w:val="562A6109"/>
    <w:rsid w:val="56CED6C2"/>
    <w:rsid w:val="56D73F05"/>
    <w:rsid w:val="5718EFA6"/>
    <w:rsid w:val="5723D69E"/>
    <w:rsid w:val="575D4902"/>
    <w:rsid w:val="57BEC1BB"/>
    <w:rsid w:val="57FCC1F0"/>
    <w:rsid w:val="580E93DE"/>
    <w:rsid w:val="581682C6"/>
    <w:rsid w:val="58244194"/>
    <w:rsid w:val="582BC8F0"/>
    <w:rsid w:val="585AA81A"/>
    <w:rsid w:val="588AF127"/>
    <w:rsid w:val="58D90F50"/>
    <w:rsid w:val="59028014"/>
    <w:rsid w:val="593A23C8"/>
    <w:rsid w:val="594468CF"/>
    <w:rsid w:val="596DC254"/>
    <w:rsid w:val="59CAEEDA"/>
    <w:rsid w:val="59D511C2"/>
    <w:rsid w:val="59DB9686"/>
    <w:rsid w:val="59FB7011"/>
    <w:rsid w:val="5A186801"/>
    <w:rsid w:val="5A505C5A"/>
    <w:rsid w:val="5AAD8692"/>
    <w:rsid w:val="5AB47F65"/>
    <w:rsid w:val="5AB55F3A"/>
    <w:rsid w:val="5ABD341B"/>
    <w:rsid w:val="5B1B7737"/>
    <w:rsid w:val="5B4E2F0D"/>
    <w:rsid w:val="5B5A563F"/>
    <w:rsid w:val="5B5E37AD"/>
    <w:rsid w:val="5B64C4E1"/>
    <w:rsid w:val="5BA52A5C"/>
    <w:rsid w:val="5BD3997B"/>
    <w:rsid w:val="5C2449EF"/>
    <w:rsid w:val="5C4C2176"/>
    <w:rsid w:val="5CB51B0E"/>
    <w:rsid w:val="5CCD12D9"/>
    <w:rsid w:val="5CCFB868"/>
    <w:rsid w:val="5CE13735"/>
    <w:rsid w:val="5CE1460A"/>
    <w:rsid w:val="5CF082A7"/>
    <w:rsid w:val="5D406D8D"/>
    <w:rsid w:val="5DD906AE"/>
    <w:rsid w:val="5E606F48"/>
    <w:rsid w:val="5E87340B"/>
    <w:rsid w:val="5E8E7C5B"/>
    <w:rsid w:val="5EB5C825"/>
    <w:rsid w:val="5EB7CD5F"/>
    <w:rsid w:val="5ED9FCAC"/>
    <w:rsid w:val="5EDB3F49"/>
    <w:rsid w:val="5EF08D71"/>
    <w:rsid w:val="5F5B330D"/>
    <w:rsid w:val="5F622CA6"/>
    <w:rsid w:val="5F858FAC"/>
    <w:rsid w:val="5F92E324"/>
    <w:rsid w:val="5FFD923A"/>
    <w:rsid w:val="6055183A"/>
    <w:rsid w:val="6079A6A8"/>
    <w:rsid w:val="60833A67"/>
    <w:rsid w:val="609E3783"/>
    <w:rsid w:val="60EE19AD"/>
    <w:rsid w:val="60EF6654"/>
    <w:rsid w:val="610E359C"/>
    <w:rsid w:val="6137EC84"/>
    <w:rsid w:val="61418B0E"/>
    <w:rsid w:val="615B0973"/>
    <w:rsid w:val="6166B9B5"/>
    <w:rsid w:val="616EBD66"/>
    <w:rsid w:val="617D90B8"/>
    <w:rsid w:val="618D45B1"/>
    <w:rsid w:val="61945112"/>
    <w:rsid w:val="61C85F90"/>
    <w:rsid w:val="6243984E"/>
    <w:rsid w:val="62F43A9C"/>
    <w:rsid w:val="6318BE43"/>
    <w:rsid w:val="633B4AEB"/>
    <w:rsid w:val="639DF3B4"/>
    <w:rsid w:val="63A1956D"/>
    <w:rsid w:val="63A1C2D2"/>
    <w:rsid w:val="63AF3F73"/>
    <w:rsid w:val="63CA4ABC"/>
    <w:rsid w:val="63CC15FD"/>
    <w:rsid w:val="63E42D21"/>
    <w:rsid w:val="63E7518D"/>
    <w:rsid w:val="640AE1B3"/>
    <w:rsid w:val="645CBC9D"/>
    <w:rsid w:val="647B8441"/>
    <w:rsid w:val="648BB531"/>
    <w:rsid w:val="64A17EA5"/>
    <w:rsid w:val="64D147C7"/>
    <w:rsid w:val="64F27844"/>
    <w:rsid w:val="6503D83B"/>
    <w:rsid w:val="654F6A40"/>
    <w:rsid w:val="656AC5D9"/>
    <w:rsid w:val="65829D9C"/>
    <w:rsid w:val="658BDC46"/>
    <w:rsid w:val="661A6B34"/>
    <w:rsid w:val="66304346"/>
    <w:rsid w:val="66321089"/>
    <w:rsid w:val="665C5838"/>
    <w:rsid w:val="6671C9C7"/>
    <w:rsid w:val="66A76C3E"/>
    <w:rsid w:val="66B95CDD"/>
    <w:rsid w:val="66EC0635"/>
    <w:rsid w:val="672FD6F9"/>
    <w:rsid w:val="674811C8"/>
    <w:rsid w:val="67A9BCA0"/>
    <w:rsid w:val="67E2D5C6"/>
    <w:rsid w:val="681059C2"/>
    <w:rsid w:val="68434A80"/>
    <w:rsid w:val="68870CBF"/>
    <w:rsid w:val="68AB1D06"/>
    <w:rsid w:val="68CE7D0E"/>
    <w:rsid w:val="68F24E4C"/>
    <w:rsid w:val="69074CE6"/>
    <w:rsid w:val="694D28C5"/>
    <w:rsid w:val="69DFFE23"/>
    <w:rsid w:val="69EE11A9"/>
    <w:rsid w:val="6A121F09"/>
    <w:rsid w:val="6A972698"/>
    <w:rsid w:val="6ABE2284"/>
    <w:rsid w:val="6AF95827"/>
    <w:rsid w:val="6B52150B"/>
    <w:rsid w:val="6BCA49CB"/>
    <w:rsid w:val="6BCF84CC"/>
    <w:rsid w:val="6BE14988"/>
    <w:rsid w:val="6C135286"/>
    <w:rsid w:val="6C3804CB"/>
    <w:rsid w:val="6C6ED3A8"/>
    <w:rsid w:val="6CEC1354"/>
    <w:rsid w:val="6D7F276B"/>
    <w:rsid w:val="6DA5082F"/>
    <w:rsid w:val="6DAE4A93"/>
    <w:rsid w:val="6DC4F7CC"/>
    <w:rsid w:val="6E2E5350"/>
    <w:rsid w:val="6E73976D"/>
    <w:rsid w:val="6E80DC41"/>
    <w:rsid w:val="6E83860C"/>
    <w:rsid w:val="6EAE3F5C"/>
    <w:rsid w:val="6EDBD7F0"/>
    <w:rsid w:val="6EE41D1C"/>
    <w:rsid w:val="6EF32EBC"/>
    <w:rsid w:val="6EF34282"/>
    <w:rsid w:val="6EFF4F1E"/>
    <w:rsid w:val="6F4A8A6A"/>
    <w:rsid w:val="6F52D8FE"/>
    <w:rsid w:val="6FDA18B3"/>
    <w:rsid w:val="7033CB19"/>
    <w:rsid w:val="70780E16"/>
    <w:rsid w:val="707A37EB"/>
    <w:rsid w:val="70BFDE6D"/>
    <w:rsid w:val="70C9848E"/>
    <w:rsid w:val="71621F7E"/>
    <w:rsid w:val="7175A4E7"/>
    <w:rsid w:val="71970146"/>
    <w:rsid w:val="723759CD"/>
    <w:rsid w:val="724CFA28"/>
    <w:rsid w:val="7253A688"/>
    <w:rsid w:val="72567115"/>
    <w:rsid w:val="725B0F74"/>
    <w:rsid w:val="72647A60"/>
    <w:rsid w:val="727A1236"/>
    <w:rsid w:val="72E4DCFD"/>
    <w:rsid w:val="734CDBAC"/>
    <w:rsid w:val="73550AC3"/>
    <w:rsid w:val="741E5813"/>
    <w:rsid w:val="743790AA"/>
    <w:rsid w:val="7443F9CD"/>
    <w:rsid w:val="745A2A75"/>
    <w:rsid w:val="746AB5E7"/>
    <w:rsid w:val="748D4D5E"/>
    <w:rsid w:val="74D821D8"/>
    <w:rsid w:val="751A287A"/>
    <w:rsid w:val="75D7B8A2"/>
    <w:rsid w:val="75FED8DC"/>
    <w:rsid w:val="763F24F1"/>
    <w:rsid w:val="76605854"/>
    <w:rsid w:val="7665F6C8"/>
    <w:rsid w:val="76D3D4EA"/>
    <w:rsid w:val="7723AB42"/>
    <w:rsid w:val="7748EA69"/>
    <w:rsid w:val="774C07C2"/>
    <w:rsid w:val="77968593"/>
    <w:rsid w:val="77AA25B2"/>
    <w:rsid w:val="77B6730B"/>
    <w:rsid w:val="77CF58B8"/>
    <w:rsid w:val="77E5EE4F"/>
    <w:rsid w:val="7848C2A9"/>
    <w:rsid w:val="785FBD18"/>
    <w:rsid w:val="786356EB"/>
    <w:rsid w:val="786E6779"/>
    <w:rsid w:val="787B3B83"/>
    <w:rsid w:val="78D1DBA9"/>
    <w:rsid w:val="79301C1C"/>
    <w:rsid w:val="7933EF72"/>
    <w:rsid w:val="793A6E53"/>
    <w:rsid w:val="79436F99"/>
    <w:rsid w:val="797B694F"/>
    <w:rsid w:val="79BBB1A1"/>
    <w:rsid w:val="7A37A99B"/>
    <w:rsid w:val="7A5584D8"/>
    <w:rsid w:val="7A5A9CF7"/>
    <w:rsid w:val="7A64B50D"/>
    <w:rsid w:val="7A6833D0"/>
    <w:rsid w:val="7A920E6C"/>
    <w:rsid w:val="7AB5C407"/>
    <w:rsid w:val="7AFC28B5"/>
    <w:rsid w:val="7B1164D5"/>
    <w:rsid w:val="7B125B3C"/>
    <w:rsid w:val="7B48A852"/>
    <w:rsid w:val="7B8CFA75"/>
    <w:rsid w:val="7BACC923"/>
    <w:rsid w:val="7BCA120B"/>
    <w:rsid w:val="7BCF9B1E"/>
    <w:rsid w:val="7C26CA3A"/>
    <w:rsid w:val="7C87A1A3"/>
    <w:rsid w:val="7CD1CA15"/>
    <w:rsid w:val="7CEBA249"/>
    <w:rsid w:val="7D116D70"/>
    <w:rsid w:val="7D656294"/>
    <w:rsid w:val="7D6B7A21"/>
    <w:rsid w:val="7D7EFC2C"/>
    <w:rsid w:val="7D98B7F7"/>
    <w:rsid w:val="7DEABB44"/>
    <w:rsid w:val="7DECB17F"/>
    <w:rsid w:val="7EA8BBB4"/>
    <w:rsid w:val="7ED4C82B"/>
    <w:rsid w:val="7EF6ED06"/>
    <w:rsid w:val="7F2D6E51"/>
    <w:rsid w:val="7F864B7A"/>
    <w:rsid w:val="7FE6FEC7"/>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69960"/>
  <w15:docId w15:val="{9D6D43D0-8E15-4DEC-ACF4-114953A0C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before="16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CARA - Heading 4"/>
    <w:qFormat/>
    <w:rsid w:val="00EA2800"/>
    <w:pPr>
      <w:spacing w:before="120" w:after="200" w:line="276" w:lineRule="auto"/>
    </w:pPr>
    <w:rPr>
      <w:rFonts w:ascii="Arial" w:eastAsia="Arial" w:hAnsi="Arial" w:cs="Arial"/>
      <w:i/>
      <w:color w:val="005D93"/>
      <w:sz w:val="24"/>
      <w:lang w:val="en-AU"/>
    </w:rPr>
  </w:style>
  <w:style w:type="paragraph" w:styleId="Heading1">
    <w:name w:val="heading 1"/>
    <w:basedOn w:val="Normal"/>
    <w:next w:val="Normal"/>
    <w:link w:val="Heading1Char"/>
    <w:uiPriority w:val="9"/>
    <w:rsid w:val="004E78D6"/>
    <w:pPr>
      <w:keepNext/>
      <w:keepLines/>
      <w:spacing w:before="240"/>
      <w:outlineLvl w:val="0"/>
    </w:pPr>
    <w:rPr>
      <w:rFonts w:asciiTheme="majorHAnsi" w:eastAsiaTheme="majorEastAsia" w:hAnsiTheme="majorHAnsi" w:cstheme="majorBidi"/>
      <w:color w:val="0056A7" w:themeColor="accent1" w:themeShade="BF"/>
      <w:sz w:val="32"/>
      <w:szCs w:val="32"/>
    </w:rPr>
  </w:style>
  <w:style w:type="paragraph" w:styleId="Heading2">
    <w:name w:val="heading 2"/>
    <w:basedOn w:val="Normal"/>
    <w:next w:val="Normal"/>
    <w:link w:val="Heading2Char"/>
    <w:uiPriority w:val="9"/>
    <w:unhideWhenUsed/>
    <w:rsid w:val="004E78D6"/>
    <w:pPr>
      <w:keepNext/>
      <w:keepLines/>
      <w:spacing w:before="40"/>
      <w:outlineLvl w:val="1"/>
    </w:pPr>
    <w:rPr>
      <w:rFonts w:asciiTheme="majorHAnsi" w:eastAsiaTheme="majorEastAsia" w:hAnsiTheme="majorHAnsi" w:cstheme="majorBidi"/>
      <w:color w:val="0056A7" w:themeColor="accent1" w:themeShade="BF"/>
      <w:sz w:val="26"/>
      <w:szCs w:val="26"/>
    </w:rPr>
  </w:style>
  <w:style w:type="paragraph" w:styleId="Heading3">
    <w:name w:val="heading 3"/>
    <w:basedOn w:val="Normal"/>
    <w:next w:val="Normal"/>
    <w:link w:val="Heading3Char"/>
    <w:uiPriority w:val="9"/>
    <w:unhideWhenUsed/>
    <w:rsid w:val="006E100C"/>
    <w:pPr>
      <w:keepNext/>
      <w:keepLines/>
      <w:spacing w:before="40"/>
      <w:outlineLvl w:val="2"/>
    </w:pPr>
    <w:rPr>
      <w:rFonts w:asciiTheme="majorHAnsi" w:eastAsiaTheme="majorEastAsia" w:hAnsiTheme="majorHAnsi" w:cstheme="majorBidi"/>
      <w:color w:val="00396F"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177"/>
    <w:pPr>
      <w:tabs>
        <w:tab w:val="center" w:pos="4513"/>
        <w:tab w:val="right" w:pos="9026"/>
      </w:tabs>
    </w:pPr>
  </w:style>
  <w:style w:type="character" w:customStyle="1" w:styleId="HeaderChar">
    <w:name w:val="Header Char"/>
    <w:basedOn w:val="DefaultParagraphFont"/>
    <w:link w:val="Header"/>
    <w:uiPriority w:val="99"/>
    <w:rsid w:val="00533177"/>
  </w:style>
  <w:style w:type="paragraph" w:styleId="Footer">
    <w:name w:val="footer"/>
    <w:basedOn w:val="Normal"/>
    <w:link w:val="FooterChar"/>
    <w:uiPriority w:val="99"/>
    <w:unhideWhenUsed/>
    <w:rsid w:val="00533177"/>
    <w:pPr>
      <w:tabs>
        <w:tab w:val="center" w:pos="4513"/>
        <w:tab w:val="right" w:pos="9026"/>
      </w:tabs>
    </w:pPr>
  </w:style>
  <w:style w:type="character" w:customStyle="1" w:styleId="FooterChar">
    <w:name w:val="Footer Char"/>
    <w:basedOn w:val="DefaultParagraphFont"/>
    <w:link w:val="Footer"/>
    <w:uiPriority w:val="99"/>
    <w:rsid w:val="00533177"/>
  </w:style>
  <w:style w:type="paragraph" w:styleId="BodyText">
    <w:name w:val="Body Text"/>
    <w:aliases w:val="ACARA - Body Copy"/>
    <w:basedOn w:val="Normal"/>
    <w:link w:val="BodyTextChar"/>
    <w:uiPriority w:val="1"/>
    <w:qFormat/>
    <w:rsid w:val="006A16CC"/>
    <w:pPr>
      <w:spacing w:before="0" w:after="0"/>
    </w:pPr>
    <w:rPr>
      <w:i w:val="0"/>
      <w:color w:val="000000" w:themeColor="accent4"/>
      <w:sz w:val="22"/>
      <w:szCs w:val="20"/>
    </w:rPr>
  </w:style>
  <w:style w:type="character" w:customStyle="1" w:styleId="BodyTextChar">
    <w:name w:val="Body Text Char"/>
    <w:aliases w:val="ACARA - Body Copy Char"/>
    <w:basedOn w:val="DefaultParagraphFont"/>
    <w:link w:val="BodyText"/>
    <w:uiPriority w:val="1"/>
    <w:rsid w:val="006A16CC"/>
    <w:rPr>
      <w:rFonts w:ascii="Arial" w:eastAsia="Arial" w:hAnsi="Arial" w:cs="Arial"/>
      <w:color w:val="000000" w:themeColor="accent4"/>
      <w:szCs w:val="20"/>
      <w:lang w:val="en-AU"/>
    </w:rPr>
  </w:style>
  <w:style w:type="table" w:styleId="TableGrid">
    <w:name w:val="Table Grid"/>
    <w:basedOn w:val="TableNormal"/>
    <w:uiPriority w:val="59"/>
    <w:rsid w:val="00F15BC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Text">
    <w:name w:val="Caption Text"/>
    <w:basedOn w:val="Normal"/>
    <w:uiPriority w:val="1"/>
    <w:qFormat/>
    <w:rsid w:val="00254481"/>
    <w:pPr>
      <w:spacing w:before="0" w:after="160"/>
    </w:pPr>
    <w:rPr>
      <w:b/>
      <w:i w:val="0"/>
    </w:rPr>
  </w:style>
  <w:style w:type="paragraph" w:customStyle="1" w:styleId="Default">
    <w:name w:val="Default"/>
    <w:rsid w:val="00ED39A8"/>
    <w:pPr>
      <w:autoSpaceDE w:val="0"/>
      <w:autoSpaceDN w:val="0"/>
      <w:adjustRightInd w:val="0"/>
      <w:spacing w:line="240" w:lineRule="auto"/>
    </w:pPr>
    <w:rPr>
      <w:rFonts w:ascii="Arial" w:hAnsi="Arial" w:cs="Arial"/>
      <w:color w:val="000000"/>
      <w:sz w:val="24"/>
      <w:szCs w:val="24"/>
    </w:rPr>
  </w:style>
  <w:style w:type="character" w:styleId="Emphasis">
    <w:name w:val="Emphasis"/>
    <w:basedOn w:val="DefaultParagraphFont"/>
    <w:uiPriority w:val="20"/>
    <w:rsid w:val="00BA3D79"/>
    <w:rPr>
      <w:i/>
      <w:iCs/>
    </w:rPr>
  </w:style>
  <w:style w:type="character" w:styleId="Hyperlink">
    <w:name w:val="Hyperlink"/>
    <w:basedOn w:val="DefaultParagraphFont"/>
    <w:uiPriority w:val="99"/>
    <w:unhideWhenUsed/>
    <w:rsid w:val="00F97593"/>
    <w:rPr>
      <w:color w:val="FFFFFF" w:themeColor="hyperlink"/>
      <w:u w:val="single"/>
    </w:rPr>
  </w:style>
  <w:style w:type="character" w:styleId="UnresolvedMention">
    <w:name w:val="Unresolved Mention"/>
    <w:basedOn w:val="DefaultParagraphFont"/>
    <w:uiPriority w:val="99"/>
    <w:semiHidden/>
    <w:unhideWhenUsed/>
    <w:rsid w:val="00F97593"/>
    <w:rPr>
      <w:color w:val="605E5C"/>
      <w:shd w:val="clear" w:color="auto" w:fill="E1DFDD"/>
    </w:rPr>
  </w:style>
  <w:style w:type="paragraph" w:styleId="ListParagraph">
    <w:name w:val="List Paragraph"/>
    <w:aliases w:val="ACARA - Body Text"/>
    <w:basedOn w:val="Normal"/>
    <w:next w:val="Normal"/>
    <w:uiPriority w:val="34"/>
    <w:qFormat/>
    <w:rsid w:val="00B75EDA"/>
    <w:pPr>
      <w:contextualSpacing/>
    </w:pPr>
    <w:rPr>
      <w:i w:val="0"/>
      <w:sz w:val="22"/>
    </w:rPr>
  </w:style>
  <w:style w:type="character" w:customStyle="1" w:styleId="Heading1Char">
    <w:name w:val="Heading 1 Char"/>
    <w:basedOn w:val="DefaultParagraphFont"/>
    <w:link w:val="Heading1"/>
    <w:uiPriority w:val="9"/>
    <w:rsid w:val="004E78D6"/>
    <w:rPr>
      <w:rFonts w:asciiTheme="majorHAnsi" w:eastAsiaTheme="majorEastAsia" w:hAnsiTheme="majorHAnsi" w:cstheme="majorBidi"/>
      <w:color w:val="0056A7" w:themeColor="accent1" w:themeShade="BF"/>
      <w:sz w:val="32"/>
      <w:szCs w:val="32"/>
      <w:lang w:val="en-AU"/>
    </w:rPr>
  </w:style>
  <w:style w:type="character" w:customStyle="1" w:styleId="Heading2Char">
    <w:name w:val="Heading 2 Char"/>
    <w:basedOn w:val="DefaultParagraphFont"/>
    <w:link w:val="Heading2"/>
    <w:uiPriority w:val="9"/>
    <w:rsid w:val="004E78D6"/>
    <w:rPr>
      <w:rFonts w:asciiTheme="majorHAnsi" w:eastAsiaTheme="majorEastAsia" w:hAnsiTheme="majorHAnsi" w:cstheme="majorBidi"/>
      <w:color w:val="0056A7" w:themeColor="accent1" w:themeShade="BF"/>
      <w:sz w:val="26"/>
      <w:szCs w:val="26"/>
      <w:lang w:val="en-AU"/>
    </w:rPr>
  </w:style>
  <w:style w:type="paragraph" w:styleId="TOCHeading">
    <w:name w:val="TOC Heading"/>
    <w:basedOn w:val="Heading1"/>
    <w:next w:val="Normal"/>
    <w:uiPriority w:val="39"/>
    <w:unhideWhenUsed/>
    <w:qFormat/>
    <w:rsid w:val="006E100C"/>
    <w:pPr>
      <w:spacing w:line="259" w:lineRule="auto"/>
      <w:outlineLvl w:val="9"/>
    </w:pPr>
    <w:rPr>
      <w:lang w:val="en-US"/>
    </w:rPr>
  </w:style>
  <w:style w:type="paragraph" w:styleId="TOC1">
    <w:name w:val="toc 1"/>
    <w:basedOn w:val="Normal"/>
    <w:next w:val="Normal"/>
    <w:autoRedefine/>
    <w:uiPriority w:val="39"/>
    <w:unhideWhenUsed/>
    <w:rsid w:val="000A24F8"/>
    <w:pPr>
      <w:tabs>
        <w:tab w:val="right" w:leader="dot" w:pos="15126"/>
      </w:tabs>
      <w:spacing w:after="100"/>
      <w:contextualSpacing/>
    </w:pPr>
    <w:rPr>
      <w:b/>
      <w:i w:val="0"/>
      <w:iCs/>
      <w:noProof/>
      <w:lang w:val="en-IN"/>
    </w:rPr>
  </w:style>
  <w:style w:type="paragraph" w:styleId="TOC2">
    <w:name w:val="toc 2"/>
    <w:basedOn w:val="Normal"/>
    <w:next w:val="Normal"/>
    <w:autoRedefine/>
    <w:uiPriority w:val="39"/>
    <w:unhideWhenUsed/>
    <w:rsid w:val="00254481"/>
    <w:pPr>
      <w:tabs>
        <w:tab w:val="right" w:leader="dot" w:pos="15126"/>
      </w:tabs>
      <w:spacing w:after="100"/>
    </w:pPr>
    <w:rPr>
      <w:b/>
      <w:i w:val="0"/>
      <w:iCs/>
      <w:noProof/>
      <w:szCs w:val="24"/>
    </w:rPr>
  </w:style>
  <w:style w:type="character" w:customStyle="1" w:styleId="Heading3Char">
    <w:name w:val="Heading 3 Char"/>
    <w:basedOn w:val="DefaultParagraphFont"/>
    <w:link w:val="Heading3"/>
    <w:uiPriority w:val="9"/>
    <w:rsid w:val="006E100C"/>
    <w:rPr>
      <w:rFonts w:asciiTheme="majorHAnsi" w:eastAsiaTheme="majorEastAsia" w:hAnsiTheme="majorHAnsi" w:cstheme="majorBidi"/>
      <w:color w:val="00396F" w:themeColor="accent1" w:themeShade="7F"/>
      <w:sz w:val="24"/>
      <w:szCs w:val="24"/>
      <w:lang w:val="en-AU"/>
    </w:rPr>
  </w:style>
  <w:style w:type="paragraph" w:styleId="TOC3">
    <w:name w:val="toc 3"/>
    <w:basedOn w:val="Normal"/>
    <w:next w:val="Normal"/>
    <w:autoRedefine/>
    <w:uiPriority w:val="39"/>
    <w:unhideWhenUsed/>
    <w:rsid w:val="006E100C"/>
    <w:pPr>
      <w:spacing w:after="100"/>
      <w:ind w:left="440"/>
    </w:pPr>
  </w:style>
  <w:style w:type="character" w:styleId="FollowedHyperlink">
    <w:name w:val="FollowedHyperlink"/>
    <w:basedOn w:val="DefaultParagraphFont"/>
    <w:uiPriority w:val="99"/>
    <w:semiHidden/>
    <w:unhideWhenUsed/>
    <w:rsid w:val="00DE3EF4"/>
    <w:rPr>
      <w:color w:val="FFFFFF" w:themeColor="followedHyperlink"/>
      <w:u w:val="single"/>
    </w:rPr>
  </w:style>
  <w:style w:type="paragraph" w:styleId="BalloonText">
    <w:name w:val="Balloon Text"/>
    <w:basedOn w:val="Normal"/>
    <w:link w:val="BalloonTextChar"/>
    <w:uiPriority w:val="99"/>
    <w:semiHidden/>
    <w:unhideWhenUsed/>
    <w:rsid w:val="008B316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162"/>
    <w:rPr>
      <w:rFonts w:ascii="Segoe UI" w:eastAsia="Arial" w:hAnsi="Segoe UI" w:cs="Segoe UI"/>
      <w:sz w:val="18"/>
      <w:szCs w:val="18"/>
      <w:lang w:val="en-AU"/>
    </w:rPr>
  </w:style>
  <w:style w:type="paragraph" w:styleId="NormalWeb">
    <w:name w:val="Normal (Web)"/>
    <w:basedOn w:val="Normal"/>
    <w:uiPriority w:val="99"/>
    <w:unhideWhenUsed/>
    <w:rsid w:val="00D12FD4"/>
    <w:pPr>
      <w:spacing w:before="100" w:beforeAutospacing="1" w:after="100" w:afterAutospacing="1" w:line="240" w:lineRule="auto"/>
    </w:pPr>
    <w:rPr>
      <w:rFonts w:ascii="Times New Roman" w:eastAsia="Times New Roman" w:hAnsi="Times New Roman" w:cs="Times New Roman"/>
      <w:szCs w:val="24"/>
      <w:lang w:eastAsia="en-AU"/>
    </w:rPr>
  </w:style>
  <w:style w:type="paragraph" w:customStyle="1" w:styleId="ACARA-HEADING1">
    <w:name w:val="ACARA - HEADING 1"/>
    <w:basedOn w:val="Heading1"/>
    <w:link w:val="ACARA-HEADING1Char"/>
    <w:qFormat/>
    <w:rsid w:val="000A24F8"/>
    <w:pPr>
      <w:spacing w:before="520" w:after="400"/>
    </w:pPr>
    <w:rPr>
      <w:rFonts w:ascii="Arial Bold" w:hAnsi="Arial Bold" w:cs="Arial"/>
      <w:b/>
      <w:i w:val="0"/>
      <w:caps/>
      <w:color w:val="005D93"/>
      <w:sz w:val="24"/>
    </w:rPr>
  </w:style>
  <w:style w:type="paragraph" w:customStyle="1" w:styleId="ACARA-Heading2">
    <w:name w:val="ACARA - Heading 2"/>
    <w:basedOn w:val="Heading3"/>
    <w:link w:val="ACARA-Heading2Char"/>
    <w:qFormat/>
    <w:rsid w:val="00C24635"/>
    <w:pPr>
      <w:spacing w:before="200"/>
    </w:pPr>
    <w:rPr>
      <w:rFonts w:ascii="Arial Bold" w:hAnsi="Arial Bold" w:cs="Arial"/>
      <w:b/>
      <w:i w:val="0"/>
      <w:color w:val="005D93"/>
    </w:rPr>
  </w:style>
  <w:style w:type="character" w:customStyle="1" w:styleId="ACARA-HEADING1Char">
    <w:name w:val="ACARA - HEADING 1 Char"/>
    <w:basedOn w:val="Heading2Char"/>
    <w:link w:val="ACARA-HEADING1"/>
    <w:rsid w:val="000A24F8"/>
    <w:rPr>
      <w:rFonts w:ascii="Arial Bold" w:eastAsiaTheme="majorEastAsia" w:hAnsi="Arial Bold" w:cs="Arial"/>
      <w:b/>
      <w:caps/>
      <w:color w:val="005D93"/>
      <w:sz w:val="24"/>
      <w:szCs w:val="32"/>
      <w:lang w:val="en-AU"/>
    </w:rPr>
  </w:style>
  <w:style w:type="paragraph" w:customStyle="1" w:styleId="ACARA-Heading3">
    <w:name w:val="ACARA - Heading 3"/>
    <w:basedOn w:val="Normal"/>
    <w:link w:val="ACARA-Heading3Char"/>
    <w:qFormat/>
    <w:rsid w:val="00C24635"/>
    <w:pPr>
      <w:adjustRightInd w:val="0"/>
    </w:pPr>
    <w:rPr>
      <w:rFonts w:ascii="Arial Bold" w:eastAsiaTheme="minorHAnsi" w:hAnsi="Arial Bold"/>
      <w:b/>
      <w:bCs/>
      <w:iCs/>
      <w:szCs w:val="24"/>
      <w:lang w:val="en-IN"/>
    </w:rPr>
  </w:style>
  <w:style w:type="character" w:customStyle="1" w:styleId="ACARA-Heading2Char">
    <w:name w:val="ACARA - Heading 2 Char"/>
    <w:basedOn w:val="Heading3Char"/>
    <w:link w:val="ACARA-Heading2"/>
    <w:rsid w:val="00C24635"/>
    <w:rPr>
      <w:rFonts w:ascii="Arial Bold" w:eastAsiaTheme="majorEastAsia" w:hAnsi="Arial Bold" w:cs="Arial"/>
      <w:b/>
      <w:color w:val="005D93"/>
      <w:sz w:val="24"/>
      <w:szCs w:val="24"/>
      <w:lang w:val="en-AU"/>
    </w:rPr>
  </w:style>
  <w:style w:type="character" w:styleId="SubtleEmphasis">
    <w:name w:val="Subtle Emphasis"/>
    <w:aliases w:val="ACARA - Table Text,Table Text"/>
    <w:basedOn w:val="DefaultParagraphFont"/>
    <w:uiPriority w:val="19"/>
    <w:qFormat/>
    <w:rsid w:val="006A16CC"/>
    <w:rPr>
      <w:rFonts w:ascii="Arial" w:hAnsi="Arial"/>
      <w:i w:val="0"/>
      <w:iCs/>
      <w:color w:val="auto"/>
      <w:sz w:val="20"/>
    </w:rPr>
  </w:style>
  <w:style w:type="character" w:customStyle="1" w:styleId="ACARA-Heading3Char">
    <w:name w:val="ACARA - Heading 3 Char"/>
    <w:basedOn w:val="DefaultParagraphFont"/>
    <w:link w:val="ACARA-Heading3"/>
    <w:rsid w:val="00C24635"/>
    <w:rPr>
      <w:rFonts w:ascii="Arial Bold" w:hAnsi="Arial Bold" w:cs="Arial"/>
      <w:b/>
      <w:bCs/>
      <w:i/>
      <w:iCs/>
      <w:color w:val="005D93"/>
      <w:sz w:val="24"/>
      <w:szCs w:val="24"/>
    </w:rPr>
  </w:style>
  <w:style w:type="paragraph" w:customStyle="1" w:styleId="Tableheadingwhite">
    <w:name w:val="Table heading white"/>
    <w:basedOn w:val="Normal"/>
    <w:qFormat/>
    <w:rsid w:val="00CD7201"/>
    <w:pPr>
      <w:spacing w:before="160" w:after="160"/>
    </w:pPr>
    <w:rPr>
      <w:rFonts w:eastAsiaTheme="minorHAnsi" w:cstheme="minorBidi"/>
      <w:i w:val="0"/>
      <w:color w:val="FFFFFF" w:themeColor="background1"/>
      <w:sz w:val="20"/>
      <w:lang w:val="en-US"/>
    </w:rPr>
  </w:style>
  <w:style w:type="paragraph" w:customStyle="1" w:styleId="ACARA-TableHeadline">
    <w:name w:val="ACARA - Table Headline"/>
    <w:basedOn w:val="Normal"/>
    <w:qFormat/>
    <w:rsid w:val="00E55D87"/>
    <w:pPr>
      <w:spacing w:before="0" w:after="160"/>
    </w:pPr>
    <w:rPr>
      <w:rFonts w:eastAsiaTheme="minorHAnsi"/>
      <w:bCs/>
      <w:i w:val="0"/>
      <w:color w:val="auto"/>
      <w:sz w:val="20"/>
      <w:lang w:val="en-US"/>
    </w:rPr>
  </w:style>
  <w:style w:type="character" w:customStyle="1" w:styleId="normaltextrun">
    <w:name w:val="normaltextrun"/>
    <w:basedOn w:val="DefaultParagraphFont"/>
    <w:rsid w:val="00D13803"/>
  </w:style>
  <w:style w:type="paragraph" w:customStyle="1" w:styleId="Tableheadingblack">
    <w:name w:val="Table heading black"/>
    <w:basedOn w:val="Normal"/>
    <w:qFormat/>
    <w:rsid w:val="007577A6"/>
    <w:pPr>
      <w:spacing w:before="160" w:after="160"/>
    </w:pPr>
    <w:rPr>
      <w:rFonts w:eastAsiaTheme="minorHAnsi"/>
      <w:bCs/>
      <w:i w:val="0"/>
      <w:sz w:val="20"/>
      <w:lang w:val="en-US"/>
    </w:rPr>
  </w:style>
  <w:style w:type="table" w:customStyle="1" w:styleId="TableGrid0">
    <w:name w:val="TableGrid"/>
    <w:rsid w:val="009E7995"/>
    <w:pPr>
      <w:spacing w:before="0" w:line="240" w:lineRule="auto"/>
    </w:pPr>
    <w:rPr>
      <w:rFonts w:eastAsiaTheme="minorEastAsia"/>
      <w:lang w:val="en-US"/>
    </w:rPr>
    <w:tblPr>
      <w:tblCellMar>
        <w:top w:w="0" w:type="dxa"/>
        <w:left w:w="0" w:type="dxa"/>
        <w:bottom w:w="0" w:type="dxa"/>
        <w:right w:w="0" w:type="dxa"/>
      </w:tblCellMar>
    </w:tblPr>
  </w:style>
  <w:style w:type="paragraph" w:customStyle="1" w:styleId="paragraph">
    <w:name w:val="paragraph"/>
    <w:basedOn w:val="Normal"/>
    <w:rsid w:val="009E7995"/>
    <w:pPr>
      <w:spacing w:before="100" w:beforeAutospacing="1" w:after="100" w:afterAutospacing="1"/>
    </w:pPr>
    <w:rPr>
      <w:rFonts w:ascii="Times New Roman" w:eastAsia="Times New Roman" w:hAnsi="Times New Roman" w:cs="Times New Roman"/>
      <w:i w:val="0"/>
      <w:color w:val="auto"/>
      <w:szCs w:val="24"/>
      <w:lang w:val="en-US"/>
    </w:rPr>
  </w:style>
  <w:style w:type="character" w:customStyle="1" w:styleId="eop">
    <w:name w:val="eop"/>
    <w:basedOn w:val="DefaultParagraphFont"/>
    <w:rsid w:val="00535BAA"/>
  </w:style>
  <w:style w:type="table" w:customStyle="1" w:styleId="TableGrid1">
    <w:name w:val="Table Grid1"/>
    <w:basedOn w:val="TableNormal"/>
    <w:next w:val="TableGrid"/>
    <w:uiPriority w:val="59"/>
    <w:rsid w:val="00D23ECB"/>
    <w:pPr>
      <w:spacing w:line="240" w:lineRule="auto"/>
    </w:pPr>
    <w:rPr>
      <w:rFonts w:ascii="Arial" w:hAnsi="Arial" w:cs="Arial"/>
      <w:bCs/>
      <w:iCs/>
      <w:color w:val="005D93"/>
      <w:sz w:val="20"/>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54201"/>
    <w:pPr>
      <w:spacing w:before="0" w:line="240" w:lineRule="auto"/>
    </w:pPr>
    <w:rPr>
      <w:rFonts w:ascii="Arial" w:hAnsi="Arial" w:cs="Arial"/>
      <w:color w:val="005D93"/>
      <w:sz w:val="2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DF71F0"/>
    <w:pPr>
      <w:spacing w:before="100" w:beforeAutospacing="1" w:after="100" w:afterAutospacing="1" w:line="240" w:lineRule="auto"/>
    </w:pPr>
    <w:rPr>
      <w:rFonts w:ascii="Times New Roman" w:eastAsia="Times New Roman" w:hAnsi="Times New Roman" w:cs="Times New Roman"/>
      <w:i w:val="0"/>
      <w:color w:val="auto"/>
      <w:szCs w:val="24"/>
      <w:lang w:eastAsia="en-GB"/>
    </w:rPr>
  </w:style>
  <w:style w:type="paragraph" w:styleId="CommentText">
    <w:name w:val="annotation text"/>
    <w:basedOn w:val="Normal"/>
    <w:link w:val="CommentTextChar"/>
    <w:uiPriority w:val="99"/>
    <w:unhideWhenUsed/>
    <w:rsid w:val="0031029A"/>
    <w:pPr>
      <w:spacing w:before="0" w:after="160" w:line="240" w:lineRule="auto"/>
    </w:pPr>
    <w:rPr>
      <w:rFonts w:asciiTheme="minorHAnsi" w:eastAsiaTheme="minorHAnsi" w:hAnsiTheme="minorHAnsi" w:cstheme="minorBidi"/>
      <w:i w:val="0"/>
      <w:color w:val="auto"/>
      <w:sz w:val="20"/>
      <w:szCs w:val="20"/>
      <w:lang w:val="en-US"/>
    </w:rPr>
  </w:style>
  <w:style w:type="character" w:customStyle="1" w:styleId="CommentTextChar">
    <w:name w:val="Comment Text Char"/>
    <w:basedOn w:val="DefaultParagraphFont"/>
    <w:link w:val="CommentText"/>
    <w:uiPriority w:val="99"/>
    <w:rsid w:val="0031029A"/>
    <w:rPr>
      <w:sz w:val="20"/>
      <w:szCs w:val="20"/>
      <w:lang w:val="en-US"/>
    </w:rPr>
  </w:style>
  <w:style w:type="character" w:styleId="CommentReference">
    <w:name w:val="annotation reference"/>
    <w:basedOn w:val="DefaultParagraphFont"/>
    <w:uiPriority w:val="99"/>
    <w:semiHidden/>
    <w:unhideWhenUsed/>
    <w:rsid w:val="00BE395B"/>
    <w:rPr>
      <w:sz w:val="16"/>
      <w:szCs w:val="16"/>
    </w:rPr>
  </w:style>
  <w:style w:type="paragraph" w:styleId="CommentSubject">
    <w:name w:val="annotation subject"/>
    <w:basedOn w:val="CommentText"/>
    <w:next w:val="CommentText"/>
    <w:link w:val="CommentSubjectChar"/>
    <w:uiPriority w:val="99"/>
    <w:semiHidden/>
    <w:unhideWhenUsed/>
    <w:rsid w:val="00BE395B"/>
    <w:pPr>
      <w:spacing w:before="120" w:after="200"/>
    </w:pPr>
    <w:rPr>
      <w:rFonts w:ascii="Arial" w:eastAsia="Arial" w:hAnsi="Arial" w:cs="Arial"/>
      <w:b/>
      <w:bCs/>
      <w:i/>
      <w:color w:val="005D93"/>
      <w:lang w:val="en-AU"/>
    </w:rPr>
  </w:style>
  <w:style w:type="character" w:customStyle="1" w:styleId="CommentSubjectChar">
    <w:name w:val="Comment Subject Char"/>
    <w:basedOn w:val="CommentTextChar"/>
    <w:link w:val="CommentSubject"/>
    <w:uiPriority w:val="99"/>
    <w:semiHidden/>
    <w:rsid w:val="00BE395B"/>
    <w:rPr>
      <w:rFonts w:ascii="Arial" w:eastAsia="Arial" w:hAnsi="Arial" w:cs="Arial"/>
      <w:b/>
      <w:bCs/>
      <w:i/>
      <w:color w:val="005D93"/>
      <w:sz w:val="20"/>
      <w:szCs w:val="20"/>
      <w:lang w:val="en-AU"/>
    </w:rPr>
  </w:style>
  <w:style w:type="paragraph" w:styleId="Revision">
    <w:name w:val="Revision"/>
    <w:hidden/>
    <w:uiPriority w:val="99"/>
    <w:semiHidden/>
    <w:rsid w:val="00690577"/>
    <w:pPr>
      <w:spacing w:before="0" w:line="240" w:lineRule="auto"/>
    </w:pPr>
    <w:rPr>
      <w:rFonts w:ascii="Arial" w:eastAsia="Arial" w:hAnsi="Arial" w:cs="Arial"/>
      <w:i/>
      <w:color w:val="005D93"/>
      <w:sz w:val="24"/>
      <w:lang w:val="en-AU"/>
    </w:rPr>
  </w:style>
  <w:style w:type="paragraph" w:customStyle="1" w:styleId="ACARAbodybullet">
    <w:name w:val="ACARA body bullet"/>
    <w:basedOn w:val="ListParagraph"/>
    <w:qFormat/>
    <w:rsid w:val="009B6E03"/>
    <w:pPr>
      <w:numPr>
        <w:numId w:val="9"/>
      </w:numPr>
      <w:spacing w:before="0" w:after="120"/>
      <w:ind w:left="714" w:hanging="357"/>
      <w:contextualSpacing w:val="0"/>
    </w:pPr>
    <w:rPr>
      <w:rFonts w:eastAsiaTheme="minorEastAsia"/>
      <w:color w:val="auto"/>
    </w:rPr>
  </w:style>
  <w:style w:type="paragraph" w:customStyle="1" w:styleId="ACARA-tabletext">
    <w:name w:val="ACARA - table text"/>
    <w:basedOn w:val="Normal"/>
    <w:qFormat/>
    <w:rsid w:val="00187D35"/>
    <w:pPr>
      <w:shd w:val="clear" w:color="auto" w:fill="FFFFFF" w:themeFill="background1"/>
      <w:spacing w:after="120" w:line="240" w:lineRule="auto"/>
      <w:ind w:left="23" w:right="23"/>
      <w:textAlignment w:val="baseline"/>
    </w:pPr>
    <w:rPr>
      <w:rFonts w:eastAsia="Times New Roman"/>
      <w:i w:val="0"/>
      <w:iCs/>
      <w:color w:val="000000" w:themeColor="accent4"/>
      <w:sz w:val="20"/>
      <w:szCs w:val="20"/>
      <w:lang w:eastAsia="en-AU"/>
    </w:rPr>
  </w:style>
  <w:style w:type="paragraph" w:customStyle="1" w:styleId="ACARA-tablebullet">
    <w:name w:val="ACARA - table bullet"/>
    <w:basedOn w:val="BodyText"/>
    <w:qFormat/>
    <w:rsid w:val="00187D35"/>
    <w:pPr>
      <w:numPr>
        <w:numId w:val="2"/>
      </w:numPr>
      <w:spacing w:before="120" w:after="120" w:line="240" w:lineRule="auto"/>
      <w:ind w:left="312" w:hanging="284"/>
    </w:pPr>
    <w:rPr>
      <w:sz w:val="20"/>
    </w:rPr>
  </w:style>
  <w:style w:type="paragraph" w:customStyle="1" w:styleId="ACARA-heading4">
    <w:name w:val="ACARA - heading 4"/>
    <w:basedOn w:val="Normal"/>
    <w:qFormat/>
    <w:rsid w:val="006C253E"/>
    <w:pPr>
      <w:spacing w:after="120"/>
    </w:pPr>
    <w:rPr>
      <w:b/>
      <w:bCs/>
      <w:i w:val="0"/>
      <w:iCs/>
      <w:noProo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8451">
      <w:bodyDiv w:val="1"/>
      <w:marLeft w:val="0"/>
      <w:marRight w:val="0"/>
      <w:marTop w:val="0"/>
      <w:marBottom w:val="0"/>
      <w:divBdr>
        <w:top w:val="none" w:sz="0" w:space="0" w:color="auto"/>
        <w:left w:val="none" w:sz="0" w:space="0" w:color="auto"/>
        <w:bottom w:val="none" w:sz="0" w:space="0" w:color="auto"/>
        <w:right w:val="none" w:sz="0" w:space="0" w:color="auto"/>
      </w:divBdr>
    </w:div>
    <w:div w:id="53895092">
      <w:bodyDiv w:val="1"/>
      <w:marLeft w:val="0"/>
      <w:marRight w:val="0"/>
      <w:marTop w:val="0"/>
      <w:marBottom w:val="0"/>
      <w:divBdr>
        <w:top w:val="none" w:sz="0" w:space="0" w:color="auto"/>
        <w:left w:val="none" w:sz="0" w:space="0" w:color="auto"/>
        <w:bottom w:val="none" w:sz="0" w:space="0" w:color="auto"/>
        <w:right w:val="none" w:sz="0" w:space="0" w:color="auto"/>
      </w:divBdr>
      <w:divsChild>
        <w:div w:id="1481387845">
          <w:marLeft w:val="0"/>
          <w:marRight w:val="0"/>
          <w:marTop w:val="0"/>
          <w:marBottom w:val="0"/>
          <w:divBdr>
            <w:top w:val="none" w:sz="0" w:space="0" w:color="auto"/>
            <w:left w:val="none" w:sz="0" w:space="0" w:color="auto"/>
            <w:bottom w:val="none" w:sz="0" w:space="0" w:color="auto"/>
            <w:right w:val="none" w:sz="0" w:space="0" w:color="auto"/>
          </w:divBdr>
        </w:div>
      </w:divsChild>
    </w:div>
    <w:div w:id="58401619">
      <w:bodyDiv w:val="1"/>
      <w:marLeft w:val="0"/>
      <w:marRight w:val="0"/>
      <w:marTop w:val="0"/>
      <w:marBottom w:val="0"/>
      <w:divBdr>
        <w:top w:val="none" w:sz="0" w:space="0" w:color="auto"/>
        <w:left w:val="none" w:sz="0" w:space="0" w:color="auto"/>
        <w:bottom w:val="none" w:sz="0" w:space="0" w:color="auto"/>
        <w:right w:val="none" w:sz="0" w:space="0" w:color="auto"/>
      </w:divBdr>
    </w:div>
    <w:div w:id="173959629">
      <w:bodyDiv w:val="1"/>
      <w:marLeft w:val="0"/>
      <w:marRight w:val="0"/>
      <w:marTop w:val="0"/>
      <w:marBottom w:val="0"/>
      <w:divBdr>
        <w:top w:val="none" w:sz="0" w:space="0" w:color="auto"/>
        <w:left w:val="none" w:sz="0" w:space="0" w:color="auto"/>
        <w:bottom w:val="none" w:sz="0" w:space="0" w:color="auto"/>
        <w:right w:val="none" w:sz="0" w:space="0" w:color="auto"/>
      </w:divBdr>
    </w:div>
    <w:div w:id="192377985">
      <w:bodyDiv w:val="1"/>
      <w:marLeft w:val="0"/>
      <w:marRight w:val="0"/>
      <w:marTop w:val="0"/>
      <w:marBottom w:val="0"/>
      <w:divBdr>
        <w:top w:val="none" w:sz="0" w:space="0" w:color="auto"/>
        <w:left w:val="none" w:sz="0" w:space="0" w:color="auto"/>
        <w:bottom w:val="none" w:sz="0" w:space="0" w:color="auto"/>
        <w:right w:val="none" w:sz="0" w:space="0" w:color="auto"/>
      </w:divBdr>
      <w:divsChild>
        <w:div w:id="1229850191">
          <w:marLeft w:val="0"/>
          <w:marRight w:val="0"/>
          <w:marTop w:val="0"/>
          <w:marBottom w:val="0"/>
          <w:divBdr>
            <w:top w:val="none" w:sz="0" w:space="0" w:color="auto"/>
            <w:left w:val="none" w:sz="0" w:space="0" w:color="auto"/>
            <w:bottom w:val="none" w:sz="0" w:space="0" w:color="auto"/>
            <w:right w:val="none" w:sz="0" w:space="0" w:color="auto"/>
          </w:divBdr>
        </w:div>
      </w:divsChild>
    </w:div>
    <w:div w:id="194973352">
      <w:bodyDiv w:val="1"/>
      <w:marLeft w:val="0"/>
      <w:marRight w:val="0"/>
      <w:marTop w:val="0"/>
      <w:marBottom w:val="0"/>
      <w:divBdr>
        <w:top w:val="none" w:sz="0" w:space="0" w:color="auto"/>
        <w:left w:val="none" w:sz="0" w:space="0" w:color="auto"/>
        <w:bottom w:val="none" w:sz="0" w:space="0" w:color="auto"/>
        <w:right w:val="none" w:sz="0" w:space="0" w:color="auto"/>
      </w:divBdr>
      <w:divsChild>
        <w:div w:id="1124159537">
          <w:marLeft w:val="0"/>
          <w:marRight w:val="0"/>
          <w:marTop w:val="0"/>
          <w:marBottom w:val="0"/>
          <w:divBdr>
            <w:top w:val="none" w:sz="0" w:space="0" w:color="auto"/>
            <w:left w:val="none" w:sz="0" w:space="0" w:color="auto"/>
            <w:bottom w:val="none" w:sz="0" w:space="0" w:color="auto"/>
            <w:right w:val="none" w:sz="0" w:space="0" w:color="auto"/>
          </w:divBdr>
        </w:div>
      </w:divsChild>
    </w:div>
    <w:div w:id="217519470">
      <w:bodyDiv w:val="1"/>
      <w:marLeft w:val="0"/>
      <w:marRight w:val="0"/>
      <w:marTop w:val="0"/>
      <w:marBottom w:val="0"/>
      <w:divBdr>
        <w:top w:val="none" w:sz="0" w:space="0" w:color="auto"/>
        <w:left w:val="none" w:sz="0" w:space="0" w:color="auto"/>
        <w:bottom w:val="none" w:sz="0" w:space="0" w:color="auto"/>
        <w:right w:val="none" w:sz="0" w:space="0" w:color="auto"/>
      </w:divBdr>
    </w:div>
    <w:div w:id="327752236">
      <w:bodyDiv w:val="1"/>
      <w:marLeft w:val="0"/>
      <w:marRight w:val="0"/>
      <w:marTop w:val="0"/>
      <w:marBottom w:val="0"/>
      <w:divBdr>
        <w:top w:val="none" w:sz="0" w:space="0" w:color="auto"/>
        <w:left w:val="none" w:sz="0" w:space="0" w:color="auto"/>
        <w:bottom w:val="none" w:sz="0" w:space="0" w:color="auto"/>
        <w:right w:val="none" w:sz="0" w:space="0" w:color="auto"/>
      </w:divBdr>
      <w:divsChild>
        <w:div w:id="1975477602">
          <w:marLeft w:val="0"/>
          <w:marRight w:val="0"/>
          <w:marTop w:val="0"/>
          <w:marBottom w:val="0"/>
          <w:divBdr>
            <w:top w:val="none" w:sz="0" w:space="0" w:color="auto"/>
            <w:left w:val="none" w:sz="0" w:space="0" w:color="auto"/>
            <w:bottom w:val="none" w:sz="0" w:space="0" w:color="auto"/>
            <w:right w:val="none" w:sz="0" w:space="0" w:color="auto"/>
          </w:divBdr>
        </w:div>
        <w:div w:id="1982685047">
          <w:marLeft w:val="0"/>
          <w:marRight w:val="0"/>
          <w:marTop w:val="0"/>
          <w:marBottom w:val="0"/>
          <w:divBdr>
            <w:top w:val="none" w:sz="0" w:space="0" w:color="auto"/>
            <w:left w:val="none" w:sz="0" w:space="0" w:color="auto"/>
            <w:bottom w:val="none" w:sz="0" w:space="0" w:color="auto"/>
            <w:right w:val="none" w:sz="0" w:space="0" w:color="auto"/>
          </w:divBdr>
        </w:div>
      </w:divsChild>
    </w:div>
    <w:div w:id="362442189">
      <w:bodyDiv w:val="1"/>
      <w:marLeft w:val="0"/>
      <w:marRight w:val="0"/>
      <w:marTop w:val="0"/>
      <w:marBottom w:val="0"/>
      <w:divBdr>
        <w:top w:val="none" w:sz="0" w:space="0" w:color="auto"/>
        <w:left w:val="none" w:sz="0" w:space="0" w:color="auto"/>
        <w:bottom w:val="none" w:sz="0" w:space="0" w:color="auto"/>
        <w:right w:val="none" w:sz="0" w:space="0" w:color="auto"/>
      </w:divBdr>
      <w:divsChild>
        <w:div w:id="357630012">
          <w:marLeft w:val="0"/>
          <w:marRight w:val="0"/>
          <w:marTop w:val="0"/>
          <w:marBottom w:val="0"/>
          <w:divBdr>
            <w:top w:val="none" w:sz="0" w:space="0" w:color="auto"/>
            <w:left w:val="none" w:sz="0" w:space="0" w:color="auto"/>
            <w:bottom w:val="none" w:sz="0" w:space="0" w:color="auto"/>
            <w:right w:val="none" w:sz="0" w:space="0" w:color="auto"/>
          </w:divBdr>
        </w:div>
      </w:divsChild>
    </w:div>
    <w:div w:id="363947261">
      <w:bodyDiv w:val="1"/>
      <w:marLeft w:val="0"/>
      <w:marRight w:val="0"/>
      <w:marTop w:val="0"/>
      <w:marBottom w:val="0"/>
      <w:divBdr>
        <w:top w:val="none" w:sz="0" w:space="0" w:color="auto"/>
        <w:left w:val="none" w:sz="0" w:space="0" w:color="auto"/>
        <w:bottom w:val="none" w:sz="0" w:space="0" w:color="auto"/>
        <w:right w:val="none" w:sz="0" w:space="0" w:color="auto"/>
      </w:divBdr>
      <w:divsChild>
        <w:div w:id="27413153">
          <w:marLeft w:val="0"/>
          <w:marRight w:val="0"/>
          <w:marTop w:val="0"/>
          <w:marBottom w:val="0"/>
          <w:divBdr>
            <w:top w:val="none" w:sz="0" w:space="0" w:color="auto"/>
            <w:left w:val="none" w:sz="0" w:space="0" w:color="auto"/>
            <w:bottom w:val="none" w:sz="0" w:space="0" w:color="auto"/>
            <w:right w:val="none" w:sz="0" w:space="0" w:color="auto"/>
          </w:divBdr>
        </w:div>
      </w:divsChild>
    </w:div>
    <w:div w:id="393436473">
      <w:bodyDiv w:val="1"/>
      <w:marLeft w:val="0"/>
      <w:marRight w:val="0"/>
      <w:marTop w:val="0"/>
      <w:marBottom w:val="0"/>
      <w:divBdr>
        <w:top w:val="none" w:sz="0" w:space="0" w:color="auto"/>
        <w:left w:val="none" w:sz="0" w:space="0" w:color="auto"/>
        <w:bottom w:val="none" w:sz="0" w:space="0" w:color="auto"/>
        <w:right w:val="none" w:sz="0" w:space="0" w:color="auto"/>
      </w:divBdr>
      <w:divsChild>
        <w:div w:id="378478625">
          <w:marLeft w:val="0"/>
          <w:marRight w:val="0"/>
          <w:marTop w:val="0"/>
          <w:marBottom w:val="0"/>
          <w:divBdr>
            <w:top w:val="none" w:sz="0" w:space="0" w:color="auto"/>
            <w:left w:val="none" w:sz="0" w:space="0" w:color="auto"/>
            <w:bottom w:val="none" w:sz="0" w:space="0" w:color="auto"/>
            <w:right w:val="none" w:sz="0" w:space="0" w:color="auto"/>
          </w:divBdr>
        </w:div>
      </w:divsChild>
    </w:div>
    <w:div w:id="421874561">
      <w:bodyDiv w:val="1"/>
      <w:marLeft w:val="0"/>
      <w:marRight w:val="0"/>
      <w:marTop w:val="0"/>
      <w:marBottom w:val="0"/>
      <w:divBdr>
        <w:top w:val="none" w:sz="0" w:space="0" w:color="auto"/>
        <w:left w:val="none" w:sz="0" w:space="0" w:color="auto"/>
        <w:bottom w:val="none" w:sz="0" w:space="0" w:color="auto"/>
        <w:right w:val="none" w:sz="0" w:space="0" w:color="auto"/>
      </w:divBdr>
      <w:divsChild>
        <w:div w:id="1037660659">
          <w:marLeft w:val="0"/>
          <w:marRight w:val="0"/>
          <w:marTop w:val="0"/>
          <w:marBottom w:val="0"/>
          <w:divBdr>
            <w:top w:val="none" w:sz="0" w:space="0" w:color="auto"/>
            <w:left w:val="none" w:sz="0" w:space="0" w:color="auto"/>
            <w:bottom w:val="none" w:sz="0" w:space="0" w:color="auto"/>
            <w:right w:val="none" w:sz="0" w:space="0" w:color="auto"/>
          </w:divBdr>
        </w:div>
      </w:divsChild>
    </w:div>
    <w:div w:id="474177426">
      <w:bodyDiv w:val="1"/>
      <w:marLeft w:val="0"/>
      <w:marRight w:val="0"/>
      <w:marTop w:val="0"/>
      <w:marBottom w:val="0"/>
      <w:divBdr>
        <w:top w:val="none" w:sz="0" w:space="0" w:color="auto"/>
        <w:left w:val="none" w:sz="0" w:space="0" w:color="auto"/>
        <w:bottom w:val="none" w:sz="0" w:space="0" w:color="auto"/>
        <w:right w:val="none" w:sz="0" w:space="0" w:color="auto"/>
      </w:divBdr>
    </w:div>
    <w:div w:id="505439059">
      <w:bodyDiv w:val="1"/>
      <w:marLeft w:val="0"/>
      <w:marRight w:val="0"/>
      <w:marTop w:val="0"/>
      <w:marBottom w:val="0"/>
      <w:divBdr>
        <w:top w:val="none" w:sz="0" w:space="0" w:color="auto"/>
        <w:left w:val="none" w:sz="0" w:space="0" w:color="auto"/>
        <w:bottom w:val="none" w:sz="0" w:space="0" w:color="auto"/>
        <w:right w:val="none" w:sz="0" w:space="0" w:color="auto"/>
      </w:divBdr>
    </w:div>
    <w:div w:id="539127966">
      <w:bodyDiv w:val="1"/>
      <w:marLeft w:val="0"/>
      <w:marRight w:val="0"/>
      <w:marTop w:val="0"/>
      <w:marBottom w:val="0"/>
      <w:divBdr>
        <w:top w:val="none" w:sz="0" w:space="0" w:color="auto"/>
        <w:left w:val="none" w:sz="0" w:space="0" w:color="auto"/>
        <w:bottom w:val="none" w:sz="0" w:space="0" w:color="auto"/>
        <w:right w:val="none" w:sz="0" w:space="0" w:color="auto"/>
      </w:divBdr>
    </w:div>
    <w:div w:id="624505785">
      <w:bodyDiv w:val="1"/>
      <w:marLeft w:val="0"/>
      <w:marRight w:val="0"/>
      <w:marTop w:val="0"/>
      <w:marBottom w:val="0"/>
      <w:divBdr>
        <w:top w:val="none" w:sz="0" w:space="0" w:color="auto"/>
        <w:left w:val="none" w:sz="0" w:space="0" w:color="auto"/>
        <w:bottom w:val="none" w:sz="0" w:space="0" w:color="auto"/>
        <w:right w:val="none" w:sz="0" w:space="0" w:color="auto"/>
      </w:divBdr>
      <w:divsChild>
        <w:div w:id="843014832">
          <w:marLeft w:val="0"/>
          <w:marRight w:val="0"/>
          <w:marTop w:val="0"/>
          <w:marBottom w:val="0"/>
          <w:divBdr>
            <w:top w:val="none" w:sz="0" w:space="0" w:color="auto"/>
            <w:left w:val="none" w:sz="0" w:space="0" w:color="auto"/>
            <w:bottom w:val="none" w:sz="0" w:space="0" w:color="auto"/>
            <w:right w:val="none" w:sz="0" w:space="0" w:color="auto"/>
          </w:divBdr>
        </w:div>
      </w:divsChild>
    </w:div>
    <w:div w:id="692338397">
      <w:bodyDiv w:val="1"/>
      <w:marLeft w:val="0"/>
      <w:marRight w:val="0"/>
      <w:marTop w:val="0"/>
      <w:marBottom w:val="0"/>
      <w:divBdr>
        <w:top w:val="none" w:sz="0" w:space="0" w:color="auto"/>
        <w:left w:val="none" w:sz="0" w:space="0" w:color="auto"/>
        <w:bottom w:val="none" w:sz="0" w:space="0" w:color="auto"/>
        <w:right w:val="none" w:sz="0" w:space="0" w:color="auto"/>
      </w:divBdr>
      <w:divsChild>
        <w:div w:id="1551384585">
          <w:marLeft w:val="0"/>
          <w:marRight w:val="0"/>
          <w:marTop w:val="0"/>
          <w:marBottom w:val="0"/>
          <w:divBdr>
            <w:top w:val="none" w:sz="0" w:space="0" w:color="auto"/>
            <w:left w:val="none" w:sz="0" w:space="0" w:color="auto"/>
            <w:bottom w:val="none" w:sz="0" w:space="0" w:color="auto"/>
            <w:right w:val="none" w:sz="0" w:space="0" w:color="auto"/>
          </w:divBdr>
        </w:div>
      </w:divsChild>
    </w:div>
    <w:div w:id="702049890">
      <w:bodyDiv w:val="1"/>
      <w:marLeft w:val="0"/>
      <w:marRight w:val="0"/>
      <w:marTop w:val="0"/>
      <w:marBottom w:val="0"/>
      <w:divBdr>
        <w:top w:val="none" w:sz="0" w:space="0" w:color="auto"/>
        <w:left w:val="none" w:sz="0" w:space="0" w:color="auto"/>
        <w:bottom w:val="none" w:sz="0" w:space="0" w:color="auto"/>
        <w:right w:val="none" w:sz="0" w:space="0" w:color="auto"/>
      </w:divBdr>
      <w:divsChild>
        <w:div w:id="1109544483">
          <w:marLeft w:val="0"/>
          <w:marRight w:val="0"/>
          <w:marTop w:val="0"/>
          <w:marBottom w:val="0"/>
          <w:divBdr>
            <w:top w:val="none" w:sz="0" w:space="0" w:color="auto"/>
            <w:left w:val="none" w:sz="0" w:space="0" w:color="auto"/>
            <w:bottom w:val="none" w:sz="0" w:space="0" w:color="auto"/>
            <w:right w:val="none" w:sz="0" w:space="0" w:color="auto"/>
          </w:divBdr>
        </w:div>
      </w:divsChild>
    </w:div>
    <w:div w:id="722484727">
      <w:bodyDiv w:val="1"/>
      <w:marLeft w:val="0"/>
      <w:marRight w:val="0"/>
      <w:marTop w:val="0"/>
      <w:marBottom w:val="0"/>
      <w:divBdr>
        <w:top w:val="none" w:sz="0" w:space="0" w:color="auto"/>
        <w:left w:val="none" w:sz="0" w:space="0" w:color="auto"/>
        <w:bottom w:val="none" w:sz="0" w:space="0" w:color="auto"/>
        <w:right w:val="none" w:sz="0" w:space="0" w:color="auto"/>
      </w:divBdr>
    </w:div>
    <w:div w:id="765998297">
      <w:bodyDiv w:val="1"/>
      <w:marLeft w:val="0"/>
      <w:marRight w:val="0"/>
      <w:marTop w:val="0"/>
      <w:marBottom w:val="0"/>
      <w:divBdr>
        <w:top w:val="none" w:sz="0" w:space="0" w:color="auto"/>
        <w:left w:val="none" w:sz="0" w:space="0" w:color="auto"/>
        <w:bottom w:val="none" w:sz="0" w:space="0" w:color="auto"/>
        <w:right w:val="none" w:sz="0" w:space="0" w:color="auto"/>
      </w:divBdr>
    </w:div>
    <w:div w:id="774130983">
      <w:bodyDiv w:val="1"/>
      <w:marLeft w:val="0"/>
      <w:marRight w:val="0"/>
      <w:marTop w:val="0"/>
      <w:marBottom w:val="0"/>
      <w:divBdr>
        <w:top w:val="none" w:sz="0" w:space="0" w:color="auto"/>
        <w:left w:val="none" w:sz="0" w:space="0" w:color="auto"/>
        <w:bottom w:val="none" w:sz="0" w:space="0" w:color="auto"/>
        <w:right w:val="none" w:sz="0" w:space="0" w:color="auto"/>
      </w:divBdr>
    </w:div>
    <w:div w:id="800074024">
      <w:bodyDiv w:val="1"/>
      <w:marLeft w:val="0"/>
      <w:marRight w:val="0"/>
      <w:marTop w:val="0"/>
      <w:marBottom w:val="0"/>
      <w:divBdr>
        <w:top w:val="none" w:sz="0" w:space="0" w:color="auto"/>
        <w:left w:val="none" w:sz="0" w:space="0" w:color="auto"/>
        <w:bottom w:val="none" w:sz="0" w:space="0" w:color="auto"/>
        <w:right w:val="none" w:sz="0" w:space="0" w:color="auto"/>
      </w:divBdr>
    </w:div>
    <w:div w:id="817117088">
      <w:bodyDiv w:val="1"/>
      <w:marLeft w:val="0"/>
      <w:marRight w:val="0"/>
      <w:marTop w:val="0"/>
      <w:marBottom w:val="0"/>
      <w:divBdr>
        <w:top w:val="none" w:sz="0" w:space="0" w:color="auto"/>
        <w:left w:val="none" w:sz="0" w:space="0" w:color="auto"/>
        <w:bottom w:val="none" w:sz="0" w:space="0" w:color="auto"/>
        <w:right w:val="none" w:sz="0" w:space="0" w:color="auto"/>
      </w:divBdr>
      <w:divsChild>
        <w:div w:id="1717048673">
          <w:marLeft w:val="0"/>
          <w:marRight w:val="0"/>
          <w:marTop w:val="0"/>
          <w:marBottom w:val="0"/>
          <w:divBdr>
            <w:top w:val="none" w:sz="0" w:space="0" w:color="auto"/>
            <w:left w:val="none" w:sz="0" w:space="0" w:color="auto"/>
            <w:bottom w:val="none" w:sz="0" w:space="0" w:color="auto"/>
            <w:right w:val="none" w:sz="0" w:space="0" w:color="auto"/>
          </w:divBdr>
        </w:div>
      </w:divsChild>
    </w:div>
    <w:div w:id="858663274">
      <w:bodyDiv w:val="1"/>
      <w:marLeft w:val="0"/>
      <w:marRight w:val="0"/>
      <w:marTop w:val="0"/>
      <w:marBottom w:val="0"/>
      <w:divBdr>
        <w:top w:val="none" w:sz="0" w:space="0" w:color="auto"/>
        <w:left w:val="none" w:sz="0" w:space="0" w:color="auto"/>
        <w:bottom w:val="none" w:sz="0" w:space="0" w:color="auto"/>
        <w:right w:val="none" w:sz="0" w:space="0" w:color="auto"/>
      </w:divBdr>
    </w:div>
    <w:div w:id="869758974">
      <w:bodyDiv w:val="1"/>
      <w:marLeft w:val="0"/>
      <w:marRight w:val="0"/>
      <w:marTop w:val="0"/>
      <w:marBottom w:val="0"/>
      <w:divBdr>
        <w:top w:val="none" w:sz="0" w:space="0" w:color="auto"/>
        <w:left w:val="none" w:sz="0" w:space="0" w:color="auto"/>
        <w:bottom w:val="none" w:sz="0" w:space="0" w:color="auto"/>
        <w:right w:val="none" w:sz="0" w:space="0" w:color="auto"/>
      </w:divBdr>
      <w:divsChild>
        <w:div w:id="990063333">
          <w:marLeft w:val="0"/>
          <w:marRight w:val="0"/>
          <w:marTop w:val="0"/>
          <w:marBottom w:val="0"/>
          <w:divBdr>
            <w:top w:val="none" w:sz="0" w:space="0" w:color="auto"/>
            <w:left w:val="none" w:sz="0" w:space="0" w:color="auto"/>
            <w:bottom w:val="none" w:sz="0" w:space="0" w:color="auto"/>
            <w:right w:val="none" w:sz="0" w:space="0" w:color="auto"/>
          </w:divBdr>
        </w:div>
        <w:div w:id="1723600521">
          <w:marLeft w:val="0"/>
          <w:marRight w:val="0"/>
          <w:marTop w:val="0"/>
          <w:marBottom w:val="0"/>
          <w:divBdr>
            <w:top w:val="none" w:sz="0" w:space="0" w:color="auto"/>
            <w:left w:val="none" w:sz="0" w:space="0" w:color="auto"/>
            <w:bottom w:val="none" w:sz="0" w:space="0" w:color="auto"/>
            <w:right w:val="none" w:sz="0" w:space="0" w:color="auto"/>
          </w:divBdr>
        </w:div>
      </w:divsChild>
    </w:div>
    <w:div w:id="884440558">
      <w:bodyDiv w:val="1"/>
      <w:marLeft w:val="0"/>
      <w:marRight w:val="0"/>
      <w:marTop w:val="0"/>
      <w:marBottom w:val="0"/>
      <w:divBdr>
        <w:top w:val="none" w:sz="0" w:space="0" w:color="auto"/>
        <w:left w:val="none" w:sz="0" w:space="0" w:color="auto"/>
        <w:bottom w:val="none" w:sz="0" w:space="0" w:color="auto"/>
        <w:right w:val="none" w:sz="0" w:space="0" w:color="auto"/>
      </w:divBdr>
      <w:divsChild>
        <w:div w:id="433718701">
          <w:marLeft w:val="0"/>
          <w:marRight w:val="0"/>
          <w:marTop w:val="0"/>
          <w:marBottom w:val="0"/>
          <w:divBdr>
            <w:top w:val="none" w:sz="0" w:space="0" w:color="auto"/>
            <w:left w:val="none" w:sz="0" w:space="0" w:color="auto"/>
            <w:bottom w:val="none" w:sz="0" w:space="0" w:color="auto"/>
            <w:right w:val="none" w:sz="0" w:space="0" w:color="auto"/>
          </w:divBdr>
        </w:div>
      </w:divsChild>
    </w:div>
    <w:div w:id="920215979">
      <w:bodyDiv w:val="1"/>
      <w:marLeft w:val="0"/>
      <w:marRight w:val="0"/>
      <w:marTop w:val="0"/>
      <w:marBottom w:val="0"/>
      <w:divBdr>
        <w:top w:val="none" w:sz="0" w:space="0" w:color="auto"/>
        <w:left w:val="none" w:sz="0" w:space="0" w:color="auto"/>
        <w:bottom w:val="none" w:sz="0" w:space="0" w:color="auto"/>
        <w:right w:val="none" w:sz="0" w:space="0" w:color="auto"/>
      </w:divBdr>
      <w:divsChild>
        <w:div w:id="639000424">
          <w:marLeft w:val="0"/>
          <w:marRight w:val="0"/>
          <w:marTop w:val="0"/>
          <w:marBottom w:val="0"/>
          <w:divBdr>
            <w:top w:val="none" w:sz="0" w:space="0" w:color="auto"/>
            <w:left w:val="none" w:sz="0" w:space="0" w:color="auto"/>
            <w:bottom w:val="none" w:sz="0" w:space="0" w:color="auto"/>
            <w:right w:val="none" w:sz="0" w:space="0" w:color="auto"/>
          </w:divBdr>
        </w:div>
      </w:divsChild>
    </w:div>
    <w:div w:id="943270181">
      <w:bodyDiv w:val="1"/>
      <w:marLeft w:val="0"/>
      <w:marRight w:val="0"/>
      <w:marTop w:val="0"/>
      <w:marBottom w:val="0"/>
      <w:divBdr>
        <w:top w:val="none" w:sz="0" w:space="0" w:color="auto"/>
        <w:left w:val="none" w:sz="0" w:space="0" w:color="auto"/>
        <w:bottom w:val="none" w:sz="0" w:space="0" w:color="auto"/>
        <w:right w:val="none" w:sz="0" w:space="0" w:color="auto"/>
      </w:divBdr>
      <w:divsChild>
        <w:div w:id="424348571">
          <w:marLeft w:val="0"/>
          <w:marRight w:val="0"/>
          <w:marTop w:val="0"/>
          <w:marBottom w:val="0"/>
          <w:divBdr>
            <w:top w:val="none" w:sz="0" w:space="0" w:color="auto"/>
            <w:left w:val="none" w:sz="0" w:space="0" w:color="auto"/>
            <w:bottom w:val="none" w:sz="0" w:space="0" w:color="auto"/>
            <w:right w:val="none" w:sz="0" w:space="0" w:color="auto"/>
          </w:divBdr>
        </w:div>
      </w:divsChild>
    </w:div>
    <w:div w:id="956058962">
      <w:bodyDiv w:val="1"/>
      <w:marLeft w:val="0"/>
      <w:marRight w:val="0"/>
      <w:marTop w:val="0"/>
      <w:marBottom w:val="0"/>
      <w:divBdr>
        <w:top w:val="none" w:sz="0" w:space="0" w:color="auto"/>
        <w:left w:val="none" w:sz="0" w:space="0" w:color="auto"/>
        <w:bottom w:val="none" w:sz="0" w:space="0" w:color="auto"/>
        <w:right w:val="none" w:sz="0" w:space="0" w:color="auto"/>
      </w:divBdr>
      <w:divsChild>
        <w:div w:id="1836605588">
          <w:marLeft w:val="0"/>
          <w:marRight w:val="0"/>
          <w:marTop w:val="0"/>
          <w:marBottom w:val="0"/>
          <w:divBdr>
            <w:top w:val="none" w:sz="0" w:space="0" w:color="auto"/>
            <w:left w:val="none" w:sz="0" w:space="0" w:color="auto"/>
            <w:bottom w:val="none" w:sz="0" w:space="0" w:color="auto"/>
            <w:right w:val="none" w:sz="0" w:space="0" w:color="auto"/>
          </w:divBdr>
        </w:div>
      </w:divsChild>
    </w:div>
    <w:div w:id="975523351">
      <w:bodyDiv w:val="1"/>
      <w:marLeft w:val="0"/>
      <w:marRight w:val="0"/>
      <w:marTop w:val="0"/>
      <w:marBottom w:val="0"/>
      <w:divBdr>
        <w:top w:val="none" w:sz="0" w:space="0" w:color="auto"/>
        <w:left w:val="none" w:sz="0" w:space="0" w:color="auto"/>
        <w:bottom w:val="none" w:sz="0" w:space="0" w:color="auto"/>
        <w:right w:val="none" w:sz="0" w:space="0" w:color="auto"/>
      </w:divBdr>
      <w:divsChild>
        <w:div w:id="289823041">
          <w:marLeft w:val="0"/>
          <w:marRight w:val="0"/>
          <w:marTop w:val="0"/>
          <w:marBottom w:val="0"/>
          <w:divBdr>
            <w:top w:val="none" w:sz="0" w:space="0" w:color="auto"/>
            <w:left w:val="none" w:sz="0" w:space="0" w:color="auto"/>
            <w:bottom w:val="none" w:sz="0" w:space="0" w:color="auto"/>
            <w:right w:val="none" w:sz="0" w:space="0" w:color="auto"/>
          </w:divBdr>
        </w:div>
      </w:divsChild>
    </w:div>
    <w:div w:id="1018045268">
      <w:bodyDiv w:val="1"/>
      <w:marLeft w:val="0"/>
      <w:marRight w:val="0"/>
      <w:marTop w:val="0"/>
      <w:marBottom w:val="0"/>
      <w:divBdr>
        <w:top w:val="none" w:sz="0" w:space="0" w:color="auto"/>
        <w:left w:val="none" w:sz="0" w:space="0" w:color="auto"/>
        <w:bottom w:val="none" w:sz="0" w:space="0" w:color="auto"/>
        <w:right w:val="none" w:sz="0" w:space="0" w:color="auto"/>
      </w:divBdr>
    </w:div>
    <w:div w:id="1090585296">
      <w:bodyDiv w:val="1"/>
      <w:marLeft w:val="0"/>
      <w:marRight w:val="0"/>
      <w:marTop w:val="0"/>
      <w:marBottom w:val="0"/>
      <w:divBdr>
        <w:top w:val="none" w:sz="0" w:space="0" w:color="auto"/>
        <w:left w:val="none" w:sz="0" w:space="0" w:color="auto"/>
        <w:bottom w:val="none" w:sz="0" w:space="0" w:color="auto"/>
        <w:right w:val="none" w:sz="0" w:space="0" w:color="auto"/>
      </w:divBdr>
    </w:div>
    <w:div w:id="1120880501">
      <w:bodyDiv w:val="1"/>
      <w:marLeft w:val="0"/>
      <w:marRight w:val="0"/>
      <w:marTop w:val="0"/>
      <w:marBottom w:val="0"/>
      <w:divBdr>
        <w:top w:val="none" w:sz="0" w:space="0" w:color="auto"/>
        <w:left w:val="none" w:sz="0" w:space="0" w:color="auto"/>
        <w:bottom w:val="none" w:sz="0" w:space="0" w:color="auto"/>
        <w:right w:val="none" w:sz="0" w:space="0" w:color="auto"/>
      </w:divBdr>
      <w:divsChild>
        <w:div w:id="209387825">
          <w:marLeft w:val="0"/>
          <w:marRight w:val="0"/>
          <w:marTop w:val="0"/>
          <w:marBottom w:val="0"/>
          <w:divBdr>
            <w:top w:val="none" w:sz="0" w:space="0" w:color="auto"/>
            <w:left w:val="none" w:sz="0" w:space="0" w:color="auto"/>
            <w:bottom w:val="none" w:sz="0" w:space="0" w:color="auto"/>
            <w:right w:val="none" w:sz="0" w:space="0" w:color="auto"/>
          </w:divBdr>
        </w:div>
      </w:divsChild>
    </w:div>
    <w:div w:id="1128469751">
      <w:bodyDiv w:val="1"/>
      <w:marLeft w:val="0"/>
      <w:marRight w:val="0"/>
      <w:marTop w:val="0"/>
      <w:marBottom w:val="0"/>
      <w:divBdr>
        <w:top w:val="none" w:sz="0" w:space="0" w:color="auto"/>
        <w:left w:val="none" w:sz="0" w:space="0" w:color="auto"/>
        <w:bottom w:val="none" w:sz="0" w:space="0" w:color="auto"/>
        <w:right w:val="none" w:sz="0" w:space="0" w:color="auto"/>
      </w:divBdr>
      <w:divsChild>
        <w:div w:id="1639454763">
          <w:marLeft w:val="0"/>
          <w:marRight w:val="0"/>
          <w:marTop w:val="0"/>
          <w:marBottom w:val="0"/>
          <w:divBdr>
            <w:top w:val="none" w:sz="0" w:space="0" w:color="auto"/>
            <w:left w:val="none" w:sz="0" w:space="0" w:color="auto"/>
            <w:bottom w:val="none" w:sz="0" w:space="0" w:color="auto"/>
            <w:right w:val="none" w:sz="0" w:space="0" w:color="auto"/>
          </w:divBdr>
        </w:div>
      </w:divsChild>
    </w:div>
    <w:div w:id="1133982853">
      <w:bodyDiv w:val="1"/>
      <w:marLeft w:val="0"/>
      <w:marRight w:val="0"/>
      <w:marTop w:val="0"/>
      <w:marBottom w:val="0"/>
      <w:divBdr>
        <w:top w:val="none" w:sz="0" w:space="0" w:color="auto"/>
        <w:left w:val="none" w:sz="0" w:space="0" w:color="auto"/>
        <w:bottom w:val="none" w:sz="0" w:space="0" w:color="auto"/>
        <w:right w:val="none" w:sz="0" w:space="0" w:color="auto"/>
      </w:divBdr>
      <w:divsChild>
        <w:div w:id="673262246">
          <w:marLeft w:val="0"/>
          <w:marRight w:val="0"/>
          <w:marTop w:val="0"/>
          <w:marBottom w:val="0"/>
          <w:divBdr>
            <w:top w:val="none" w:sz="0" w:space="0" w:color="auto"/>
            <w:left w:val="none" w:sz="0" w:space="0" w:color="auto"/>
            <w:bottom w:val="none" w:sz="0" w:space="0" w:color="auto"/>
            <w:right w:val="none" w:sz="0" w:space="0" w:color="auto"/>
          </w:divBdr>
        </w:div>
      </w:divsChild>
    </w:div>
    <w:div w:id="1194146587">
      <w:bodyDiv w:val="1"/>
      <w:marLeft w:val="0"/>
      <w:marRight w:val="0"/>
      <w:marTop w:val="0"/>
      <w:marBottom w:val="0"/>
      <w:divBdr>
        <w:top w:val="none" w:sz="0" w:space="0" w:color="auto"/>
        <w:left w:val="none" w:sz="0" w:space="0" w:color="auto"/>
        <w:bottom w:val="none" w:sz="0" w:space="0" w:color="auto"/>
        <w:right w:val="none" w:sz="0" w:space="0" w:color="auto"/>
      </w:divBdr>
      <w:divsChild>
        <w:div w:id="159588509">
          <w:marLeft w:val="0"/>
          <w:marRight w:val="0"/>
          <w:marTop w:val="0"/>
          <w:marBottom w:val="0"/>
          <w:divBdr>
            <w:top w:val="none" w:sz="0" w:space="0" w:color="auto"/>
            <w:left w:val="none" w:sz="0" w:space="0" w:color="auto"/>
            <w:bottom w:val="none" w:sz="0" w:space="0" w:color="auto"/>
            <w:right w:val="none" w:sz="0" w:space="0" w:color="auto"/>
          </w:divBdr>
        </w:div>
      </w:divsChild>
    </w:div>
    <w:div w:id="1224566038">
      <w:bodyDiv w:val="1"/>
      <w:marLeft w:val="0"/>
      <w:marRight w:val="0"/>
      <w:marTop w:val="0"/>
      <w:marBottom w:val="0"/>
      <w:divBdr>
        <w:top w:val="none" w:sz="0" w:space="0" w:color="auto"/>
        <w:left w:val="none" w:sz="0" w:space="0" w:color="auto"/>
        <w:bottom w:val="none" w:sz="0" w:space="0" w:color="auto"/>
        <w:right w:val="none" w:sz="0" w:space="0" w:color="auto"/>
      </w:divBdr>
      <w:divsChild>
        <w:div w:id="446461458">
          <w:marLeft w:val="0"/>
          <w:marRight w:val="0"/>
          <w:marTop w:val="0"/>
          <w:marBottom w:val="0"/>
          <w:divBdr>
            <w:top w:val="none" w:sz="0" w:space="0" w:color="auto"/>
            <w:left w:val="none" w:sz="0" w:space="0" w:color="auto"/>
            <w:bottom w:val="none" w:sz="0" w:space="0" w:color="auto"/>
            <w:right w:val="none" w:sz="0" w:space="0" w:color="auto"/>
          </w:divBdr>
        </w:div>
      </w:divsChild>
    </w:div>
    <w:div w:id="1252474485">
      <w:bodyDiv w:val="1"/>
      <w:marLeft w:val="0"/>
      <w:marRight w:val="0"/>
      <w:marTop w:val="0"/>
      <w:marBottom w:val="0"/>
      <w:divBdr>
        <w:top w:val="none" w:sz="0" w:space="0" w:color="auto"/>
        <w:left w:val="none" w:sz="0" w:space="0" w:color="auto"/>
        <w:bottom w:val="none" w:sz="0" w:space="0" w:color="auto"/>
        <w:right w:val="none" w:sz="0" w:space="0" w:color="auto"/>
      </w:divBdr>
      <w:divsChild>
        <w:div w:id="1318725220">
          <w:marLeft w:val="0"/>
          <w:marRight w:val="0"/>
          <w:marTop w:val="0"/>
          <w:marBottom w:val="0"/>
          <w:divBdr>
            <w:top w:val="none" w:sz="0" w:space="0" w:color="auto"/>
            <w:left w:val="none" w:sz="0" w:space="0" w:color="auto"/>
            <w:bottom w:val="none" w:sz="0" w:space="0" w:color="auto"/>
            <w:right w:val="none" w:sz="0" w:space="0" w:color="auto"/>
          </w:divBdr>
        </w:div>
        <w:div w:id="1782188231">
          <w:marLeft w:val="0"/>
          <w:marRight w:val="0"/>
          <w:marTop w:val="0"/>
          <w:marBottom w:val="0"/>
          <w:divBdr>
            <w:top w:val="none" w:sz="0" w:space="0" w:color="auto"/>
            <w:left w:val="none" w:sz="0" w:space="0" w:color="auto"/>
            <w:bottom w:val="none" w:sz="0" w:space="0" w:color="auto"/>
            <w:right w:val="none" w:sz="0" w:space="0" w:color="auto"/>
          </w:divBdr>
        </w:div>
      </w:divsChild>
    </w:div>
    <w:div w:id="1260675347">
      <w:bodyDiv w:val="1"/>
      <w:marLeft w:val="0"/>
      <w:marRight w:val="0"/>
      <w:marTop w:val="0"/>
      <w:marBottom w:val="0"/>
      <w:divBdr>
        <w:top w:val="none" w:sz="0" w:space="0" w:color="auto"/>
        <w:left w:val="none" w:sz="0" w:space="0" w:color="auto"/>
        <w:bottom w:val="none" w:sz="0" w:space="0" w:color="auto"/>
        <w:right w:val="none" w:sz="0" w:space="0" w:color="auto"/>
      </w:divBdr>
      <w:divsChild>
        <w:div w:id="1078479292">
          <w:marLeft w:val="0"/>
          <w:marRight w:val="0"/>
          <w:marTop w:val="0"/>
          <w:marBottom w:val="0"/>
          <w:divBdr>
            <w:top w:val="none" w:sz="0" w:space="0" w:color="auto"/>
            <w:left w:val="none" w:sz="0" w:space="0" w:color="auto"/>
            <w:bottom w:val="none" w:sz="0" w:space="0" w:color="auto"/>
            <w:right w:val="none" w:sz="0" w:space="0" w:color="auto"/>
          </w:divBdr>
        </w:div>
      </w:divsChild>
    </w:div>
    <w:div w:id="1276788861">
      <w:bodyDiv w:val="1"/>
      <w:marLeft w:val="0"/>
      <w:marRight w:val="0"/>
      <w:marTop w:val="0"/>
      <w:marBottom w:val="0"/>
      <w:divBdr>
        <w:top w:val="none" w:sz="0" w:space="0" w:color="auto"/>
        <w:left w:val="none" w:sz="0" w:space="0" w:color="auto"/>
        <w:bottom w:val="none" w:sz="0" w:space="0" w:color="auto"/>
        <w:right w:val="none" w:sz="0" w:space="0" w:color="auto"/>
      </w:divBdr>
    </w:div>
    <w:div w:id="1293634889">
      <w:bodyDiv w:val="1"/>
      <w:marLeft w:val="0"/>
      <w:marRight w:val="0"/>
      <w:marTop w:val="0"/>
      <w:marBottom w:val="0"/>
      <w:divBdr>
        <w:top w:val="none" w:sz="0" w:space="0" w:color="auto"/>
        <w:left w:val="none" w:sz="0" w:space="0" w:color="auto"/>
        <w:bottom w:val="none" w:sz="0" w:space="0" w:color="auto"/>
        <w:right w:val="none" w:sz="0" w:space="0" w:color="auto"/>
      </w:divBdr>
      <w:divsChild>
        <w:div w:id="270164582">
          <w:marLeft w:val="0"/>
          <w:marRight w:val="0"/>
          <w:marTop w:val="0"/>
          <w:marBottom w:val="0"/>
          <w:divBdr>
            <w:top w:val="none" w:sz="0" w:space="0" w:color="auto"/>
            <w:left w:val="none" w:sz="0" w:space="0" w:color="auto"/>
            <w:bottom w:val="none" w:sz="0" w:space="0" w:color="auto"/>
            <w:right w:val="none" w:sz="0" w:space="0" w:color="auto"/>
          </w:divBdr>
        </w:div>
        <w:div w:id="326638367">
          <w:marLeft w:val="0"/>
          <w:marRight w:val="0"/>
          <w:marTop w:val="0"/>
          <w:marBottom w:val="0"/>
          <w:divBdr>
            <w:top w:val="none" w:sz="0" w:space="0" w:color="auto"/>
            <w:left w:val="none" w:sz="0" w:space="0" w:color="auto"/>
            <w:bottom w:val="none" w:sz="0" w:space="0" w:color="auto"/>
            <w:right w:val="none" w:sz="0" w:space="0" w:color="auto"/>
          </w:divBdr>
        </w:div>
        <w:div w:id="1204249310">
          <w:marLeft w:val="0"/>
          <w:marRight w:val="0"/>
          <w:marTop w:val="0"/>
          <w:marBottom w:val="0"/>
          <w:divBdr>
            <w:top w:val="none" w:sz="0" w:space="0" w:color="auto"/>
            <w:left w:val="none" w:sz="0" w:space="0" w:color="auto"/>
            <w:bottom w:val="none" w:sz="0" w:space="0" w:color="auto"/>
            <w:right w:val="none" w:sz="0" w:space="0" w:color="auto"/>
          </w:divBdr>
        </w:div>
        <w:div w:id="2135826716">
          <w:marLeft w:val="0"/>
          <w:marRight w:val="0"/>
          <w:marTop w:val="0"/>
          <w:marBottom w:val="0"/>
          <w:divBdr>
            <w:top w:val="none" w:sz="0" w:space="0" w:color="auto"/>
            <w:left w:val="none" w:sz="0" w:space="0" w:color="auto"/>
            <w:bottom w:val="none" w:sz="0" w:space="0" w:color="auto"/>
            <w:right w:val="none" w:sz="0" w:space="0" w:color="auto"/>
          </w:divBdr>
        </w:div>
      </w:divsChild>
    </w:div>
    <w:div w:id="1393308909">
      <w:bodyDiv w:val="1"/>
      <w:marLeft w:val="0"/>
      <w:marRight w:val="0"/>
      <w:marTop w:val="0"/>
      <w:marBottom w:val="0"/>
      <w:divBdr>
        <w:top w:val="none" w:sz="0" w:space="0" w:color="auto"/>
        <w:left w:val="none" w:sz="0" w:space="0" w:color="auto"/>
        <w:bottom w:val="none" w:sz="0" w:space="0" w:color="auto"/>
        <w:right w:val="none" w:sz="0" w:space="0" w:color="auto"/>
      </w:divBdr>
    </w:div>
    <w:div w:id="1425146984">
      <w:bodyDiv w:val="1"/>
      <w:marLeft w:val="0"/>
      <w:marRight w:val="0"/>
      <w:marTop w:val="0"/>
      <w:marBottom w:val="0"/>
      <w:divBdr>
        <w:top w:val="none" w:sz="0" w:space="0" w:color="auto"/>
        <w:left w:val="none" w:sz="0" w:space="0" w:color="auto"/>
        <w:bottom w:val="none" w:sz="0" w:space="0" w:color="auto"/>
        <w:right w:val="none" w:sz="0" w:space="0" w:color="auto"/>
      </w:divBdr>
      <w:divsChild>
        <w:div w:id="730693030">
          <w:marLeft w:val="0"/>
          <w:marRight w:val="0"/>
          <w:marTop w:val="0"/>
          <w:marBottom w:val="0"/>
          <w:divBdr>
            <w:top w:val="none" w:sz="0" w:space="0" w:color="auto"/>
            <w:left w:val="none" w:sz="0" w:space="0" w:color="auto"/>
            <w:bottom w:val="none" w:sz="0" w:space="0" w:color="auto"/>
            <w:right w:val="none" w:sz="0" w:space="0" w:color="auto"/>
          </w:divBdr>
        </w:div>
        <w:div w:id="2080441266">
          <w:marLeft w:val="0"/>
          <w:marRight w:val="0"/>
          <w:marTop w:val="0"/>
          <w:marBottom w:val="0"/>
          <w:divBdr>
            <w:top w:val="none" w:sz="0" w:space="0" w:color="auto"/>
            <w:left w:val="none" w:sz="0" w:space="0" w:color="auto"/>
            <w:bottom w:val="none" w:sz="0" w:space="0" w:color="auto"/>
            <w:right w:val="none" w:sz="0" w:space="0" w:color="auto"/>
          </w:divBdr>
        </w:div>
      </w:divsChild>
    </w:div>
    <w:div w:id="1451823506">
      <w:bodyDiv w:val="1"/>
      <w:marLeft w:val="0"/>
      <w:marRight w:val="0"/>
      <w:marTop w:val="0"/>
      <w:marBottom w:val="0"/>
      <w:divBdr>
        <w:top w:val="none" w:sz="0" w:space="0" w:color="auto"/>
        <w:left w:val="none" w:sz="0" w:space="0" w:color="auto"/>
        <w:bottom w:val="none" w:sz="0" w:space="0" w:color="auto"/>
        <w:right w:val="none" w:sz="0" w:space="0" w:color="auto"/>
      </w:divBdr>
      <w:divsChild>
        <w:div w:id="1599755145">
          <w:marLeft w:val="0"/>
          <w:marRight w:val="0"/>
          <w:marTop w:val="0"/>
          <w:marBottom w:val="0"/>
          <w:divBdr>
            <w:top w:val="none" w:sz="0" w:space="0" w:color="auto"/>
            <w:left w:val="none" w:sz="0" w:space="0" w:color="auto"/>
            <w:bottom w:val="none" w:sz="0" w:space="0" w:color="auto"/>
            <w:right w:val="none" w:sz="0" w:space="0" w:color="auto"/>
          </w:divBdr>
        </w:div>
      </w:divsChild>
    </w:div>
    <w:div w:id="1486822490">
      <w:bodyDiv w:val="1"/>
      <w:marLeft w:val="0"/>
      <w:marRight w:val="0"/>
      <w:marTop w:val="0"/>
      <w:marBottom w:val="0"/>
      <w:divBdr>
        <w:top w:val="none" w:sz="0" w:space="0" w:color="auto"/>
        <w:left w:val="none" w:sz="0" w:space="0" w:color="auto"/>
        <w:bottom w:val="none" w:sz="0" w:space="0" w:color="auto"/>
        <w:right w:val="none" w:sz="0" w:space="0" w:color="auto"/>
      </w:divBdr>
    </w:div>
    <w:div w:id="1544245587">
      <w:bodyDiv w:val="1"/>
      <w:marLeft w:val="0"/>
      <w:marRight w:val="0"/>
      <w:marTop w:val="0"/>
      <w:marBottom w:val="0"/>
      <w:divBdr>
        <w:top w:val="none" w:sz="0" w:space="0" w:color="auto"/>
        <w:left w:val="none" w:sz="0" w:space="0" w:color="auto"/>
        <w:bottom w:val="none" w:sz="0" w:space="0" w:color="auto"/>
        <w:right w:val="none" w:sz="0" w:space="0" w:color="auto"/>
      </w:divBdr>
      <w:divsChild>
        <w:div w:id="1312754447">
          <w:marLeft w:val="0"/>
          <w:marRight w:val="0"/>
          <w:marTop w:val="0"/>
          <w:marBottom w:val="0"/>
          <w:divBdr>
            <w:top w:val="none" w:sz="0" w:space="0" w:color="auto"/>
            <w:left w:val="none" w:sz="0" w:space="0" w:color="auto"/>
            <w:bottom w:val="none" w:sz="0" w:space="0" w:color="auto"/>
            <w:right w:val="none" w:sz="0" w:space="0" w:color="auto"/>
          </w:divBdr>
        </w:div>
      </w:divsChild>
    </w:div>
    <w:div w:id="1552770222">
      <w:bodyDiv w:val="1"/>
      <w:marLeft w:val="0"/>
      <w:marRight w:val="0"/>
      <w:marTop w:val="0"/>
      <w:marBottom w:val="0"/>
      <w:divBdr>
        <w:top w:val="none" w:sz="0" w:space="0" w:color="auto"/>
        <w:left w:val="none" w:sz="0" w:space="0" w:color="auto"/>
        <w:bottom w:val="none" w:sz="0" w:space="0" w:color="auto"/>
        <w:right w:val="none" w:sz="0" w:space="0" w:color="auto"/>
      </w:divBdr>
      <w:divsChild>
        <w:div w:id="1558513617">
          <w:marLeft w:val="0"/>
          <w:marRight w:val="0"/>
          <w:marTop w:val="0"/>
          <w:marBottom w:val="0"/>
          <w:divBdr>
            <w:top w:val="none" w:sz="0" w:space="0" w:color="auto"/>
            <w:left w:val="none" w:sz="0" w:space="0" w:color="auto"/>
            <w:bottom w:val="none" w:sz="0" w:space="0" w:color="auto"/>
            <w:right w:val="none" w:sz="0" w:space="0" w:color="auto"/>
          </w:divBdr>
        </w:div>
      </w:divsChild>
    </w:div>
    <w:div w:id="1568029923">
      <w:bodyDiv w:val="1"/>
      <w:marLeft w:val="0"/>
      <w:marRight w:val="0"/>
      <w:marTop w:val="0"/>
      <w:marBottom w:val="0"/>
      <w:divBdr>
        <w:top w:val="none" w:sz="0" w:space="0" w:color="auto"/>
        <w:left w:val="none" w:sz="0" w:space="0" w:color="auto"/>
        <w:bottom w:val="none" w:sz="0" w:space="0" w:color="auto"/>
        <w:right w:val="none" w:sz="0" w:space="0" w:color="auto"/>
      </w:divBdr>
      <w:divsChild>
        <w:div w:id="1335839855">
          <w:marLeft w:val="0"/>
          <w:marRight w:val="0"/>
          <w:marTop w:val="0"/>
          <w:marBottom w:val="0"/>
          <w:divBdr>
            <w:top w:val="none" w:sz="0" w:space="0" w:color="auto"/>
            <w:left w:val="none" w:sz="0" w:space="0" w:color="auto"/>
            <w:bottom w:val="none" w:sz="0" w:space="0" w:color="auto"/>
            <w:right w:val="none" w:sz="0" w:space="0" w:color="auto"/>
          </w:divBdr>
        </w:div>
      </w:divsChild>
    </w:div>
    <w:div w:id="1613588641">
      <w:bodyDiv w:val="1"/>
      <w:marLeft w:val="0"/>
      <w:marRight w:val="0"/>
      <w:marTop w:val="0"/>
      <w:marBottom w:val="0"/>
      <w:divBdr>
        <w:top w:val="none" w:sz="0" w:space="0" w:color="auto"/>
        <w:left w:val="none" w:sz="0" w:space="0" w:color="auto"/>
        <w:bottom w:val="none" w:sz="0" w:space="0" w:color="auto"/>
        <w:right w:val="none" w:sz="0" w:space="0" w:color="auto"/>
      </w:divBdr>
    </w:div>
    <w:div w:id="1650281886">
      <w:bodyDiv w:val="1"/>
      <w:marLeft w:val="0"/>
      <w:marRight w:val="0"/>
      <w:marTop w:val="0"/>
      <w:marBottom w:val="0"/>
      <w:divBdr>
        <w:top w:val="none" w:sz="0" w:space="0" w:color="auto"/>
        <w:left w:val="none" w:sz="0" w:space="0" w:color="auto"/>
        <w:bottom w:val="none" w:sz="0" w:space="0" w:color="auto"/>
        <w:right w:val="none" w:sz="0" w:space="0" w:color="auto"/>
      </w:divBdr>
    </w:div>
    <w:div w:id="1666666561">
      <w:bodyDiv w:val="1"/>
      <w:marLeft w:val="0"/>
      <w:marRight w:val="0"/>
      <w:marTop w:val="0"/>
      <w:marBottom w:val="0"/>
      <w:divBdr>
        <w:top w:val="none" w:sz="0" w:space="0" w:color="auto"/>
        <w:left w:val="none" w:sz="0" w:space="0" w:color="auto"/>
        <w:bottom w:val="none" w:sz="0" w:space="0" w:color="auto"/>
        <w:right w:val="none" w:sz="0" w:space="0" w:color="auto"/>
      </w:divBdr>
      <w:divsChild>
        <w:div w:id="162823273">
          <w:marLeft w:val="0"/>
          <w:marRight w:val="0"/>
          <w:marTop w:val="0"/>
          <w:marBottom w:val="0"/>
          <w:divBdr>
            <w:top w:val="none" w:sz="0" w:space="0" w:color="auto"/>
            <w:left w:val="none" w:sz="0" w:space="0" w:color="auto"/>
            <w:bottom w:val="none" w:sz="0" w:space="0" w:color="auto"/>
            <w:right w:val="none" w:sz="0" w:space="0" w:color="auto"/>
          </w:divBdr>
        </w:div>
      </w:divsChild>
    </w:div>
    <w:div w:id="1693414525">
      <w:bodyDiv w:val="1"/>
      <w:marLeft w:val="0"/>
      <w:marRight w:val="0"/>
      <w:marTop w:val="0"/>
      <w:marBottom w:val="0"/>
      <w:divBdr>
        <w:top w:val="none" w:sz="0" w:space="0" w:color="auto"/>
        <w:left w:val="none" w:sz="0" w:space="0" w:color="auto"/>
        <w:bottom w:val="none" w:sz="0" w:space="0" w:color="auto"/>
        <w:right w:val="none" w:sz="0" w:space="0" w:color="auto"/>
      </w:divBdr>
    </w:div>
    <w:div w:id="1733961429">
      <w:bodyDiv w:val="1"/>
      <w:marLeft w:val="0"/>
      <w:marRight w:val="0"/>
      <w:marTop w:val="0"/>
      <w:marBottom w:val="0"/>
      <w:divBdr>
        <w:top w:val="none" w:sz="0" w:space="0" w:color="auto"/>
        <w:left w:val="none" w:sz="0" w:space="0" w:color="auto"/>
        <w:bottom w:val="none" w:sz="0" w:space="0" w:color="auto"/>
        <w:right w:val="none" w:sz="0" w:space="0" w:color="auto"/>
      </w:divBdr>
    </w:div>
    <w:div w:id="1753310779">
      <w:bodyDiv w:val="1"/>
      <w:marLeft w:val="0"/>
      <w:marRight w:val="0"/>
      <w:marTop w:val="0"/>
      <w:marBottom w:val="0"/>
      <w:divBdr>
        <w:top w:val="none" w:sz="0" w:space="0" w:color="auto"/>
        <w:left w:val="none" w:sz="0" w:space="0" w:color="auto"/>
        <w:bottom w:val="none" w:sz="0" w:space="0" w:color="auto"/>
        <w:right w:val="none" w:sz="0" w:space="0" w:color="auto"/>
      </w:divBdr>
      <w:divsChild>
        <w:div w:id="667944930">
          <w:marLeft w:val="0"/>
          <w:marRight w:val="0"/>
          <w:marTop w:val="0"/>
          <w:marBottom w:val="0"/>
          <w:divBdr>
            <w:top w:val="none" w:sz="0" w:space="0" w:color="auto"/>
            <w:left w:val="none" w:sz="0" w:space="0" w:color="auto"/>
            <w:bottom w:val="none" w:sz="0" w:space="0" w:color="auto"/>
            <w:right w:val="none" w:sz="0" w:space="0" w:color="auto"/>
          </w:divBdr>
        </w:div>
      </w:divsChild>
    </w:div>
    <w:div w:id="1838570003">
      <w:bodyDiv w:val="1"/>
      <w:marLeft w:val="0"/>
      <w:marRight w:val="0"/>
      <w:marTop w:val="0"/>
      <w:marBottom w:val="0"/>
      <w:divBdr>
        <w:top w:val="none" w:sz="0" w:space="0" w:color="auto"/>
        <w:left w:val="none" w:sz="0" w:space="0" w:color="auto"/>
        <w:bottom w:val="none" w:sz="0" w:space="0" w:color="auto"/>
        <w:right w:val="none" w:sz="0" w:space="0" w:color="auto"/>
      </w:divBdr>
      <w:divsChild>
        <w:div w:id="864824536">
          <w:marLeft w:val="0"/>
          <w:marRight w:val="0"/>
          <w:marTop w:val="0"/>
          <w:marBottom w:val="0"/>
          <w:divBdr>
            <w:top w:val="none" w:sz="0" w:space="0" w:color="auto"/>
            <w:left w:val="none" w:sz="0" w:space="0" w:color="auto"/>
            <w:bottom w:val="none" w:sz="0" w:space="0" w:color="auto"/>
            <w:right w:val="none" w:sz="0" w:space="0" w:color="auto"/>
          </w:divBdr>
        </w:div>
        <w:div w:id="1872720518">
          <w:marLeft w:val="0"/>
          <w:marRight w:val="0"/>
          <w:marTop w:val="0"/>
          <w:marBottom w:val="0"/>
          <w:divBdr>
            <w:top w:val="none" w:sz="0" w:space="0" w:color="auto"/>
            <w:left w:val="none" w:sz="0" w:space="0" w:color="auto"/>
            <w:bottom w:val="none" w:sz="0" w:space="0" w:color="auto"/>
            <w:right w:val="none" w:sz="0" w:space="0" w:color="auto"/>
          </w:divBdr>
        </w:div>
      </w:divsChild>
    </w:div>
    <w:div w:id="1879472018">
      <w:bodyDiv w:val="1"/>
      <w:marLeft w:val="0"/>
      <w:marRight w:val="0"/>
      <w:marTop w:val="0"/>
      <w:marBottom w:val="0"/>
      <w:divBdr>
        <w:top w:val="none" w:sz="0" w:space="0" w:color="auto"/>
        <w:left w:val="none" w:sz="0" w:space="0" w:color="auto"/>
        <w:bottom w:val="none" w:sz="0" w:space="0" w:color="auto"/>
        <w:right w:val="none" w:sz="0" w:space="0" w:color="auto"/>
      </w:divBdr>
      <w:divsChild>
        <w:div w:id="498353860">
          <w:marLeft w:val="0"/>
          <w:marRight w:val="0"/>
          <w:marTop w:val="0"/>
          <w:marBottom w:val="0"/>
          <w:divBdr>
            <w:top w:val="none" w:sz="0" w:space="0" w:color="auto"/>
            <w:left w:val="none" w:sz="0" w:space="0" w:color="auto"/>
            <w:bottom w:val="none" w:sz="0" w:space="0" w:color="auto"/>
            <w:right w:val="none" w:sz="0" w:space="0" w:color="auto"/>
          </w:divBdr>
        </w:div>
      </w:divsChild>
    </w:div>
    <w:div w:id="1893541784">
      <w:bodyDiv w:val="1"/>
      <w:marLeft w:val="0"/>
      <w:marRight w:val="0"/>
      <w:marTop w:val="0"/>
      <w:marBottom w:val="0"/>
      <w:divBdr>
        <w:top w:val="none" w:sz="0" w:space="0" w:color="auto"/>
        <w:left w:val="none" w:sz="0" w:space="0" w:color="auto"/>
        <w:bottom w:val="none" w:sz="0" w:space="0" w:color="auto"/>
        <w:right w:val="none" w:sz="0" w:space="0" w:color="auto"/>
      </w:divBdr>
      <w:divsChild>
        <w:div w:id="681858731">
          <w:marLeft w:val="0"/>
          <w:marRight w:val="0"/>
          <w:marTop w:val="0"/>
          <w:marBottom w:val="0"/>
          <w:divBdr>
            <w:top w:val="none" w:sz="0" w:space="0" w:color="auto"/>
            <w:left w:val="none" w:sz="0" w:space="0" w:color="auto"/>
            <w:bottom w:val="none" w:sz="0" w:space="0" w:color="auto"/>
            <w:right w:val="none" w:sz="0" w:space="0" w:color="auto"/>
          </w:divBdr>
        </w:div>
        <w:div w:id="687371900">
          <w:marLeft w:val="0"/>
          <w:marRight w:val="0"/>
          <w:marTop w:val="0"/>
          <w:marBottom w:val="0"/>
          <w:divBdr>
            <w:top w:val="none" w:sz="0" w:space="0" w:color="auto"/>
            <w:left w:val="none" w:sz="0" w:space="0" w:color="auto"/>
            <w:bottom w:val="none" w:sz="0" w:space="0" w:color="auto"/>
            <w:right w:val="none" w:sz="0" w:space="0" w:color="auto"/>
          </w:divBdr>
        </w:div>
      </w:divsChild>
    </w:div>
    <w:div w:id="1910261077">
      <w:bodyDiv w:val="1"/>
      <w:marLeft w:val="0"/>
      <w:marRight w:val="0"/>
      <w:marTop w:val="0"/>
      <w:marBottom w:val="0"/>
      <w:divBdr>
        <w:top w:val="none" w:sz="0" w:space="0" w:color="auto"/>
        <w:left w:val="none" w:sz="0" w:space="0" w:color="auto"/>
        <w:bottom w:val="none" w:sz="0" w:space="0" w:color="auto"/>
        <w:right w:val="none" w:sz="0" w:space="0" w:color="auto"/>
      </w:divBdr>
    </w:div>
    <w:div w:id="1991907608">
      <w:bodyDiv w:val="1"/>
      <w:marLeft w:val="0"/>
      <w:marRight w:val="0"/>
      <w:marTop w:val="0"/>
      <w:marBottom w:val="0"/>
      <w:divBdr>
        <w:top w:val="none" w:sz="0" w:space="0" w:color="auto"/>
        <w:left w:val="none" w:sz="0" w:space="0" w:color="auto"/>
        <w:bottom w:val="none" w:sz="0" w:space="0" w:color="auto"/>
        <w:right w:val="none" w:sz="0" w:space="0" w:color="auto"/>
      </w:divBdr>
    </w:div>
    <w:div w:id="2060082517">
      <w:bodyDiv w:val="1"/>
      <w:marLeft w:val="0"/>
      <w:marRight w:val="0"/>
      <w:marTop w:val="0"/>
      <w:marBottom w:val="0"/>
      <w:divBdr>
        <w:top w:val="none" w:sz="0" w:space="0" w:color="auto"/>
        <w:left w:val="none" w:sz="0" w:space="0" w:color="auto"/>
        <w:bottom w:val="none" w:sz="0" w:space="0" w:color="auto"/>
        <w:right w:val="none" w:sz="0" w:space="0" w:color="auto"/>
      </w:divBdr>
    </w:div>
    <w:div w:id="2099209842">
      <w:bodyDiv w:val="1"/>
      <w:marLeft w:val="0"/>
      <w:marRight w:val="0"/>
      <w:marTop w:val="0"/>
      <w:marBottom w:val="0"/>
      <w:divBdr>
        <w:top w:val="none" w:sz="0" w:space="0" w:color="auto"/>
        <w:left w:val="none" w:sz="0" w:space="0" w:color="auto"/>
        <w:bottom w:val="none" w:sz="0" w:space="0" w:color="auto"/>
        <w:right w:val="none" w:sz="0" w:space="0" w:color="auto"/>
      </w:divBdr>
    </w:div>
    <w:div w:id="2101874148">
      <w:bodyDiv w:val="1"/>
      <w:marLeft w:val="0"/>
      <w:marRight w:val="0"/>
      <w:marTop w:val="0"/>
      <w:marBottom w:val="0"/>
      <w:divBdr>
        <w:top w:val="none" w:sz="0" w:space="0" w:color="auto"/>
        <w:left w:val="none" w:sz="0" w:space="0" w:color="auto"/>
        <w:bottom w:val="none" w:sz="0" w:space="0" w:color="auto"/>
        <w:right w:val="none" w:sz="0" w:space="0" w:color="auto"/>
      </w:divBdr>
      <w:divsChild>
        <w:div w:id="1550797285">
          <w:marLeft w:val="0"/>
          <w:marRight w:val="0"/>
          <w:marTop w:val="0"/>
          <w:marBottom w:val="0"/>
          <w:divBdr>
            <w:top w:val="none" w:sz="0" w:space="0" w:color="auto"/>
            <w:left w:val="none" w:sz="0" w:space="0" w:color="auto"/>
            <w:bottom w:val="none" w:sz="0" w:space="0" w:color="auto"/>
            <w:right w:val="none" w:sz="0" w:space="0" w:color="auto"/>
          </w:divBdr>
        </w:div>
      </w:divsChild>
    </w:div>
    <w:div w:id="2108772766">
      <w:bodyDiv w:val="1"/>
      <w:marLeft w:val="0"/>
      <w:marRight w:val="0"/>
      <w:marTop w:val="0"/>
      <w:marBottom w:val="0"/>
      <w:divBdr>
        <w:top w:val="none" w:sz="0" w:space="0" w:color="auto"/>
        <w:left w:val="none" w:sz="0" w:space="0" w:color="auto"/>
        <w:bottom w:val="none" w:sz="0" w:space="0" w:color="auto"/>
        <w:right w:val="none" w:sz="0" w:space="0" w:color="auto"/>
      </w:divBdr>
      <w:divsChild>
        <w:div w:id="534734441">
          <w:marLeft w:val="0"/>
          <w:marRight w:val="0"/>
          <w:marTop w:val="0"/>
          <w:marBottom w:val="0"/>
          <w:divBdr>
            <w:top w:val="none" w:sz="0" w:space="0" w:color="auto"/>
            <w:left w:val="none" w:sz="0" w:space="0" w:color="auto"/>
            <w:bottom w:val="none" w:sz="0" w:space="0" w:color="auto"/>
            <w:right w:val="none" w:sz="0" w:space="0" w:color="auto"/>
          </w:divBdr>
        </w:div>
      </w:divsChild>
    </w:div>
    <w:div w:id="2120298768">
      <w:bodyDiv w:val="1"/>
      <w:marLeft w:val="0"/>
      <w:marRight w:val="0"/>
      <w:marTop w:val="0"/>
      <w:marBottom w:val="0"/>
      <w:divBdr>
        <w:top w:val="none" w:sz="0" w:space="0" w:color="auto"/>
        <w:left w:val="none" w:sz="0" w:space="0" w:color="auto"/>
        <w:bottom w:val="none" w:sz="0" w:space="0" w:color="auto"/>
        <w:right w:val="none" w:sz="0" w:space="0" w:color="auto"/>
      </w:divBdr>
      <w:divsChild>
        <w:div w:id="186990439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aus01.safelinks.protection.outlook.com/?url=https%3A%2F%2Fwww.acara.edu.au%2Fcontact-us%2Fcopyright&amp;data=04%7C01%7CSharon.Foster%40acara.edu.au%7C9931e11fa7684c603e6308d98331bbfb%7C6cf76a3aa824427092003d71673ec678%7C0%7C0%7C637685071906340874%7CUnknown%7CTWFpbGZsb3d8eyJWIjoiMC4wLjAwMDAiLCJQIjoiV2luMzIiLCJBTiI6Ik1haWwiLCJXVCI6Mn0%3D%7C1000&amp;sdata=U5O4Vlbpf271IGmGiMh7fDwU4pLzzAiHpCQFylkp6s4%3D&amp;reserved=0"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s://www.acara.edu.au/contact-us/copyright" TargetMode="External"/><Relationship Id="rId1" Type="http://schemas.openxmlformats.org/officeDocument/2006/relationships/hyperlink" Target="https://www.acara.edu.au/contact-us/copyright"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www.acara.edu.au/contact-us/copyright" TargetMode="External"/><Relationship Id="rId1" Type="http://schemas.openxmlformats.org/officeDocument/2006/relationships/hyperlink" Target="https://www.acara.edu.au/contact-us/copyrigh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ACARA Word Document Colour Palette">
      <a:dk1>
        <a:srgbClr val="FFBB33"/>
      </a:dk1>
      <a:lt1>
        <a:sysClr val="window" lastClr="FFFFFF"/>
      </a:lt1>
      <a:dk2>
        <a:srgbClr val="005D93"/>
      </a:dk2>
      <a:lt2>
        <a:srgbClr val="FAF9F7"/>
      </a:lt2>
      <a:accent1>
        <a:srgbClr val="0074E0"/>
      </a:accent1>
      <a:accent2>
        <a:srgbClr val="E5F5FB"/>
      </a:accent2>
      <a:accent3>
        <a:srgbClr val="FFD685"/>
      </a:accent3>
      <a:accent4>
        <a:srgbClr val="000000"/>
      </a:accent4>
      <a:accent5>
        <a:srgbClr val="FFFFFF"/>
      </a:accent5>
      <a:accent6>
        <a:srgbClr val="FFFFFF"/>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3fd492-fe55-4a9d-8dc2-317bf256f4b7">
      <Value>4</Value>
      <Value>3</Value>
    </TaxCatchAll>
    <pe6a1ebf25744a15bb88816c0d3374f9 xmlns="783fd492-fe55-4a9d-8dc2-317bf256f4b7">
      <Terms xmlns="http://schemas.microsoft.com/office/infopath/2007/PartnerControls"/>
    </pe6a1ebf25744a15bb88816c0d3374f9>
    <f4e4642d2728489ab39be0cfc7b0a8b3 xmlns="783fd492-fe55-4a9d-8dc2-317bf256f4b7">
      <Terms xmlns="http://schemas.microsoft.com/office/infopath/2007/PartnerControls">
        <TermInfo xmlns="http://schemas.microsoft.com/office/infopath/2007/PartnerControls">
          <TermName xmlns="http://schemas.microsoft.com/office/infopath/2007/PartnerControls">Curriculum writing</TermName>
          <TermId xmlns="http://schemas.microsoft.com/office/infopath/2007/PartnerControls">6e453c8c-59aa-4d37-b221-1f4d32e2a87f</TermId>
        </TermInfo>
      </Terms>
    </f4e4642d2728489ab39be0cfc7b0a8b3>
    <p9102bc9558a4fb390ba61039157f4fe xmlns="783fd492-fe55-4a9d-8dc2-317bf256f4b7">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500261c7-7da6-48bf-9279-893387d5a699</TermId>
        </TermInfo>
      </Terms>
    </p9102bc9558a4fb390ba61039157f4fe>
    <SharedWithUsers xmlns="783fd492-fe55-4a9d-8dc2-317bf256f4b7">
      <UserInfo>
        <DisplayName>Dodd, Vanessa</DisplayName>
        <AccountId>2974</AccountId>
        <AccountType/>
      </UserInfo>
      <UserInfo>
        <DisplayName>Jonas, Natalie</DisplayName>
        <AccountId>74</AccountId>
        <AccountType/>
      </UserInfo>
      <UserInfo>
        <DisplayName>Foster, Sharon</DisplayName>
        <AccountId>836</AccountId>
        <AccountType/>
      </UserInfo>
      <UserInfo>
        <DisplayName>Schwarzkopf, Joseph</DisplayName>
        <AccountId>89</AccountId>
        <AccountType/>
      </UserInfo>
      <UserInfo>
        <DisplayName>Kelly, Patrick</DisplayName>
        <AccountId>80</AccountId>
        <AccountType/>
      </UserInfo>
      <UserInfo>
        <DisplayName>Burns, Stuart</DisplayName>
        <AccountId>144</AccountId>
        <AccountType/>
      </UserInfo>
      <UserInfo>
        <DisplayName>Isaacs, Melanie</DisplayName>
        <AccountId>252</AccountId>
        <AccountType/>
      </UserInfo>
      <UserInfo>
        <DisplayName>daSilva-Branco, Kristina</DisplayName>
        <AccountId>161</AccountId>
        <AccountType/>
      </UserInfo>
      <UserInfo>
        <DisplayName>Davy, Janet</DisplayName>
        <AccountId>68</AccountId>
        <AccountType/>
      </UserInfo>
    </SharedWithUsers>
    <TaxCatchAllLabel xmlns="783fd492-fe55-4a9d-8dc2-317bf256f4b7" xsi:nil="true"/>
    <_Flow_SignoffStatus xmlns="9ab40df8-26c1-4a1c-a19e-907d7b1a016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BEC1D0275AC254449FA8F1D91B04B5C9" ma:contentTypeVersion="22" ma:contentTypeDescription="" ma:contentTypeScope="" ma:versionID="3b421acffab7019c425fbf5ecd78388b">
  <xsd:schema xmlns:xsd="http://www.w3.org/2001/XMLSchema" xmlns:xs="http://www.w3.org/2001/XMLSchema" xmlns:p="http://schemas.microsoft.com/office/2006/metadata/properties" xmlns:ns2="783fd492-fe55-4a9d-8dc2-317bf256f4b7" xmlns:ns3="9ab40df8-26c1-4a1c-a19e-907d7b1a0161" targetNamespace="http://schemas.microsoft.com/office/2006/metadata/properties" ma:root="true" ma:fieldsID="e7962e6ac01925b80bfd52e340bd4a9c" ns2:_="" ns3:_="">
    <xsd:import namespace="783fd492-fe55-4a9d-8dc2-317bf256f4b7"/>
    <xsd:import namespace="9ab40df8-26c1-4a1c-a19e-907d7b1a0161"/>
    <xsd:element name="properties">
      <xsd:complexType>
        <xsd:sequence>
          <xsd:element name="documentManagement">
            <xsd:complexType>
              <xsd:all>
                <xsd:element ref="ns2:f4e4642d2728489ab39be0cfc7b0a8b3" minOccurs="0"/>
                <xsd:element ref="ns2:TaxCatchAll" minOccurs="0"/>
                <xsd:element ref="ns2:TaxCatchAllLabel" minOccurs="0"/>
                <xsd:element ref="ns2:p9102bc9558a4fb390ba61039157f4fe" minOccurs="0"/>
                <xsd:element ref="ns2:pe6a1ebf25744a15bb88816c0d3374f9"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_Flow_SignoffStatu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3fd492-fe55-4a9d-8dc2-317bf256f4b7" elementFormDefault="qualified">
    <xsd:import namespace="http://schemas.microsoft.com/office/2006/documentManagement/types"/>
    <xsd:import namespace="http://schemas.microsoft.com/office/infopath/2007/PartnerControls"/>
    <xsd:element name="f4e4642d2728489ab39be0cfc7b0a8b3" ma:index="8" ma:taxonomy="true" ma:internalName="f4e4642d2728489ab39be0cfc7b0a8b3" ma:taxonomyFieldName="Activity" ma:displayName="Activity" ma:readOnly="false" ma:default="" ma:fieldId="{f4e4642d-2728-489a-b39b-e0cfc7b0a8b3}" ma:sspId="13422630-9eec-4f54-8260-f622dc549660" ma:termSetId="4d94a6a9-32d8-4602-abc1-58a3e66b06f6" ma:anchorId="d766b358-8515-4dad-b99d-e3bdb73f13c1" ma:open="false" ma:isKeyword="false">
      <xsd:complexType>
        <xsd:sequence>
          <xsd:element ref="pc:Terms" minOccurs="0" maxOccurs="1"/>
        </xsd:sequence>
      </xsd:complexType>
    </xsd:element>
    <xsd:element name="TaxCatchAll" ma:index="9" nillable="true" ma:displayName="Taxonomy Catch All Column" ma:hidden="true" ma:list="{93fbc7d2-aaed-442f-9d51-5f9225d07bf0}" ma:internalName="TaxCatchAll" ma:showField="CatchAllData" ma:web="783fd492-fe55-4a9d-8dc2-317bf256f4b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3fbc7d2-aaed-442f-9d51-5f9225d07bf0}" ma:internalName="TaxCatchAllLabel" ma:readOnly="true" ma:showField="CatchAllDataLabel" ma:web="783fd492-fe55-4a9d-8dc2-317bf256f4b7">
      <xsd:complexType>
        <xsd:complexContent>
          <xsd:extension base="dms:MultiChoiceLookup">
            <xsd:sequence>
              <xsd:element name="Value" type="dms:Lookup" maxOccurs="unbounded" minOccurs="0" nillable="true"/>
            </xsd:sequence>
          </xsd:extension>
        </xsd:complexContent>
      </xsd:complexType>
    </xsd:element>
    <xsd:element name="p9102bc9558a4fb390ba61039157f4fe" ma:index="12" ma:taxonomy="true" ma:internalName="p9102bc9558a4fb390ba61039157f4fe" ma:taxonomyFieldName="Document_x0020_Type" ma:displayName="Document Type" ma:readOnly="false" ma:default="" ma:fieldId="{99102bc9-558a-4fb3-90ba-61039157f4fe}"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e6a1ebf25744a15bb88816c0d3374f9" ma:index="15" nillable="true" ma:taxonomy="true" ma:internalName="pe6a1ebf25744a15bb88816c0d3374f9" ma:taxonomyFieldName="Keyword" ma:displayName="Keyword" ma:default="" ma:fieldId="{9e6a1ebf-2574-4a15-bb88-816c0d3374f9}" ma:sspId="13422630-9eec-4f54-8260-f622dc549660" ma:termSetId="4d94a6a9-32d8-4602-abc1-58a3e66b06f6" ma:anchorId="9530fc1f-8efa-4429-95e1-c7881984da16" ma:open="false" ma:isKeyword="false">
      <xsd:complexType>
        <xsd:sequence>
          <xsd:element ref="pc:Terms" minOccurs="0" maxOccurs="1"/>
        </xsd:sequence>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b40df8-26c1-4a1c-a19e-907d7b1a0161"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Location" ma:index="26" nillable="true" ma:displayName="Location" ma:internalName="MediaServiceLocatio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D2B737-2C65-4A6E-9CD9-BB05C070560D}">
  <ds:schemaRefs>
    <ds:schemaRef ds:uri="http://purl.org/dc/terms/"/>
    <ds:schemaRef ds:uri="http://purl.org/dc/dcmitype/"/>
    <ds:schemaRef ds:uri="http://schemas.microsoft.com/office/2006/documentManagement/types"/>
    <ds:schemaRef ds:uri="9ab40df8-26c1-4a1c-a19e-907d7b1a0161"/>
    <ds:schemaRef ds:uri="http://www.w3.org/XML/1998/namespace"/>
    <ds:schemaRef ds:uri="http://purl.org/dc/elements/1.1/"/>
    <ds:schemaRef ds:uri="http://schemas.microsoft.com/office/2006/metadata/properties"/>
    <ds:schemaRef ds:uri="783fd492-fe55-4a9d-8dc2-317bf256f4b7"/>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782B7DEB-D4F0-48E7-9F1B-204A44337200}">
  <ds:schemaRefs>
    <ds:schemaRef ds:uri="http://schemas.openxmlformats.org/officeDocument/2006/bibliography"/>
  </ds:schemaRefs>
</ds:datastoreItem>
</file>

<file path=customXml/itemProps3.xml><?xml version="1.0" encoding="utf-8"?>
<ds:datastoreItem xmlns:ds="http://schemas.openxmlformats.org/officeDocument/2006/customXml" ds:itemID="{032CD742-C4FE-4708-B4EE-F39858AFFE33}">
  <ds:schemaRefs>
    <ds:schemaRef ds:uri="http://schemas.microsoft.com/sharepoint/v3/contenttype/forms"/>
  </ds:schemaRefs>
</ds:datastoreItem>
</file>

<file path=customXml/itemProps4.xml><?xml version="1.0" encoding="utf-8"?>
<ds:datastoreItem xmlns:ds="http://schemas.openxmlformats.org/officeDocument/2006/customXml" ds:itemID="{B541C6B9-ADC0-42B4-82B9-4E9F3F176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3fd492-fe55-4a9d-8dc2-317bf256f4b7"/>
    <ds:schemaRef ds:uri="9ab40df8-26c1-4a1c-a19e-907d7b1a01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29</Pages>
  <Words>5422</Words>
  <Characters>30910</Characters>
  <Application>Microsoft Office Word</Application>
  <DocSecurity>0</DocSecurity>
  <Lines>257</Lines>
  <Paragraphs>72</Paragraphs>
  <ScaleCrop>false</ScaleCrop>
  <Company/>
  <LinksUpToDate>false</LinksUpToDate>
  <CharactersWithSpaces>36260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Ratnadip Khamkar</dc:creator>
  <cp:keywords/>
  <dc:description/>
  <cp:lastModifiedBy>Burns, Stuart</cp:lastModifiedBy>
  <cp:revision>9</cp:revision>
  <cp:lastPrinted>2021-11-05T03:17:00Z</cp:lastPrinted>
  <dcterms:created xsi:type="dcterms:W3CDTF">2022-02-02T05:02:00Z</dcterms:created>
  <dcterms:modified xsi:type="dcterms:W3CDTF">2022-04-04T01:45:00Z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0x0101007A9D79ACD8B79D48A9A515D2FD05854800BEC1D0275AC254449FA8F1D91B04B5C9</vt:lpwstr>
  </property>
  <property fmtid="{D5CDD505-2E9C-101B-9397-08002B2CF9AE}" pid="3" name="Activity">
    <vt:lpwstr>4;#Curriculum writing|6e453c8c-59aa-4d37-b221-1f4d32e2a87f</vt:lpwstr>
  </property>
  <property fmtid="{D5CDD505-2E9C-101B-9397-08002B2CF9AE}" pid="4" name="Keyword">
    <vt:lpwstr/>
  </property>
  <property fmtid="{D5CDD505-2E9C-101B-9397-08002B2CF9AE}" pid="5" name="Document Type">
    <vt:lpwstr>3;#Documentation|500261c7-7da6-48bf-9279-893387d5a699</vt:lpwstr>
  </property>
  <property fmtid="{D5CDD505-2E9C-101B-9397-08002B2CF9AE}" pid="6" name="MSIP_Label_513c403f-62ba-48c5-b221-2519db7cca50_Enabled">
    <vt:lpwstr>true</vt:lpwstr>
  </property>
  <property fmtid="{D5CDD505-2E9C-101B-9397-08002B2CF9AE}" pid="7" name="MSIP_Label_513c403f-62ba-48c5-b221-2519db7cca50_SetDate">
    <vt:lpwstr>2022-02-02T05:02:55Z</vt:lpwstr>
  </property>
  <property fmtid="{D5CDD505-2E9C-101B-9397-08002B2CF9AE}" pid="8" name="MSIP_Label_513c403f-62ba-48c5-b221-2519db7cca50_Method">
    <vt:lpwstr>Standard</vt:lpwstr>
  </property>
  <property fmtid="{D5CDD505-2E9C-101B-9397-08002B2CF9AE}" pid="9" name="MSIP_Label_513c403f-62ba-48c5-b221-2519db7cca50_Name">
    <vt:lpwstr>OFFICIAL</vt:lpwstr>
  </property>
  <property fmtid="{D5CDD505-2E9C-101B-9397-08002B2CF9AE}" pid="10" name="MSIP_Label_513c403f-62ba-48c5-b221-2519db7cca50_SiteId">
    <vt:lpwstr>6cf76a3a-a824-4270-9200-3d71673ec678</vt:lpwstr>
  </property>
  <property fmtid="{D5CDD505-2E9C-101B-9397-08002B2CF9AE}" pid="11" name="MSIP_Label_513c403f-62ba-48c5-b221-2519db7cca50_ActionId">
    <vt:lpwstr>3c73421d-7381-4fce-96c4-d828a284b09a</vt:lpwstr>
  </property>
  <property fmtid="{D5CDD505-2E9C-101B-9397-08002B2CF9AE}" pid="12" name="MSIP_Label_513c403f-62ba-48c5-b221-2519db7cca50_ContentBits">
    <vt:lpwstr>1</vt:lpwstr>
  </property>
</Properties>
</file>