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7DB678A3" w:rsidR="00EF3D25" w:rsidRDefault="00DB2956" w:rsidP="00753DF4">
      <w:pPr>
        <w:tabs>
          <w:tab w:val="left" w:pos="12900"/>
        </w:tabs>
        <w:spacing w:before="0" w:afterLines="60" w:after="144"/>
        <w:contextualSpacing/>
        <w:rPr>
          <w:b/>
          <w:color w:val="005FB8"/>
        </w:rPr>
        <w:sectPr w:rsidR="00EF3D25" w:rsidSect="0008042E">
          <w:headerReference w:type="default" r:id="rId11"/>
          <w:footerReference w:type="default" r:id="rId12"/>
          <w:headerReference w:type="first" r:id="rId13"/>
          <w:footerReference w:type="first" r:id="rId14"/>
          <w:pgSz w:w="16838" w:h="11906" w:orient="landscape" w:code="9"/>
          <w:pgMar w:top="0" w:right="0" w:bottom="0" w:left="0" w:header="0" w:footer="284" w:gutter="0"/>
          <w:cols w:space="708"/>
          <w:docGrid w:linePitch="360"/>
        </w:sectPr>
      </w:pPr>
      <w:r w:rsidRPr="00DB2956">
        <w:rPr>
          <w:noProof/>
        </w:rPr>
        <w:drawing>
          <wp:anchor distT="0" distB="0" distL="114300" distR="114300" simplePos="0" relativeHeight="251658240" behindDoc="0" locked="0" layoutInCell="1" allowOverlap="1" wp14:anchorId="77D867DD" wp14:editId="03F35FDA">
            <wp:simplePos x="0" y="0"/>
            <wp:positionH relativeFrom="margin">
              <wp:posOffset>-45085</wp:posOffset>
            </wp:positionH>
            <wp:positionV relativeFrom="margin">
              <wp:posOffset>-428625</wp:posOffset>
            </wp:positionV>
            <wp:extent cx="10727690" cy="7572375"/>
            <wp:effectExtent l="0" t="0" r="0" b="9525"/>
            <wp:wrapSquare wrapText="bothSides"/>
            <wp:docPr id="1" name="Picture 1" descr="A purpl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rectangular object with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0727690" cy="7572375"/>
                    </a:xfrm>
                    <a:prstGeom prst="rect">
                      <a:avLst/>
                    </a:prstGeom>
                  </pic:spPr>
                </pic:pic>
              </a:graphicData>
            </a:graphic>
            <wp14:sizeRelH relativeFrom="page">
              <wp14:pctWidth>0</wp14:pctWidth>
            </wp14:sizeRelH>
            <wp14:sizeRelV relativeFrom="page">
              <wp14:pctHeight>0</wp14:pctHeight>
            </wp14:sizeRelV>
          </wp:anchor>
        </w:drawing>
      </w:r>
    </w:p>
    <w:p w14:paraId="3BC65791" w14:textId="4A1AB59F" w:rsidR="00AF5767" w:rsidRPr="00AF5767" w:rsidRDefault="00AF5767" w:rsidP="00753DF4">
      <w:pPr>
        <w:tabs>
          <w:tab w:val="left" w:pos="12900"/>
        </w:tabs>
        <w:spacing w:before="0" w:afterLines="60" w:after="144"/>
        <w:contextualSpacing/>
        <w:rPr>
          <w:b/>
          <w:color w:val="005FB8"/>
        </w:rPr>
      </w:pPr>
    </w:p>
    <w:p w14:paraId="431A3163" w14:textId="5BAD2DEA" w:rsidR="00AF5767" w:rsidRPr="00AF5767" w:rsidRDefault="00AF5767" w:rsidP="00AF5767">
      <w:pPr>
        <w:spacing w:before="0" w:afterLines="60" w:after="144"/>
        <w:contextualSpacing/>
      </w:pPr>
    </w:p>
    <w:p w14:paraId="5EE58964" w14:textId="2A68D399" w:rsidR="00AF5767" w:rsidRPr="00AF5767" w:rsidRDefault="00AF5767" w:rsidP="00AF5767">
      <w:pPr>
        <w:spacing w:before="0" w:afterLines="60" w:after="144"/>
        <w:contextualSpacing/>
      </w:pPr>
    </w:p>
    <w:p w14:paraId="1B907763" w14:textId="10AC5344"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r w:rsidRPr="3B6D7F69">
        <w:rPr>
          <w:rFonts w:eastAsia="Times New Roman"/>
          <w:i w:val="0"/>
          <w:color w:val="000000" w:themeColor="accent4"/>
          <w:sz w:val="20"/>
          <w:szCs w:val="20"/>
          <w:lang w:val="en-US"/>
        </w:rPr>
        <w:t> </w:t>
      </w:r>
    </w:p>
    <w:p w14:paraId="6D60DBEF" w14:textId="4B12C89B"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59A2ABA7" w:rsidRPr="3B6D7F69">
        <w:rPr>
          <w:rFonts w:eastAsia="Times New Roman"/>
          <w:b/>
          <w:bCs/>
          <w:i w:val="0"/>
          <w:color w:val="1F1F11"/>
          <w:sz w:val="20"/>
          <w:szCs w:val="20"/>
          <w:shd w:val="clear" w:color="auto" w:fill="FFFFFF"/>
          <w:lang w:val="en-US"/>
        </w:rPr>
        <w:t>202</w:t>
      </w:r>
      <w:r w:rsidR="00774649">
        <w:rPr>
          <w:rFonts w:eastAsia="Times New Roman"/>
          <w:b/>
          <w:bCs/>
          <w:i w:val="0"/>
          <w:color w:val="1F1F11"/>
          <w:sz w:val="20"/>
          <w:szCs w:val="20"/>
          <w:shd w:val="clear" w:color="auto" w:fill="FFFFFF"/>
          <w:lang w:val="en-US"/>
        </w:rPr>
        <w:t>3</w:t>
      </w:r>
      <w:r w:rsidRPr="3B6D7F69">
        <w:rPr>
          <w:rFonts w:eastAsia="Times New Roman"/>
          <w:i w:val="0"/>
          <w:color w:val="1F1F11"/>
          <w:sz w:val="20"/>
          <w:szCs w:val="20"/>
          <w:lang w:val="en-US"/>
        </w:rPr>
        <w:t> </w:t>
      </w:r>
    </w:p>
    <w:p w14:paraId="37E2614D" w14:textId="77777777"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 </w:t>
      </w:r>
      <w:r w:rsidRPr="3B6D7F69">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079555FC"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 </w:t>
      </w:r>
      <w:hyperlink r:id="rId16">
        <w:r w:rsidR="59A2ABA7" w:rsidRPr="3B6D7F69">
          <w:rPr>
            <w:rFonts w:eastAsia="Times New Roman"/>
            <w:i w:val="0"/>
            <w:color w:val="0563C1"/>
            <w:sz w:val="20"/>
            <w:szCs w:val="20"/>
            <w:u w:val="single"/>
            <w:lang w:val="en-US"/>
          </w:rPr>
          <w:t>https://www.acara.edu.au/contact-us/copyright</w:t>
        </w:r>
      </w:hyperlink>
      <w:r w:rsidR="59A2ABA7" w:rsidRPr="3B6D7F69">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0" w:name="_Toc90386025"/>
      <w:bookmarkStart w:id="1" w:name="_Toc81842154"/>
      <w:bookmarkStart w:id="2" w:name="_Toc82116523"/>
      <w:bookmarkStart w:id="3" w:name="F10AustralianCurriculum"/>
      <w:r w:rsidRPr="00B57474">
        <w:rPr>
          <w:rFonts w:ascii="Arial" w:hAnsi="Arial" w:cs="Arial"/>
          <w:b/>
          <w:bCs/>
          <w:i w:val="0"/>
          <w:iCs/>
          <w:color w:val="005D93" w:themeColor="text2"/>
          <w:sz w:val="24"/>
          <w:szCs w:val="24"/>
        </w:rPr>
        <w:lastRenderedPageBreak/>
        <w:t>TABLE OF CONTENTS</w:t>
      </w:r>
      <w:bookmarkEnd w:id="0"/>
    </w:p>
    <w:p w14:paraId="16F680CD" w14:textId="26712DF7" w:rsidR="005A2663" w:rsidRDefault="00A204F6">
      <w:pPr>
        <w:pStyle w:val="TOC1"/>
        <w:rPr>
          <w:rFonts w:asciiTheme="minorHAnsi" w:eastAsiaTheme="minorEastAsia" w:hAnsiTheme="minorHAnsi" w:cstheme="minorBidi"/>
          <w:b w:val="0"/>
          <w:bCs w:val="0"/>
          <w:caps w:val="0"/>
          <w:color w:val="auto"/>
          <w:sz w:val="22"/>
          <w:szCs w:val="22"/>
          <w:lang w:val="en-AU" w:eastAsia="en-AU"/>
        </w:rPr>
      </w:pPr>
      <w:r>
        <w:rPr>
          <w:iCs/>
          <w:sz w:val="28"/>
          <w:szCs w:val="28"/>
        </w:rPr>
        <w:fldChar w:fldCharType="begin"/>
      </w:r>
      <w:r>
        <w:rPr>
          <w:iCs/>
          <w:sz w:val="28"/>
          <w:szCs w:val="28"/>
        </w:rPr>
        <w:instrText xml:space="preserve"> TOC \h \z \t "ACARA - HEADING 1,1,ACARA - Heading 2,2" </w:instrText>
      </w:r>
      <w:r>
        <w:rPr>
          <w:iCs/>
          <w:sz w:val="28"/>
          <w:szCs w:val="28"/>
        </w:rPr>
        <w:fldChar w:fldCharType="separate"/>
      </w:r>
      <w:hyperlink w:anchor="_Toc137138627" w:history="1">
        <w:r w:rsidR="005A2663" w:rsidRPr="00A24854">
          <w:rPr>
            <w:rStyle w:val="Hyperlink"/>
          </w:rPr>
          <w:t>F–10 AUSTRALIAN CURRICULUM: Turkish language support resource</w:t>
        </w:r>
        <w:r w:rsidR="005A2663">
          <w:rPr>
            <w:webHidden/>
          </w:rPr>
          <w:tab/>
        </w:r>
        <w:r w:rsidR="005A2663">
          <w:rPr>
            <w:webHidden/>
          </w:rPr>
          <w:fldChar w:fldCharType="begin"/>
        </w:r>
        <w:r w:rsidR="005A2663">
          <w:rPr>
            <w:webHidden/>
          </w:rPr>
          <w:instrText xml:space="preserve"> PAGEREF _Toc137138627 \h </w:instrText>
        </w:r>
        <w:r w:rsidR="005A2663">
          <w:rPr>
            <w:webHidden/>
          </w:rPr>
        </w:r>
        <w:r w:rsidR="005A2663">
          <w:rPr>
            <w:webHidden/>
          </w:rPr>
          <w:fldChar w:fldCharType="separate"/>
        </w:r>
        <w:r w:rsidR="009A7B8E">
          <w:rPr>
            <w:webHidden/>
          </w:rPr>
          <w:t>3</w:t>
        </w:r>
        <w:r w:rsidR="005A2663">
          <w:rPr>
            <w:webHidden/>
          </w:rPr>
          <w:fldChar w:fldCharType="end"/>
        </w:r>
      </w:hyperlink>
    </w:p>
    <w:p w14:paraId="09B7F8FD" w14:textId="54D6ECA3" w:rsidR="005A2663" w:rsidRDefault="009A7B8E" w:rsidP="00691569">
      <w:pPr>
        <w:pStyle w:val="TOC2"/>
        <w:rPr>
          <w:rFonts w:asciiTheme="minorHAnsi" w:eastAsiaTheme="minorEastAsia" w:hAnsiTheme="minorHAnsi" w:cstheme="minorBidi"/>
          <w:color w:val="auto"/>
          <w:sz w:val="22"/>
          <w:szCs w:val="22"/>
          <w:lang w:eastAsia="en-AU"/>
        </w:rPr>
      </w:pPr>
      <w:hyperlink w:anchor="_Toc137138628" w:history="1">
        <w:r w:rsidR="005A2663" w:rsidRPr="00A24854">
          <w:rPr>
            <w:rStyle w:val="Hyperlink"/>
            <w:lang w:val="en-US"/>
          </w:rPr>
          <w:t xml:space="preserve">Part 1: Language </w:t>
        </w:r>
        <w:r w:rsidR="004E3744">
          <w:rPr>
            <w:rStyle w:val="Hyperlink"/>
            <w:lang w:val="en-US"/>
          </w:rPr>
          <w:t xml:space="preserve">structures and </w:t>
        </w:r>
        <w:r w:rsidR="005A2663" w:rsidRPr="00A24854">
          <w:rPr>
            <w:rStyle w:val="Hyperlink"/>
            <w:lang w:val="en-US"/>
          </w:rPr>
          <w:t>features</w:t>
        </w:r>
        <w:r w:rsidR="005A2663">
          <w:rPr>
            <w:webHidden/>
          </w:rPr>
          <w:tab/>
        </w:r>
        <w:r w:rsidR="005A2663">
          <w:rPr>
            <w:webHidden/>
          </w:rPr>
          <w:fldChar w:fldCharType="begin"/>
        </w:r>
        <w:r w:rsidR="005A2663">
          <w:rPr>
            <w:webHidden/>
          </w:rPr>
          <w:instrText xml:space="preserve"> PAGEREF _Toc137138628 \h </w:instrText>
        </w:r>
        <w:r w:rsidR="005A2663">
          <w:rPr>
            <w:webHidden/>
          </w:rPr>
        </w:r>
        <w:r w:rsidR="005A2663">
          <w:rPr>
            <w:webHidden/>
          </w:rPr>
          <w:fldChar w:fldCharType="separate"/>
        </w:r>
        <w:r>
          <w:rPr>
            <w:webHidden/>
          </w:rPr>
          <w:t>4</w:t>
        </w:r>
        <w:r w:rsidR="005A2663">
          <w:rPr>
            <w:webHidden/>
          </w:rPr>
          <w:fldChar w:fldCharType="end"/>
        </w:r>
      </w:hyperlink>
    </w:p>
    <w:p w14:paraId="71D7C472" w14:textId="14C60562" w:rsidR="005A2663" w:rsidRDefault="009A7B8E" w:rsidP="00691569">
      <w:pPr>
        <w:pStyle w:val="TOC2"/>
        <w:rPr>
          <w:rFonts w:asciiTheme="minorHAnsi" w:eastAsiaTheme="minorEastAsia" w:hAnsiTheme="minorHAnsi" w:cstheme="minorBidi"/>
          <w:color w:val="auto"/>
          <w:sz w:val="22"/>
          <w:szCs w:val="22"/>
          <w:lang w:eastAsia="en-AU"/>
        </w:rPr>
      </w:pPr>
      <w:hyperlink w:anchor="_Toc137138629" w:history="1">
        <w:r w:rsidR="005A2663" w:rsidRPr="00A24854">
          <w:rPr>
            <w:rStyle w:val="Hyperlink"/>
            <w:lang w:val="en-US"/>
          </w:rPr>
          <w:t>Part 2: Thematic contexts for language use</w:t>
        </w:r>
        <w:r w:rsidR="005A2663">
          <w:rPr>
            <w:webHidden/>
          </w:rPr>
          <w:tab/>
        </w:r>
        <w:r w:rsidR="005A2663">
          <w:rPr>
            <w:webHidden/>
          </w:rPr>
          <w:fldChar w:fldCharType="begin"/>
        </w:r>
        <w:r w:rsidR="005A2663">
          <w:rPr>
            <w:webHidden/>
          </w:rPr>
          <w:instrText xml:space="preserve"> PAGEREF _Toc137138629 \h </w:instrText>
        </w:r>
        <w:r w:rsidR="005A2663">
          <w:rPr>
            <w:webHidden/>
          </w:rPr>
        </w:r>
        <w:r w:rsidR="005A2663">
          <w:rPr>
            <w:webHidden/>
          </w:rPr>
          <w:fldChar w:fldCharType="separate"/>
        </w:r>
        <w:r>
          <w:rPr>
            <w:webHidden/>
          </w:rPr>
          <w:t>16</w:t>
        </w:r>
        <w:r w:rsidR="005A2663">
          <w:rPr>
            <w:webHidden/>
          </w:rPr>
          <w:fldChar w:fldCharType="end"/>
        </w:r>
      </w:hyperlink>
    </w:p>
    <w:p w14:paraId="626B138C" w14:textId="7D982EA4" w:rsidR="009356E0" w:rsidRDefault="00A204F6" w:rsidP="003819FD">
      <w:pPr>
        <w:pStyle w:val="ACARA-HEADING1"/>
        <w:rPr>
          <w:rFonts w:ascii="Arial" w:hAnsi="Arial"/>
          <w:bCs/>
          <w:iCs/>
          <w:caps w:val="0"/>
          <w:color w:val="005D93" w:themeColor="text2"/>
          <w:sz w:val="28"/>
          <w:szCs w:val="28"/>
          <w:lang w:val="en-US"/>
        </w:rPr>
      </w:pPr>
      <w:r>
        <w:rPr>
          <w:rFonts w:ascii="Arial" w:eastAsia="Arial" w:hAnsi="Arial"/>
          <w:bCs/>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3F79D134" w14:textId="021B6528" w:rsidR="00F97E7B" w:rsidRPr="00516CE9" w:rsidRDefault="00F97E7B" w:rsidP="005A2663">
      <w:pPr>
        <w:pStyle w:val="ACARA-HEADING1"/>
        <w:rPr>
          <w:rFonts w:hint="eastAsia"/>
          <w:i/>
        </w:rPr>
      </w:pPr>
      <w:bookmarkStart w:id="4" w:name="_Toc90386026"/>
      <w:bookmarkStart w:id="5" w:name="_Toc137138627"/>
      <w:bookmarkStart w:id="6" w:name="_Toc90386029"/>
      <w:bookmarkEnd w:id="1"/>
      <w:bookmarkEnd w:id="2"/>
      <w:bookmarkEnd w:id="3"/>
      <w:r w:rsidRPr="00516CE9">
        <w:lastRenderedPageBreak/>
        <w:t xml:space="preserve">F–10 AUSTRALIAN CURRICULUM: </w:t>
      </w:r>
      <w:bookmarkEnd w:id="4"/>
      <w:r w:rsidR="006B20F7">
        <w:t>Turkish</w:t>
      </w:r>
      <w:r w:rsidR="00B56B9C">
        <w:t xml:space="preserve"> </w:t>
      </w:r>
      <w:r w:rsidRPr="00516CE9">
        <w:t>language support resource</w:t>
      </w:r>
      <w:bookmarkEnd w:id="5"/>
    </w:p>
    <w:p w14:paraId="3F5B9554" w14:textId="77777777" w:rsidR="00F97E7B" w:rsidRPr="00516CE9" w:rsidRDefault="00F97E7B" w:rsidP="00F97E7B">
      <w:pPr>
        <w:keepNext/>
        <w:keepLines/>
        <w:spacing w:before="200"/>
        <w:outlineLvl w:val="2"/>
        <w:rPr>
          <w:rFonts w:eastAsia="Yu Gothic Light"/>
          <w:b/>
          <w:i w:val="0"/>
          <w:iCs/>
          <w:sz w:val="22"/>
        </w:rPr>
      </w:pPr>
      <w:bookmarkStart w:id="7" w:name="_Toc90386028"/>
      <w:r w:rsidRPr="00516CE9">
        <w:rPr>
          <w:rFonts w:eastAsia="Yu Gothic Light"/>
          <w:b/>
          <w:i w:val="0"/>
          <w:iCs/>
          <w:sz w:val="22"/>
        </w:rPr>
        <w:t>Introduction</w:t>
      </w:r>
      <w:bookmarkStart w:id="8" w:name="_Hlk82109017"/>
      <w:bookmarkEnd w:id="7"/>
    </w:p>
    <w:bookmarkEnd w:id="8"/>
    <w:p w14:paraId="377C7E66" w14:textId="10E91960" w:rsidR="00F97E7B" w:rsidRPr="00516CE9" w:rsidRDefault="00F97E7B" w:rsidP="00F97E7B">
      <w:pPr>
        <w:spacing w:before="0" w:after="120"/>
        <w:rPr>
          <w:i w:val="0"/>
          <w:iCs/>
          <w:color w:val="auto"/>
          <w:sz w:val="22"/>
          <w:lang w:val="en-US"/>
        </w:rPr>
      </w:pPr>
      <w:r w:rsidRPr="00516CE9">
        <w:rPr>
          <w:i w:val="0"/>
          <w:iCs/>
          <w:color w:val="auto"/>
          <w:sz w:val="22"/>
          <w:lang w:val="en-US"/>
        </w:rPr>
        <w:t xml:space="preserve">This </w:t>
      </w:r>
      <w:r w:rsidR="00B56B9C">
        <w:rPr>
          <w:i w:val="0"/>
          <w:iCs/>
          <w:color w:val="auto"/>
          <w:sz w:val="22"/>
          <w:lang w:val="en-US"/>
        </w:rPr>
        <w:t>Turkish</w:t>
      </w:r>
      <w:r w:rsidRPr="00516CE9">
        <w:rPr>
          <w:i w:val="0"/>
          <w:iCs/>
          <w:color w:val="auto"/>
          <w:sz w:val="22"/>
          <w:lang w:val="en-US"/>
        </w:rPr>
        <w:t xml:space="preserve"> Language resource was </w:t>
      </w:r>
      <w:r w:rsidRPr="00516CE9">
        <w:rPr>
          <w:i w:val="0"/>
          <w:iCs/>
          <w:color w:val="auto"/>
          <w:sz w:val="22"/>
        </w:rPr>
        <w:t>developed</w:t>
      </w:r>
      <w:r w:rsidRPr="00516CE9">
        <w:rPr>
          <w:i w:val="0"/>
          <w:iCs/>
          <w:color w:val="auto"/>
          <w:sz w:val="22"/>
          <w:lang w:val="en-US"/>
        </w:rPr>
        <w:t xml:space="preserve"> to support teachers as they plan teaching and learning programs to implement the Australian Curriculum: </w:t>
      </w:r>
      <w:r w:rsidR="00B56B9C">
        <w:rPr>
          <w:i w:val="0"/>
          <w:iCs/>
          <w:color w:val="auto"/>
          <w:sz w:val="22"/>
          <w:lang w:val="en-US"/>
        </w:rPr>
        <w:t>Turkish</w:t>
      </w:r>
      <w:r w:rsidRPr="00516CE9">
        <w:rPr>
          <w:i w:val="0"/>
          <w:iCs/>
          <w:color w:val="auto"/>
          <w:sz w:val="22"/>
          <w:lang w:val="en-US"/>
        </w:rPr>
        <w:t xml:space="preserve">. It is optional and includes illustrative examples of language and language use. </w:t>
      </w:r>
    </w:p>
    <w:p w14:paraId="3E09E273" w14:textId="77777777" w:rsidR="00F97E7B" w:rsidRPr="00516CE9" w:rsidRDefault="00F97E7B" w:rsidP="00F97E7B">
      <w:pPr>
        <w:spacing w:before="0" w:after="120"/>
        <w:rPr>
          <w:i w:val="0"/>
          <w:iCs/>
          <w:color w:val="auto"/>
          <w:sz w:val="22"/>
          <w:lang w:val="en-US"/>
        </w:rPr>
      </w:pPr>
      <w:r w:rsidRPr="00516CE9">
        <w:rPr>
          <w:i w:val="0"/>
          <w:iCs/>
          <w:color w:val="auto"/>
          <w:sz w:val="22"/>
          <w:lang w:val="en-US"/>
        </w:rPr>
        <w:t xml:space="preserve">The resource provides suggestions for sequential development in 2 parts: </w:t>
      </w:r>
    </w:p>
    <w:p w14:paraId="1C4135FD" w14:textId="4EF18656" w:rsidR="00F97E7B" w:rsidRPr="00516CE9" w:rsidRDefault="00F97E7B" w:rsidP="00F97E7B">
      <w:pPr>
        <w:numPr>
          <w:ilvl w:val="0"/>
          <w:numId w:val="4"/>
        </w:numPr>
        <w:spacing w:before="0" w:after="160" w:line="259" w:lineRule="auto"/>
        <w:rPr>
          <w:bCs/>
          <w:i w:val="0"/>
          <w:iCs/>
          <w:noProof/>
          <w:color w:val="auto"/>
          <w:sz w:val="22"/>
        </w:rPr>
      </w:pPr>
      <w:r w:rsidRPr="00516CE9">
        <w:rPr>
          <w:bCs/>
          <w:i w:val="0"/>
          <w:iCs/>
          <w:noProof/>
          <w:color w:val="auto"/>
          <w:sz w:val="22"/>
        </w:rPr>
        <w:t xml:space="preserve">Part 1 – language </w:t>
      </w:r>
      <w:r w:rsidR="004E3744">
        <w:rPr>
          <w:bCs/>
          <w:i w:val="0"/>
          <w:iCs/>
          <w:noProof/>
          <w:color w:val="auto"/>
          <w:sz w:val="22"/>
        </w:rPr>
        <w:t xml:space="preserve">structures and </w:t>
      </w:r>
      <w:r w:rsidRPr="00516CE9">
        <w:rPr>
          <w:bCs/>
          <w:i w:val="0"/>
          <w:iCs/>
          <w:noProof/>
          <w:color w:val="auto"/>
          <w:sz w:val="22"/>
        </w:rPr>
        <w:t>features</w:t>
      </w:r>
      <w:r w:rsidR="006F6B37">
        <w:rPr>
          <w:bCs/>
          <w:i w:val="0"/>
          <w:iCs/>
          <w:noProof/>
          <w:color w:val="auto"/>
          <w:sz w:val="22"/>
        </w:rPr>
        <w:t xml:space="preserve"> </w:t>
      </w:r>
    </w:p>
    <w:p w14:paraId="0CC0E715" w14:textId="41B6BF87" w:rsidR="00F97E7B" w:rsidRPr="00516CE9" w:rsidRDefault="00F97E7B" w:rsidP="00F97E7B">
      <w:pPr>
        <w:numPr>
          <w:ilvl w:val="0"/>
          <w:numId w:val="4"/>
        </w:numPr>
        <w:spacing w:before="0" w:after="160" w:line="259" w:lineRule="auto"/>
        <w:rPr>
          <w:bCs/>
          <w:i w:val="0"/>
          <w:iCs/>
          <w:noProof/>
          <w:color w:val="auto"/>
          <w:sz w:val="22"/>
        </w:rPr>
      </w:pPr>
      <w:r w:rsidRPr="00516CE9">
        <w:rPr>
          <w:bCs/>
          <w:i w:val="0"/>
          <w:iCs/>
          <w:noProof/>
          <w:color w:val="auto"/>
          <w:sz w:val="22"/>
        </w:rPr>
        <w:t>Part 2 – thematic contexts for language use.</w:t>
      </w:r>
      <w:r w:rsidR="006F6B37">
        <w:rPr>
          <w:bCs/>
          <w:i w:val="0"/>
          <w:iCs/>
          <w:noProof/>
          <w:color w:val="auto"/>
          <w:sz w:val="22"/>
        </w:rPr>
        <w:t xml:space="preserve"> </w:t>
      </w:r>
    </w:p>
    <w:p w14:paraId="5F6DBEA2" w14:textId="77777777" w:rsidR="00F97E7B" w:rsidRPr="00516CE9" w:rsidRDefault="00F97E7B" w:rsidP="00F97E7B">
      <w:pPr>
        <w:spacing w:before="0" w:after="120"/>
        <w:rPr>
          <w:i w:val="0"/>
          <w:iCs/>
          <w:color w:val="auto"/>
          <w:sz w:val="22"/>
        </w:rPr>
      </w:pPr>
      <w:r w:rsidRPr="00516CE9">
        <w:rPr>
          <w:i w:val="0"/>
          <w:iCs/>
          <w:color w:val="auto"/>
          <w:sz w:val="22"/>
        </w:rPr>
        <w:t xml:space="preserve">Content in both parts is presented in 3 broad levels – beginner, intermediate and advanced – and is independent of the year bands and sequences in the curriculum, the language-learner background and the time spent on task. </w:t>
      </w:r>
    </w:p>
    <w:p w14:paraId="10373AED" w14:textId="4FF255AA" w:rsidR="00F97E7B" w:rsidRPr="00516CE9" w:rsidRDefault="00F97E7B" w:rsidP="00F97E7B">
      <w:pPr>
        <w:spacing w:before="0" w:after="120"/>
        <w:rPr>
          <w:i w:val="0"/>
          <w:iCs/>
          <w:color w:val="auto"/>
          <w:sz w:val="22"/>
        </w:rPr>
      </w:pPr>
      <w:r w:rsidRPr="00516CE9">
        <w:rPr>
          <w:i w:val="0"/>
          <w:iCs/>
          <w:color w:val="auto"/>
          <w:sz w:val="22"/>
        </w:rPr>
        <w:t xml:space="preserve">Teachers can use suggestions in the resource to assist their planning </w:t>
      </w:r>
      <w:r w:rsidRPr="00516CE9">
        <w:rPr>
          <w:i w:val="0"/>
          <w:color w:val="auto"/>
          <w:sz w:val="22"/>
        </w:rPr>
        <w:t xml:space="preserve">of programs based on the AC: </w:t>
      </w:r>
      <w:r w:rsidR="00B56B9C">
        <w:rPr>
          <w:i w:val="0"/>
          <w:color w:val="auto"/>
          <w:sz w:val="22"/>
        </w:rPr>
        <w:t>Turkish</w:t>
      </w:r>
      <w:r w:rsidRPr="00516CE9">
        <w:rPr>
          <w:i w:val="0"/>
          <w:color w:val="auto"/>
          <w:sz w:val="22"/>
        </w:rPr>
        <w:t>. The resource may assist teachers to</w:t>
      </w:r>
      <w:r w:rsidRPr="00516CE9">
        <w:rPr>
          <w:i w:val="0"/>
          <w:iCs/>
          <w:color w:val="auto"/>
          <w:sz w:val="22"/>
        </w:rPr>
        <w:t xml:space="preserve"> meet the diverse language needs and learning backgrounds of students at different entry points into second-</w:t>
      </w:r>
      <w:r w:rsidR="00D33643">
        <w:rPr>
          <w:i w:val="0"/>
          <w:iCs/>
          <w:color w:val="auto"/>
          <w:sz w:val="22"/>
        </w:rPr>
        <w:t>language</w:t>
      </w:r>
      <w:r w:rsidRPr="00516CE9">
        <w:rPr>
          <w:i w:val="0"/>
          <w:iCs/>
          <w:color w:val="auto"/>
          <w:sz w:val="22"/>
        </w:rPr>
        <w:t xml:space="preserve"> or background-language learning. </w:t>
      </w:r>
    </w:p>
    <w:p w14:paraId="31DC430E" w14:textId="77777777" w:rsidR="00F97E7B" w:rsidRPr="00516CE9" w:rsidRDefault="00F97E7B" w:rsidP="00F97E7B">
      <w:pPr>
        <w:spacing w:before="0" w:after="120"/>
        <w:rPr>
          <w:i w:val="0"/>
          <w:iCs/>
          <w:color w:val="auto"/>
          <w:sz w:val="22"/>
        </w:rPr>
      </w:pPr>
      <w:r w:rsidRPr="00516CE9">
        <w:rPr>
          <w:i w:val="0"/>
          <w:iCs/>
          <w:color w:val="auto"/>
          <w:sz w:val="22"/>
        </w:rPr>
        <w:t>For example:</w:t>
      </w:r>
    </w:p>
    <w:p w14:paraId="6A054953" w14:textId="3827660B" w:rsidR="00F97E7B" w:rsidRPr="00516CE9" w:rsidRDefault="00F97E7B" w:rsidP="00F97E7B">
      <w:pPr>
        <w:numPr>
          <w:ilvl w:val="0"/>
          <w:numId w:val="10"/>
        </w:numPr>
        <w:spacing w:before="0" w:after="120" w:line="259" w:lineRule="auto"/>
        <w:rPr>
          <w:i w:val="0"/>
          <w:iCs/>
          <w:color w:val="auto"/>
          <w:sz w:val="22"/>
        </w:rPr>
      </w:pPr>
      <w:r w:rsidRPr="00516CE9">
        <w:rPr>
          <w:i w:val="0"/>
          <w:iCs/>
          <w:color w:val="auto"/>
          <w:sz w:val="22"/>
        </w:rPr>
        <w:t xml:space="preserve">a Year 5 student is learning </w:t>
      </w:r>
      <w:r w:rsidR="00B56B9C">
        <w:rPr>
          <w:i w:val="0"/>
          <w:iCs/>
          <w:color w:val="auto"/>
          <w:sz w:val="22"/>
        </w:rPr>
        <w:t>Turkish</w:t>
      </w:r>
      <w:r w:rsidRPr="00516CE9">
        <w:rPr>
          <w:i w:val="0"/>
          <w:iCs/>
          <w:color w:val="auto"/>
          <w:sz w:val="22"/>
        </w:rPr>
        <w:t xml:space="preserve"> as a second-language learner for the first time. The teacher can use the cognitive demand of the Years 5 and 6 curriculum achievement standard</w:t>
      </w:r>
      <w:r w:rsidR="009A6275">
        <w:rPr>
          <w:i w:val="0"/>
          <w:iCs/>
          <w:color w:val="auto"/>
          <w:sz w:val="22"/>
        </w:rPr>
        <w:t>s</w:t>
      </w:r>
      <w:r w:rsidRPr="00516CE9">
        <w:rPr>
          <w:i w:val="0"/>
          <w:iCs/>
          <w:color w:val="auto"/>
          <w:sz w:val="22"/>
        </w:rPr>
        <w:t xml:space="preserve"> and content descriptions supported by the beginner language </w:t>
      </w:r>
      <w:r w:rsidR="004E3744">
        <w:rPr>
          <w:i w:val="0"/>
          <w:iCs/>
          <w:color w:val="auto"/>
          <w:sz w:val="22"/>
        </w:rPr>
        <w:t xml:space="preserve">structures and </w:t>
      </w:r>
      <w:r w:rsidRPr="00516CE9">
        <w:rPr>
          <w:i w:val="0"/>
          <w:iCs/>
          <w:color w:val="auto"/>
          <w:sz w:val="22"/>
        </w:rPr>
        <w:t>features, and/or thematic contexts</w:t>
      </w:r>
      <w:r w:rsidR="00B754B5">
        <w:rPr>
          <w:i w:val="0"/>
          <w:iCs/>
          <w:color w:val="auto"/>
          <w:sz w:val="22"/>
        </w:rPr>
        <w:t>,</w:t>
      </w:r>
      <w:r w:rsidRPr="00516CE9">
        <w:rPr>
          <w:i w:val="0"/>
          <w:iCs/>
          <w:color w:val="auto"/>
          <w:sz w:val="22"/>
        </w:rPr>
        <w:t xml:space="preserve"> to cater for the linguistic needs of the student. </w:t>
      </w:r>
    </w:p>
    <w:p w14:paraId="67DADBCD" w14:textId="0B3E8FB7" w:rsidR="00F97E7B" w:rsidRPr="000E631E" w:rsidRDefault="00F97E7B" w:rsidP="00F97E7B">
      <w:pPr>
        <w:numPr>
          <w:ilvl w:val="0"/>
          <w:numId w:val="10"/>
        </w:numPr>
        <w:spacing w:before="0" w:after="120" w:line="259" w:lineRule="auto"/>
        <w:rPr>
          <w:i w:val="0"/>
          <w:iCs/>
          <w:color w:val="auto"/>
          <w:sz w:val="22"/>
        </w:rPr>
      </w:pPr>
      <w:r w:rsidRPr="00516CE9">
        <w:rPr>
          <w:i w:val="0"/>
          <w:iCs/>
          <w:color w:val="auto"/>
          <w:sz w:val="22"/>
        </w:rPr>
        <w:t>a Year 3 class has both second</w:t>
      </w:r>
      <w:r w:rsidR="00FD074B">
        <w:rPr>
          <w:i w:val="0"/>
          <w:iCs/>
          <w:color w:val="auto"/>
          <w:sz w:val="22"/>
        </w:rPr>
        <w:t>-language</w:t>
      </w:r>
      <w:r w:rsidRPr="00516CE9">
        <w:rPr>
          <w:i w:val="0"/>
          <w:iCs/>
          <w:color w:val="auto"/>
          <w:sz w:val="22"/>
        </w:rPr>
        <w:t xml:space="preserve"> and background</w:t>
      </w:r>
      <w:r w:rsidR="00FD074B">
        <w:rPr>
          <w:i w:val="0"/>
          <w:iCs/>
          <w:color w:val="auto"/>
          <w:sz w:val="22"/>
        </w:rPr>
        <w:t>-language</w:t>
      </w:r>
      <w:r w:rsidRPr="00516CE9">
        <w:rPr>
          <w:i w:val="0"/>
          <w:iCs/>
          <w:color w:val="auto"/>
          <w:sz w:val="22"/>
        </w:rPr>
        <w:t xml:space="preserve"> learners of </w:t>
      </w:r>
      <w:r w:rsidR="00B56B9C">
        <w:rPr>
          <w:i w:val="0"/>
          <w:iCs/>
          <w:color w:val="auto"/>
          <w:sz w:val="22"/>
        </w:rPr>
        <w:t>Turkish</w:t>
      </w:r>
      <w:r w:rsidRPr="00516CE9">
        <w:rPr>
          <w:i w:val="0"/>
          <w:iCs/>
          <w:color w:val="auto"/>
          <w:sz w:val="22"/>
        </w:rPr>
        <w:t xml:space="preserve">. The teacher can use the cognitive demand of the Years 3 and 4 curriculum supported by the beginner and intermediate language </w:t>
      </w:r>
      <w:r w:rsidR="004E3744">
        <w:rPr>
          <w:i w:val="0"/>
          <w:iCs/>
          <w:color w:val="auto"/>
          <w:sz w:val="22"/>
        </w:rPr>
        <w:t xml:space="preserve">structures and </w:t>
      </w:r>
      <w:r w:rsidRPr="00516CE9">
        <w:rPr>
          <w:i w:val="0"/>
          <w:iCs/>
          <w:color w:val="auto"/>
          <w:sz w:val="22"/>
        </w:rPr>
        <w:t xml:space="preserve">features, and/or thematic contexts, to assist </w:t>
      </w:r>
      <w:r w:rsidR="003E5ED3">
        <w:rPr>
          <w:i w:val="0"/>
          <w:iCs/>
          <w:color w:val="auto"/>
          <w:sz w:val="22"/>
        </w:rPr>
        <w:t xml:space="preserve">in </w:t>
      </w:r>
      <w:r w:rsidRPr="00516CE9">
        <w:rPr>
          <w:i w:val="0"/>
          <w:iCs/>
          <w:color w:val="auto"/>
          <w:sz w:val="22"/>
        </w:rPr>
        <w:t xml:space="preserve">differentiation. </w:t>
      </w:r>
    </w:p>
    <w:p w14:paraId="522F41D4" w14:textId="39FFB824" w:rsidR="00F97E7B" w:rsidRPr="000760A6" w:rsidRDefault="00F97E7B" w:rsidP="00F97E7B">
      <w:pPr>
        <w:keepNext/>
        <w:keepLines/>
        <w:spacing w:before="200"/>
        <w:outlineLvl w:val="2"/>
        <w:rPr>
          <w:rFonts w:eastAsia="Yu Gothic Light"/>
          <w:b/>
          <w:i w:val="0"/>
          <w:iCs/>
          <w:sz w:val="22"/>
        </w:rPr>
      </w:pPr>
      <w:r w:rsidRPr="000760A6">
        <w:rPr>
          <w:rFonts w:eastAsia="Yu Gothic Light"/>
          <w:b/>
          <w:i w:val="0"/>
          <w:iCs/>
          <w:sz w:val="22"/>
        </w:rPr>
        <w:t xml:space="preserve">About language </w:t>
      </w:r>
      <w:r w:rsidR="004E3744">
        <w:rPr>
          <w:rFonts w:eastAsia="Yu Gothic Light"/>
          <w:b/>
          <w:i w:val="0"/>
          <w:iCs/>
          <w:sz w:val="22"/>
        </w:rPr>
        <w:t xml:space="preserve">structures and </w:t>
      </w:r>
      <w:r w:rsidRPr="000760A6">
        <w:rPr>
          <w:rFonts w:eastAsia="Yu Gothic Light"/>
          <w:b/>
          <w:i w:val="0"/>
          <w:iCs/>
          <w:sz w:val="22"/>
        </w:rPr>
        <w:t xml:space="preserve">features </w:t>
      </w:r>
    </w:p>
    <w:p w14:paraId="79FD539B" w14:textId="4BA5E48D" w:rsidR="00F97E7B" w:rsidRPr="000760A6" w:rsidRDefault="00F97E7B" w:rsidP="00F97E7B">
      <w:pPr>
        <w:spacing w:before="0" w:after="120"/>
        <w:rPr>
          <w:i w:val="0"/>
          <w:iCs/>
          <w:color w:val="auto"/>
          <w:sz w:val="22"/>
        </w:rPr>
      </w:pPr>
      <w:r w:rsidRPr="000760A6">
        <w:rPr>
          <w:i w:val="0"/>
          <w:iCs/>
          <w:color w:val="auto"/>
          <w:sz w:val="22"/>
        </w:rPr>
        <w:t xml:space="preserve">Part 1 provides language </w:t>
      </w:r>
      <w:r w:rsidR="004E3744">
        <w:rPr>
          <w:i w:val="0"/>
          <w:iCs/>
          <w:color w:val="auto"/>
          <w:sz w:val="22"/>
        </w:rPr>
        <w:t xml:space="preserve">structures and </w:t>
      </w:r>
      <w:r w:rsidRPr="000760A6">
        <w:rPr>
          <w:i w:val="0"/>
          <w:iCs/>
          <w:color w:val="auto"/>
          <w:sz w:val="22"/>
        </w:rPr>
        <w:t xml:space="preserve">features that are neither exhaustive nor mutually exclusive. The </w:t>
      </w:r>
      <w:r w:rsidR="009F264F">
        <w:rPr>
          <w:i w:val="0"/>
          <w:iCs/>
          <w:color w:val="auto"/>
          <w:sz w:val="22"/>
        </w:rPr>
        <w:t>3</w:t>
      </w:r>
      <w:r w:rsidRPr="000760A6">
        <w:rPr>
          <w:i w:val="0"/>
          <w:iCs/>
          <w:color w:val="auto"/>
          <w:sz w:val="22"/>
        </w:rPr>
        <w:t xml:space="preserve"> levels demonstrate how a particular </w:t>
      </w:r>
      <w:r w:rsidR="00615F73">
        <w:rPr>
          <w:i w:val="0"/>
          <w:iCs/>
          <w:color w:val="auto"/>
          <w:sz w:val="22"/>
        </w:rPr>
        <w:t xml:space="preserve">structure or </w:t>
      </w:r>
      <w:r w:rsidRPr="000760A6">
        <w:rPr>
          <w:i w:val="0"/>
          <w:iCs/>
          <w:color w:val="auto"/>
          <w:sz w:val="22"/>
        </w:rPr>
        <w:t>feature could be developed at different stages of a continuum of language learning.</w:t>
      </w:r>
    </w:p>
    <w:p w14:paraId="067D493D" w14:textId="77777777" w:rsidR="00F97E7B" w:rsidRPr="000760A6" w:rsidRDefault="00F97E7B" w:rsidP="00F97E7B">
      <w:pPr>
        <w:keepNext/>
        <w:keepLines/>
        <w:spacing w:before="200"/>
        <w:outlineLvl w:val="2"/>
        <w:rPr>
          <w:rFonts w:eastAsia="Yu Gothic Light"/>
          <w:b/>
          <w:i w:val="0"/>
          <w:iCs/>
          <w:sz w:val="22"/>
        </w:rPr>
      </w:pPr>
      <w:r w:rsidRPr="000760A6">
        <w:rPr>
          <w:rFonts w:eastAsia="Yu Gothic Light"/>
          <w:b/>
          <w:i w:val="0"/>
          <w:iCs/>
          <w:sz w:val="22"/>
        </w:rPr>
        <w:t>About thematic contexts for language use</w:t>
      </w:r>
    </w:p>
    <w:p w14:paraId="0F6F5A3E" w14:textId="046001DF" w:rsidR="00F97E7B" w:rsidRPr="000760A6" w:rsidRDefault="00F97E7B" w:rsidP="00F97E7B">
      <w:pPr>
        <w:spacing w:before="0" w:after="120"/>
        <w:rPr>
          <w:i w:val="0"/>
          <w:iCs/>
          <w:color w:val="auto"/>
          <w:sz w:val="22"/>
        </w:rPr>
      </w:pPr>
      <w:r w:rsidRPr="000760A6">
        <w:rPr>
          <w:i w:val="0"/>
          <w:iCs/>
          <w:color w:val="auto"/>
          <w:sz w:val="22"/>
        </w:rPr>
        <w:t xml:space="preserve">Part 2 provides examples of thematic contexts for language use. They are designed to give teachers ideas about how to support a progression of learning related to contexts and concepts of language use. Teachers are encouraged to adapt these to allow for student agency and to meet the </w:t>
      </w:r>
      <w:r w:rsidRPr="000760A6">
        <w:rPr>
          <w:i w:val="0"/>
          <w:color w:val="auto"/>
          <w:sz w:val="22"/>
        </w:rPr>
        <w:t xml:space="preserve">abilities, </w:t>
      </w:r>
      <w:r w:rsidRPr="000760A6">
        <w:rPr>
          <w:i w:val="0"/>
          <w:iCs/>
          <w:color w:val="auto"/>
          <w:sz w:val="22"/>
        </w:rPr>
        <w:t xml:space="preserve">backgrounds, </w:t>
      </w:r>
      <w:r w:rsidRPr="000760A6">
        <w:rPr>
          <w:i w:val="0"/>
          <w:color w:val="auto"/>
          <w:sz w:val="22"/>
        </w:rPr>
        <w:t>interests</w:t>
      </w:r>
      <w:r w:rsidRPr="000760A6">
        <w:rPr>
          <w:i w:val="0"/>
          <w:iCs/>
          <w:color w:val="auto"/>
          <w:sz w:val="22"/>
        </w:rPr>
        <w:t xml:space="preserve"> and </w:t>
      </w:r>
      <w:r w:rsidRPr="000760A6">
        <w:rPr>
          <w:i w:val="0"/>
          <w:color w:val="auto"/>
          <w:sz w:val="22"/>
        </w:rPr>
        <w:t>needs</w:t>
      </w:r>
      <w:r w:rsidRPr="000760A6">
        <w:rPr>
          <w:i w:val="0"/>
          <w:iCs/>
          <w:color w:val="auto"/>
          <w:sz w:val="22"/>
        </w:rPr>
        <w:t xml:space="preserve"> of their students, using </w:t>
      </w:r>
      <w:r w:rsidRPr="000760A6">
        <w:rPr>
          <w:i w:val="0"/>
          <w:color w:val="auto"/>
          <w:sz w:val="22"/>
        </w:rPr>
        <w:t>the</w:t>
      </w:r>
      <w:r w:rsidRPr="000760A6">
        <w:rPr>
          <w:i w:val="0"/>
          <w:iCs/>
          <w:color w:val="auto"/>
          <w:sz w:val="22"/>
        </w:rPr>
        <w:t xml:space="preserve"> approaches, methodologies and pedagogies </w:t>
      </w:r>
      <w:r w:rsidRPr="000760A6">
        <w:rPr>
          <w:i w:val="0"/>
          <w:color w:val="auto"/>
          <w:sz w:val="22"/>
        </w:rPr>
        <w:t xml:space="preserve">that </w:t>
      </w:r>
      <w:r w:rsidR="000A4C63">
        <w:rPr>
          <w:i w:val="0"/>
          <w:color w:val="auto"/>
          <w:sz w:val="22"/>
        </w:rPr>
        <w:t xml:space="preserve">best </w:t>
      </w:r>
      <w:r w:rsidRPr="000760A6">
        <w:rPr>
          <w:i w:val="0"/>
          <w:iCs/>
          <w:color w:val="auto"/>
          <w:sz w:val="22"/>
        </w:rPr>
        <w:t>suit their students’ learning</w:t>
      </w:r>
      <w:r w:rsidRPr="000760A6">
        <w:rPr>
          <w:i w:val="0"/>
          <w:color w:val="auto"/>
          <w:sz w:val="22"/>
        </w:rPr>
        <w:t xml:space="preserve">. </w:t>
      </w:r>
    </w:p>
    <w:p w14:paraId="18836FE8" w14:textId="0D71D4B6" w:rsidR="00B6455E" w:rsidRPr="00B6455E" w:rsidRDefault="00B6455E" w:rsidP="00B6455E">
      <w:pPr>
        <w:pStyle w:val="ACARA-Heading2"/>
        <w:rPr>
          <w:rFonts w:hint="eastAsia"/>
          <w:lang w:val="en-US"/>
        </w:rPr>
      </w:pPr>
      <w:bookmarkStart w:id="9" w:name="_Toc137138628"/>
      <w:bookmarkEnd w:id="6"/>
      <w:r w:rsidRPr="00B6455E">
        <w:rPr>
          <w:lang w:val="en-US"/>
        </w:rPr>
        <w:lastRenderedPageBreak/>
        <w:t xml:space="preserve">Part 1: Language </w:t>
      </w:r>
      <w:r w:rsidR="004E3744">
        <w:rPr>
          <w:lang w:val="en-US"/>
        </w:rPr>
        <w:t xml:space="preserve">structures and </w:t>
      </w:r>
      <w:r w:rsidRPr="00B6455E">
        <w:rPr>
          <w:lang w:val="en-US"/>
        </w:rPr>
        <w:t>features</w:t>
      </w:r>
      <w:bookmarkEnd w:id="9"/>
    </w:p>
    <w:p w14:paraId="0568E210" w14:textId="1BDDEA5A" w:rsidR="00B6455E" w:rsidRPr="00B6455E" w:rsidRDefault="002060E3" w:rsidP="001A14F1">
      <w:pPr>
        <w:pStyle w:val="Tableheadingwhite"/>
        <w:rPr>
          <w:i/>
          <w:color w:val="000000"/>
          <w:sz w:val="22"/>
        </w:rPr>
      </w:pPr>
      <w:r>
        <w:rPr>
          <w:sz w:val="22"/>
        </w:rPr>
        <w:t>Table</w:t>
      </w:r>
      <w:r w:rsidR="00B00FDB">
        <w:rPr>
          <w:sz w:val="22"/>
        </w:rPr>
        <w:t xml:space="preserve"> 1</w:t>
      </w:r>
      <w:r w:rsidR="00B6455E" w:rsidRPr="002C78F9">
        <w:rPr>
          <w:sz w:val="22"/>
        </w:rPr>
        <w:t xml:space="preserve"> begins with ‘Conventions of sound system’ followed by </w:t>
      </w:r>
      <w:r w:rsidR="008343B0" w:rsidRPr="002C78F9">
        <w:rPr>
          <w:sz w:val="22"/>
        </w:rPr>
        <w:t xml:space="preserve">structures and </w:t>
      </w:r>
      <w:r w:rsidR="00B6455E" w:rsidRPr="002C78F9">
        <w:rPr>
          <w:sz w:val="22"/>
        </w:rPr>
        <w:t>features organised in alphabetical order.</w:t>
      </w:r>
    </w:p>
    <w:p w14:paraId="2C1DE992" w14:textId="1176A980" w:rsidR="00B6455E" w:rsidRPr="00E26F3E" w:rsidRDefault="00B6455E" w:rsidP="00E26F3E">
      <w:pPr>
        <w:pStyle w:val="Tableheadingwhite"/>
        <w:spacing w:after="40" w:line="240" w:lineRule="auto"/>
        <w:rPr>
          <w:rFonts w:eastAsia="MS Gothic"/>
          <w:szCs w:val="20"/>
          <w:lang w:eastAsia="ja-JP"/>
        </w:rPr>
      </w:pPr>
      <w:r w:rsidRPr="00E26F3E">
        <w:rPr>
          <w:rFonts w:eastAsia="MS Gothic"/>
          <w:szCs w:val="20"/>
          <w:lang w:eastAsia="ja-JP"/>
        </w:rPr>
        <w:t>Table 1</w:t>
      </w:r>
      <w:r w:rsidRPr="00B6455E">
        <w:rPr>
          <w:rFonts w:eastAsia="MS Gothic"/>
          <w:szCs w:val="20"/>
          <w:lang w:eastAsia="ja-JP"/>
        </w:rPr>
        <w:t xml:space="preserve">: </w:t>
      </w:r>
      <w:r w:rsidRPr="00E26F3E">
        <w:rPr>
          <w:rFonts w:eastAsia="MS Gothic"/>
          <w:szCs w:val="20"/>
          <w:lang w:eastAsia="ja-JP"/>
        </w:rPr>
        <w:t xml:space="preserve">Language </w:t>
      </w:r>
      <w:r w:rsidR="004E3744" w:rsidRPr="00E26F3E">
        <w:rPr>
          <w:rFonts w:eastAsia="MS Gothic"/>
          <w:szCs w:val="20"/>
          <w:lang w:eastAsia="ja-JP"/>
        </w:rPr>
        <w:t xml:space="preserve">structures and </w:t>
      </w:r>
      <w:r w:rsidRPr="00E26F3E">
        <w:rPr>
          <w:rFonts w:eastAsia="MS Gothic"/>
          <w:szCs w:val="20"/>
          <w:lang w:eastAsia="ja-JP"/>
        </w:rPr>
        <w:t>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00610B25" w:rsidRPr="00056656" w14:paraId="3C118049" w14:textId="77777777" w:rsidTr="76F6FDE3">
        <w:trPr>
          <w:trHeight w:val="358"/>
        </w:trPr>
        <w:tc>
          <w:tcPr>
            <w:tcW w:w="15070" w:type="dxa"/>
            <w:gridSpan w:val="4"/>
            <w:shd w:val="clear" w:color="auto" w:fill="005D93" w:themeFill="text2"/>
          </w:tcPr>
          <w:p w14:paraId="7C6EA734" w14:textId="33777430" w:rsidR="00610B25" w:rsidRPr="00056656" w:rsidRDefault="00610B25" w:rsidP="00DE537E">
            <w:pPr>
              <w:pStyle w:val="BodyText"/>
              <w:spacing w:before="40" w:after="40" w:line="240" w:lineRule="auto"/>
              <w:ind w:left="23" w:right="23"/>
              <w:jc w:val="center"/>
              <w:rPr>
                <w:b/>
                <w:bCs/>
                <w:color w:val="FFFFFF" w:themeColor="background1"/>
                <w:szCs w:val="22"/>
              </w:rPr>
            </w:pPr>
            <w:r w:rsidRPr="00056656">
              <w:rPr>
                <w:b/>
                <w:bCs/>
                <w:color w:val="FFFFFF" w:themeColor="background1"/>
                <w:szCs w:val="22"/>
              </w:rPr>
              <w:t xml:space="preserve">Language </w:t>
            </w:r>
            <w:r w:rsidR="004E3744" w:rsidRPr="00056656">
              <w:rPr>
                <w:b/>
                <w:bCs/>
                <w:color w:val="FFFFFF" w:themeColor="background1"/>
                <w:szCs w:val="22"/>
              </w:rPr>
              <w:t xml:space="preserve">structures and </w:t>
            </w:r>
            <w:r w:rsidRPr="00056656">
              <w:rPr>
                <w:b/>
                <w:bCs/>
                <w:color w:val="FFFFFF" w:themeColor="background1"/>
                <w:szCs w:val="22"/>
              </w:rPr>
              <w:t>features</w:t>
            </w:r>
          </w:p>
        </w:tc>
      </w:tr>
      <w:tr w:rsidR="00610B25" w:rsidRPr="00056656" w14:paraId="187A4E68" w14:textId="77777777" w:rsidTr="76F6FDE3">
        <w:trPr>
          <w:trHeight w:val="343"/>
        </w:trPr>
        <w:tc>
          <w:tcPr>
            <w:tcW w:w="2364" w:type="dxa"/>
            <w:vMerge w:val="restart"/>
            <w:shd w:val="clear" w:color="auto" w:fill="FFEECE" w:themeFill="accent3" w:themeFillTint="66"/>
          </w:tcPr>
          <w:p w14:paraId="6958DD25" w14:textId="77777777" w:rsidR="004E1347" w:rsidRPr="00056656" w:rsidRDefault="004E1347" w:rsidP="00DE537E">
            <w:pPr>
              <w:pStyle w:val="Descriptiontitle"/>
            </w:pPr>
            <w:bookmarkStart w:id="10" w:name="_Hlk82126127"/>
          </w:p>
          <w:p w14:paraId="75A79F56" w14:textId="06E730AB" w:rsidR="00610B25" w:rsidRPr="00056656" w:rsidRDefault="00826F0F" w:rsidP="00DE537E">
            <w:pPr>
              <w:pStyle w:val="Descriptiontitle"/>
              <w:rPr>
                <w:b w:val="0"/>
              </w:rPr>
            </w:pPr>
            <w:r w:rsidRPr="00056656">
              <w:t>Conventions of sound system</w:t>
            </w:r>
          </w:p>
        </w:tc>
        <w:tc>
          <w:tcPr>
            <w:tcW w:w="4261" w:type="dxa"/>
            <w:shd w:val="clear" w:color="auto" w:fill="E5F5FB" w:themeFill="accent2"/>
          </w:tcPr>
          <w:p w14:paraId="1DECFE9A" w14:textId="4B64345D" w:rsidR="00610B25" w:rsidRPr="00056656" w:rsidRDefault="00610B25" w:rsidP="00DE537E">
            <w:pPr>
              <w:pStyle w:val="BodyText"/>
              <w:spacing w:before="40" w:after="40" w:line="240" w:lineRule="auto"/>
              <w:ind w:left="23" w:right="23"/>
              <w:jc w:val="center"/>
              <w:rPr>
                <w:b/>
                <w:bCs/>
                <w:iCs/>
                <w:color w:val="auto"/>
                <w:szCs w:val="22"/>
              </w:rPr>
            </w:pPr>
            <w:r w:rsidRPr="00056656">
              <w:rPr>
                <w:b/>
                <w:bCs/>
                <w:iCs/>
                <w:color w:val="auto"/>
                <w:szCs w:val="22"/>
              </w:rPr>
              <w:t>Begin</w:t>
            </w:r>
            <w:r w:rsidR="004F11B7" w:rsidRPr="00056656">
              <w:rPr>
                <w:b/>
                <w:bCs/>
                <w:iCs/>
                <w:color w:val="auto"/>
                <w:szCs w:val="22"/>
              </w:rPr>
              <w:t>ner</w:t>
            </w:r>
          </w:p>
        </w:tc>
        <w:tc>
          <w:tcPr>
            <w:tcW w:w="4229" w:type="dxa"/>
            <w:shd w:val="clear" w:color="auto" w:fill="E5F5FB" w:themeFill="accent2"/>
          </w:tcPr>
          <w:p w14:paraId="3A988A32" w14:textId="1EC481A6" w:rsidR="00610B25" w:rsidRPr="00056656" w:rsidRDefault="004F11B7" w:rsidP="00DE537E">
            <w:pPr>
              <w:pStyle w:val="BodyText"/>
              <w:spacing w:before="40" w:after="40" w:line="240" w:lineRule="auto"/>
              <w:ind w:left="23" w:right="23"/>
              <w:jc w:val="center"/>
              <w:rPr>
                <w:b/>
                <w:bCs/>
                <w:iCs/>
                <w:color w:val="auto"/>
                <w:szCs w:val="22"/>
              </w:rPr>
            </w:pPr>
            <w:r w:rsidRPr="00056656">
              <w:rPr>
                <w:b/>
                <w:bCs/>
                <w:iCs/>
                <w:color w:val="auto"/>
                <w:szCs w:val="22"/>
              </w:rPr>
              <w:t>Intermediate</w:t>
            </w:r>
          </w:p>
        </w:tc>
        <w:tc>
          <w:tcPr>
            <w:tcW w:w="4216" w:type="dxa"/>
            <w:shd w:val="clear" w:color="auto" w:fill="E5F5FB" w:themeFill="accent2"/>
          </w:tcPr>
          <w:p w14:paraId="00E62732" w14:textId="1FF82E6E" w:rsidR="00610B25" w:rsidRPr="00056656" w:rsidRDefault="004F11B7" w:rsidP="00DE537E">
            <w:pPr>
              <w:pStyle w:val="BodyText"/>
              <w:spacing w:before="40" w:after="40" w:line="240" w:lineRule="auto"/>
              <w:ind w:left="23" w:right="23"/>
              <w:jc w:val="center"/>
              <w:rPr>
                <w:b/>
                <w:bCs/>
                <w:iCs/>
                <w:color w:val="auto"/>
                <w:szCs w:val="22"/>
              </w:rPr>
            </w:pPr>
            <w:r w:rsidRPr="00056656">
              <w:rPr>
                <w:b/>
                <w:bCs/>
                <w:iCs/>
                <w:color w:val="auto"/>
                <w:szCs w:val="22"/>
              </w:rPr>
              <w:t>Advanced</w:t>
            </w:r>
          </w:p>
        </w:tc>
      </w:tr>
      <w:bookmarkEnd w:id="10"/>
      <w:tr w:rsidR="00DB44DB" w:rsidRPr="00056656" w14:paraId="2A0B79E1" w14:textId="77777777" w:rsidTr="76F6FDE3">
        <w:trPr>
          <w:trHeight w:val="5111"/>
        </w:trPr>
        <w:tc>
          <w:tcPr>
            <w:tcW w:w="2364" w:type="dxa"/>
            <w:vMerge/>
          </w:tcPr>
          <w:p w14:paraId="5678AA9C" w14:textId="5691E4CB" w:rsidR="00DB44DB" w:rsidRPr="00056656" w:rsidRDefault="00DB44DB" w:rsidP="00DE537E">
            <w:pPr>
              <w:pStyle w:val="Descriptiontitle"/>
            </w:pPr>
          </w:p>
        </w:tc>
        <w:tc>
          <w:tcPr>
            <w:tcW w:w="4261" w:type="dxa"/>
          </w:tcPr>
          <w:p w14:paraId="10E19F4E" w14:textId="67B72C37" w:rsidR="00A90996" w:rsidRPr="005C4624" w:rsidRDefault="004D4CF0" w:rsidP="00DE537E">
            <w:pPr>
              <w:pStyle w:val="Descriptiontitle"/>
              <w:ind w:left="0"/>
            </w:pPr>
            <w:r w:rsidRPr="005C4624">
              <w:t>alphabet and pronunciatio</w:t>
            </w:r>
            <w:r w:rsidR="003E1013" w:rsidRPr="005C4624">
              <w:t>n</w:t>
            </w:r>
          </w:p>
          <w:p w14:paraId="255C3981" w14:textId="77777777" w:rsidR="00DC5769" w:rsidRPr="005C4624" w:rsidRDefault="00DC5769" w:rsidP="00435AFE">
            <w:pPr>
              <w:pStyle w:val="Bullets"/>
              <w:numPr>
                <w:ilvl w:val="0"/>
                <w:numId w:val="14"/>
              </w:numPr>
              <w:rPr>
                <w:rStyle w:val="SubtleEmphasis"/>
                <w:rFonts w:eastAsia="Helvetica" w:cstheme="minorHAnsi"/>
                <w:b/>
                <w:bCs/>
                <w:iCs w:val="0"/>
                <w:lang w:val="en-NZ"/>
              </w:rPr>
            </w:pPr>
            <w:r w:rsidRPr="005C4624">
              <w:rPr>
                <w:rStyle w:val="SubtleEmphasis"/>
              </w:rPr>
              <w:t>29 letters of Turkish alphabet</w:t>
            </w:r>
          </w:p>
          <w:p w14:paraId="0E0A4CB3" w14:textId="6329ED8E" w:rsidR="00F23A6D" w:rsidRPr="005C4624" w:rsidRDefault="00F23A6D" w:rsidP="00435AFE">
            <w:pPr>
              <w:pStyle w:val="Bullets"/>
              <w:numPr>
                <w:ilvl w:val="0"/>
                <w:numId w:val="14"/>
              </w:numPr>
              <w:rPr>
                <w:rStyle w:val="SubtleEmphasis"/>
              </w:rPr>
            </w:pPr>
            <w:r w:rsidRPr="005C4624">
              <w:rPr>
                <w:rStyle w:val="SubtleEmphasis"/>
              </w:rPr>
              <w:t>Turkish alphabe</w:t>
            </w:r>
            <w:r w:rsidR="004F1050" w:rsidRPr="005C4624">
              <w:rPr>
                <w:rStyle w:val="SubtleEmphasis"/>
              </w:rPr>
              <w:t>t</w:t>
            </w:r>
            <w:r w:rsidRPr="005C4624">
              <w:rPr>
                <w:rStyle w:val="SubtleEmphasis"/>
              </w:rPr>
              <w:t xml:space="preserve"> does not include</w:t>
            </w:r>
            <w:r w:rsidR="004F1050" w:rsidRPr="005C4624">
              <w:rPr>
                <w:rStyle w:val="SubtleEmphasis"/>
              </w:rPr>
              <w:t xml:space="preserve"> the letters q, x, w</w:t>
            </w:r>
          </w:p>
          <w:p w14:paraId="5E16BE29" w14:textId="40533220" w:rsidR="00DC5769" w:rsidRPr="005C4624" w:rsidRDefault="00902685" w:rsidP="00435AFE">
            <w:pPr>
              <w:pStyle w:val="Bullets"/>
              <w:numPr>
                <w:ilvl w:val="0"/>
                <w:numId w:val="14"/>
              </w:numPr>
              <w:rPr>
                <w:rStyle w:val="SubtleEmphasis"/>
              </w:rPr>
            </w:pPr>
            <w:r w:rsidRPr="005C4624">
              <w:rPr>
                <w:rStyle w:val="SubtleEmphasis"/>
              </w:rPr>
              <w:t xml:space="preserve">8 </w:t>
            </w:r>
            <w:r w:rsidR="00DC5769" w:rsidRPr="005C4624">
              <w:rPr>
                <w:rStyle w:val="SubtleEmphasis"/>
              </w:rPr>
              <w:t>vowel</w:t>
            </w:r>
            <w:r w:rsidRPr="005C4624">
              <w:rPr>
                <w:rStyle w:val="SubtleEmphasis"/>
              </w:rPr>
              <w:t>s</w:t>
            </w:r>
            <w:r w:rsidR="008B2B9D" w:rsidRPr="005C4624">
              <w:rPr>
                <w:rStyle w:val="SubtleEmphasis"/>
              </w:rPr>
              <w:t xml:space="preserve"> (</w:t>
            </w:r>
            <w:r w:rsidR="008B2B9D" w:rsidRPr="005C4624">
              <w:rPr>
                <w:rStyle w:val="SubtleEmphasis"/>
                <w:i/>
                <w:iCs w:val="0"/>
              </w:rPr>
              <w:t>a, e, ı, i, o, ö, u, ü</w:t>
            </w:r>
            <w:r w:rsidR="008B2B9D" w:rsidRPr="005C4624">
              <w:rPr>
                <w:rStyle w:val="SubtleEmphasis"/>
              </w:rPr>
              <w:t>)</w:t>
            </w:r>
            <w:r w:rsidR="00DC5769" w:rsidRPr="005C4624">
              <w:rPr>
                <w:rStyle w:val="SubtleEmphasis"/>
              </w:rPr>
              <w:t xml:space="preserve"> and </w:t>
            </w:r>
            <w:r w:rsidRPr="005C4624">
              <w:rPr>
                <w:rStyle w:val="SubtleEmphasis"/>
              </w:rPr>
              <w:t xml:space="preserve">21 </w:t>
            </w:r>
            <w:r w:rsidR="00DC5769" w:rsidRPr="005C4624">
              <w:rPr>
                <w:rStyle w:val="SubtleEmphasis"/>
              </w:rPr>
              <w:t>consonant sounds</w:t>
            </w:r>
            <w:r w:rsidR="008B2B9D" w:rsidRPr="005C4624">
              <w:rPr>
                <w:rStyle w:val="SubtleEmphasis"/>
              </w:rPr>
              <w:t xml:space="preserve"> </w:t>
            </w:r>
          </w:p>
          <w:p w14:paraId="7094B339" w14:textId="03064D11" w:rsidR="00BA497A" w:rsidRPr="005C4624" w:rsidRDefault="00765304" w:rsidP="00435AFE">
            <w:pPr>
              <w:pStyle w:val="Bullets"/>
              <w:numPr>
                <w:ilvl w:val="0"/>
                <w:numId w:val="14"/>
              </w:numPr>
              <w:rPr>
                <w:rStyle w:val="SubtleEmphasis"/>
              </w:rPr>
            </w:pPr>
            <w:r w:rsidRPr="005C4624">
              <w:rPr>
                <w:rStyle w:val="SubtleEmphasis"/>
              </w:rPr>
              <w:t xml:space="preserve">each letter has </w:t>
            </w:r>
            <w:r w:rsidR="001C7BA1" w:rsidRPr="005C4624">
              <w:rPr>
                <w:rStyle w:val="SubtleEmphasis"/>
              </w:rPr>
              <w:t>o</w:t>
            </w:r>
            <w:r w:rsidR="0055652F" w:rsidRPr="005C4624">
              <w:rPr>
                <w:rStyle w:val="SubtleEmphasis"/>
              </w:rPr>
              <w:t>n</w:t>
            </w:r>
            <w:r w:rsidR="001C7BA1" w:rsidRPr="005C4624">
              <w:rPr>
                <w:rStyle w:val="SubtleEmphasis"/>
              </w:rPr>
              <w:t xml:space="preserve">ly </w:t>
            </w:r>
            <w:r w:rsidRPr="005C4624">
              <w:rPr>
                <w:rStyle w:val="SubtleEmphasis"/>
              </w:rPr>
              <w:t xml:space="preserve">one sound in spoken </w:t>
            </w:r>
            <w:r w:rsidR="00A54134" w:rsidRPr="005C4624">
              <w:rPr>
                <w:rStyle w:val="SubtleEmphasis"/>
              </w:rPr>
              <w:t>or written</w:t>
            </w:r>
            <w:r w:rsidR="007A6386" w:rsidRPr="005C4624">
              <w:rPr>
                <w:rStyle w:val="SubtleEmphasis"/>
              </w:rPr>
              <w:t xml:space="preserve"> </w:t>
            </w:r>
            <w:r w:rsidRPr="005C4624">
              <w:rPr>
                <w:rStyle w:val="SubtleEmphasis"/>
              </w:rPr>
              <w:t>format</w:t>
            </w:r>
          </w:p>
          <w:p w14:paraId="0C4A76A3" w14:textId="625FE610" w:rsidR="008B5CC5" w:rsidRPr="005C4624" w:rsidRDefault="008B5CC5" w:rsidP="00435AFE">
            <w:pPr>
              <w:pStyle w:val="Bullets"/>
              <w:numPr>
                <w:ilvl w:val="0"/>
                <w:numId w:val="14"/>
              </w:numPr>
              <w:rPr>
                <w:rStyle w:val="SubtleEmphasis"/>
              </w:rPr>
            </w:pPr>
            <w:r w:rsidRPr="005C4624">
              <w:rPr>
                <w:rStyle w:val="SubtleEmphasis"/>
              </w:rPr>
              <w:t xml:space="preserve">diacritic marks change the pronunciation of letters </w:t>
            </w:r>
          </w:p>
          <w:p w14:paraId="17024344" w14:textId="1C0375A0" w:rsidR="00924A34" w:rsidRPr="005C4624" w:rsidRDefault="00924A34" w:rsidP="00435AFE">
            <w:pPr>
              <w:pStyle w:val="Bullets"/>
              <w:numPr>
                <w:ilvl w:val="0"/>
                <w:numId w:val="14"/>
              </w:numPr>
              <w:spacing w:after="0"/>
              <w:rPr>
                <w:rStyle w:val="SubtleEmphasis"/>
              </w:rPr>
            </w:pPr>
            <w:r w:rsidRPr="005C4624">
              <w:rPr>
                <w:rStyle w:val="SubtleEmphasis"/>
              </w:rPr>
              <w:t xml:space="preserve">some letters are pronounced differently </w:t>
            </w:r>
            <w:r w:rsidR="00F41DF5" w:rsidRPr="005C4624">
              <w:rPr>
                <w:rStyle w:val="SubtleEmphasis"/>
              </w:rPr>
              <w:t>from</w:t>
            </w:r>
            <w:r w:rsidRPr="005C4624">
              <w:rPr>
                <w:rStyle w:val="SubtleEmphasis"/>
              </w:rPr>
              <w:t xml:space="preserve"> English, for example, </w:t>
            </w:r>
          </w:p>
          <w:p w14:paraId="3EB85E14" w14:textId="15631626" w:rsidR="00924A34" w:rsidRPr="005C4624" w:rsidRDefault="00924A34" w:rsidP="00435AFE">
            <w:pPr>
              <w:pStyle w:val="Bullets"/>
              <w:numPr>
                <w:ilvl w:val="0"/>
                <w:numId w:val="14"/>
              </w:numPr>
              <w:spacing w:before="0"/>
              <w:rPr>
                <w:rStyle w:val="SubtleEmphasis"/>
              </w:rPr>
            </w:pPr>
            <w:r w:rsidRPr="005C4624">
              <w:rPr>
                <w:rStyle w:val="SubtleEmphasis"/>
                <w:i/>
                <w:iCs w:val="0"/>
              </w:rPr>
              <w:t>a</w:t>
            </w:r>
            <w:r w:rsidRPr="005C4624">
              <w:rPr>
                <w:rStyle w:val="SubtleEmphasis"/>
              </w:rPr>
              <w:t xml:space="preserve"> (as in bar), </w:t>
            </w:r>
            <w:r w:rsidRPr="005C4624">
              <w:rPr>
                <w:rStyle w:val="SubtleEmphasis"/>
                <w:i/>
                <w:iCs w:val="0"/>
              </w:rPr>
              <w:t xml:space="preserve">c </w:t>
            </w:r>
            <w:r w:rsidRPr="005C4624">
              <w:rPr>
                <w:rStyle w:val="SubtleEmphasis"/>
              </w:rPr>
              <w:t xml:space="preserve">(as in jar), </w:t>
            </w:r>
            <w:r w:rsidRPr="005C4624">
              <w:rPr>
                <w:rStyle w:val="SubtleEmphasis"/>
                <w:i/>
                <w:iCs w:val="0"/>
              </w:rPr>
              <w:t>e</w:t>
            </w:r>
            <w:r w:rsidRPr="005C4624">
              <w:rPr>
                <w:rStyle w:val="SubtleEmphasis"/>
              </w:rPr>
              <w:t xml:space="preserve"> (as in apple), </w:t>
            </w:r>
            <w:r w:rsidRPr="005C4624">
              <w:rPr>
                <w:rStyle w:val="SubtleEmphasis"/>
                <w:i/>
                <w:iCs w:val="0"/>
              </w:rPr>
              <w:t>i</w:t>
            </w:r>
            <w:r w:rsidRPr="005C4624">
              <w:rPr>
                <w:rStyle w:val="SubtleEmphasis"/>
              </w:rPr>
              <w:t xml:space="preserve"> (bee), </w:t>
            </w:r>
            <w:r w:rsidRPr="005C4624">
              <w:rPr>
                <w:rStyle w:val="SubtleEmphasis"/>
                <w:i/>
                <w:iCs w:val="0"/>
                <w:u w:val="single"/>
              </w:rPr>
              <w:t>j</w:t>
            </w:r>
            <w:r w:rsidRPr="005C4624">
              <w:rPr>
                <w:rStyle w:val="SubtleEmphasis"/>
              </w:rPr>
              <w:t xml:space="preserve"> (as in </w:t>
            </w:r>
            <w:r w:rsidR="00E50D0E" w:rsidRPr="005C4624">
              <w:rPr>
                <w:rStyle w:val="SubtleEmphasis"/>
              </w:rPr>
              <w:t>mirage</w:t>
            </w:r>
            <w:r w:rsidRPr="005C4624">
              <w:rPr>
                <w:rStyle w:val="SubtleEmphasis"/>
              </w:rPr>
              <w:t xml:space="preserve">), </w:t>
            </w:r>
            <w:r w:rsidRPr="005C4624">
              <w:rPr>
                <w:rStyle w:val="SubtleEmphasis"/>
                <w:i/>
                <w:iCs w:val="0"/>
              </w:rPr>
              <w:t>u</w:t>
            </w:r>
            <w:r w:rsidRPr="005C4624">
              <w:rPr>
                <w:rStyle w:val="SubtleEmphasis"/>
              </w:rPr>
              <w:t xml:space="preserve"> (as in through)</w:t>
            </w:r>
          </w:p>
          <w:p w14:paraId="04B487B3" w14:textId="48B955DE" w:rsidR="006452B5" w:rsidRPr="005C4624" w:rsidRDefault="00353FD5" w:rsidP="00435AFE">
            <w:pPr>
              <w:pStyle w:val="Bullets"/>
              <w:numPr>
                <w:ilvl w:val="0"/>
                <w:numId w:val="14"/>
              </w:numPr>
              <w:rPr>
                <w:rStyle w:val="SubtleEmphasis"/>
              </w:rPr>
            </w:pPr>
            <w:r w:rsidRPr="005C4624">
              <w:rPr>
                <w:rStyle w:val="SubtleEmphasis"/>
              </w:rPr>
              <w:t xml:space="preserve">pronunciation of long and short vowels with and without the </w:t>
            </w:r>
            <w:r w:rsidR="00EA63A3" w:rsidRPr="005C4624">
              <w:rPr>
                <w:rStyle w:val="SubtleEmphasis"/>
              </w:rPr>
              <w:t>diacritic mark</w:t>
            </w:r>
            <w:r w:rsidR="00AB4A03" w:rsidRPr="005C4624">
              <w:rPr>
                <w:rStyle w:val="SubtleEmphasis"/>
              </w:rPr>
              <w:t>,</w:t>
            </w:r>
            <w:r w:rsidR="00EA63A3" w:rsidRPr="005C4624">
              <w:rPr>
                <w:rStyle w:val="SubtleEmphasis"/>
              </w:rPr>
              <w:t xml:space="preserve"> </w:t>
            </w:r>
            <w:r w:rsidRPr="005C4624">
              <w:rPr>
                <w:rStyle w:val="SubtleEmphasis"/>
              </w:rPr>
              <w:t xml:space="preserve">and how the length of the vowel and the </w:t>
            </w:r>
            <w:r w:rsidR="00EA63A3" w:rsidRPr="005C4624">
              <w:rPr>
                <w:rStyle w:val="SubtleEmphasis"/>
              </w:rPr>
              <w:t>diacritic mark</w:t>
            </w:r>
            <w:r w:rsidRPr="005C4624">
              <w:rPr>
                <w:rStyle w:val="SubtleEmphasis"/>
              </w:rPr>
              <w:t xml:space="preserve"> can change the meaning of words</w:t>
            </w:r>
            <w:r w:rsidR="00055300" w:rsidRPr="005C4624">
              <w:rPr>
                <w:rStyle w:val="SubtleEmphasis"/>
              </w:rPr>
              <w:t xml:space="preserve">, for example, </w:t>
            </w:r>
            <w:r w:rsidR="00015D2A" w:rsidRPr="005C4624">
              <w:rPr>
                <w:rStyle w:val="SubtleEmphasis"/>
                <w:i/>
                <w:iCs w:val="0"/>
              </w:rPr>
              <w:t xml:space="preserve">kar </w:t>
            </w:r>
            <w:r w:rsidR="00015D2A" w:rsidRPr="005C4624">
              <w:rPr>
                <w:rStyle w:val="SubtleEmphasis"/>
              </w:rPr>
              <w:t>(snow) or</w:t>
            </w:r>
            <w:r w:rsidR="006F6B37" w:rsidRPr="005C4624">
              <w:rPr>
                <w:rStyle w:val="SubtleEmphasis"/>
              </w:rPr>
              <w:t xml:space="preserve"> </w:t>
            </w:r>
            <w:r w:rsidR="00363345" w:rsidRPr="005C4624">
              <w:rPr>
                <w:rStyle w:val="SubtleEmphasis"/>
                <w:i/>
                <w:iCs w:val="0"/>
              </w:rPr>
              <w:t>kâr</w:t>
            </w:r>
            <w:r w:rsidR="00363345" w:rsidRPr="005C4624">
              <w:rPr>
                <w:rStyle w:val="SubtleEmphasis"/>
              </w:rPr>
              <w:t xml:space="preserve"> </w:t>
            </w:r>
            <w:r w:rsidR="00015D2A" w:rsidRPr="005C4624">
              <w:rPr>
                <w:rStyle w:val="SubtleEmphasis"/>
              </w:rPr>
              <w:t>(profit)</w:t>
            </w:r>
            <w:r w:rsidR="00E1421C" w:rsidRPr="005C4624">
              <w:rPr>
                <w:rStyle w:val="SubtleEmphasis"/>
              </w:rPr>
              <w:t xml:space="preserve">, </w:t>
            </w:r>
            <w:r w:rsidR="006452B5" w:rsidRPr="005C4624">
              <w:rPr>
                <w:rStyle w:val="SubtleEmphasis"/>
              </w:rPr>
              <w:t>back (</w:t>
            </w:r>
            <w:r w:rsidR="006452B5" w:rsidRPr="005C4624">
              <w:rPr>
                <w:rStyle w:val="SubtleEmphasis"/>
                <w:i/>
                <w:iCs w:val="0"/>
              </w:rPr>
              <w:t>a, ı, o, u</w:t>
            </w:r>
            <w:r w:rsidR="006452B5" w:rsidRPr="005C4624">
              <w:rPr>
                <w:rStyle w:val="SubtleEmphasis"/>
              </w:rPr>
              <w:t>) and front (</w:t>
            </w:r>
            <w:r w:rsidR="006452B5" w:rsidRPr="005C4624">
              <w:rPr>
                <w:rStyle w:val="SubtleEmphasis"/>
                <w:i/>
                <w:iCs w:val="0"/>
              </w:rPr>
              <w:t>e, i, ö, ü</w:t>
            </w:r>
            <w:r w:rsidR="006452B5" w:rsidRPr="005C4624">
              <w:rPr>
                <w:rStyle w:val="SubtleEmphasis"/>
              </w:rPr>
              <w:t>) vowels in Turkish and vowel harmony rule to high-frequency words</w:t>
            </w:r>
          </w:p>
          <w:p w14:paraId="4EBD2850" w14:textId="4895A495" w:rsidR="00B85254" w:rsidRPr="005C4624" w:rsidRDefault="00B85254" w:rsidP="00435AFE">
            <w:pPr>
              <w:pStyle w:val="Bullets"/>
              <w:numPr>
                <w:ilvl w:val="0"/>
                <w:numId w:val="14"/>
              </w:numPr>
              <w:rPr>
                <w:rStyle w:val="SubtleEmphasis"/>
              </w:rPr>
            </w:pPr>
            <w:r w:rsidRPr="005C4624">
              <w:rPr>
                <w:rStyle w:val="SubtleEmphasis"/>
              </w:rPr>
              <w:t xml:space="preserve">the sounds and spelling of letters </w:t>
            </w:r>
            <w:r w:rsidR="00DB12CE" w:rsidRPr="005C4624">
              <w:rPr>
                <w:rStyle w:val="SubtleEmphasis"/>
                <w:i/>
                <w:iCs w:val="0"/>
              </w:rPr>
              <w:t>a</w:t>
            </w:r>
            <w:r w:rsidR="00B23107" w:rsidRPr="005C4624">
              <w:rPr>
                <w:rStyle w:val="SubtleEmphasis"/>
                <w:i/>
                <w:iCs w:val="0"/>
              </w:rPr>
              <w:t>-</w:t>
            </w:r>
            <w:r w:rsidR="00DB12CE" w:rsidRPr="005C4624">
              <w:rPr>
                <w:rStyle w:val="SubtleEmphasis"/>
                <w:i/>
                <w:iCs w:val="0"/>
              </w:rPr>
              <w:t>e</w:t>
            </w:r>
            <w:r w:rsidR="00DB12CE" w:rsidRPr="005C4624">
              <w:rPr>
                <w:rStyle w:val="SubtleEmphasis"/>
              </w:rPr>
              <w:t xml:space="preserve">, </w:t>
            </w:r>
            <w:r w:rsidRPr="005C4624">
              <w:rPr>
                <w:rStyle w:val="SubtleEmphasis"/>
                <w:i/>
                <w:iCs w:val="0"/>
              </w:rPr>
              <w:t>ı-i, o-ö, u-ü, ş, ç, ğ</w:t>
            </w:r>
          </w:p>
          <w:p w14:paraId="3367FDFB" w14:textId="0F14F5DE" w:rsidR="00DC5769" w:rsidRPr="005C4624" w:rsidRDefault="00DC5769" w:rsidP="00435AFE">
            <w:pPr>
              <w:pStyle w:val="Bullets"/>
              <w:numPr>
                <w:ilvl w:val="0"/>
                <w:numId w:val="14"/>
              </w:numPr>
              <w:rPr>
                <w:rStyle w:val="SubtleEmphasis"/>
              </w:rPr>
            </w:pPr>
            <w:r w:rsidRPr="005C4624">
              <w:rPr>
                <w:rStyle w:val="SubtleEmphasis"/>
              </w:rPr>
              <w:lastRenderedPageBreak/>
              <w:t xml:space="preserve">sounds of specific phonemes such as ı, ö, ü, ç, ğ, ş </w:t>
            </w:r>
          </w:p>
          <w:p w14:paraId="2DAE7732" w14:textId="0A04A74E" w:rsidR="00EF5523" w:rsidRPr="005C4624" w:rsidRDefault="00EF5523" w:rsidP="00435AFE">
            <w:pPr>
              <w:numPr>
                <w:ilvl w:val="0"/>
                <w:numId w:val="14"/>
              </w:numPr>
              <w:spacing w:after="120" w:line="240" w:lineRule="auto"/>
              <w:rPr>
                <w:rStyle w:val="SubtleEmphasis"/>
                <w:i w:val="0"/>
                <w:iCs w:val="0"/>
                <w:szCs w:val="20"/>
              </w:rPr>
            </w:pPr>
            <w:r w:rsidRPr="005C4624">
              <w:rPr>
                <w:rStyle w:val="SubtleEmphasis"/>
                <w:i w:val="0"/>
                <w:iCs w:val="0"/>
                <w:szCs w:val="20"/>
              </w:rPr>
              <w:t xml:space="preserve">pronunciation and spelling of high-frequency words with </w:t>
            </w:r>
            <w:r w:rsidRPr="005C4624">
              <w:rPr>
                <w:rStyle w:val="SubtleEmphasis"/>
                <w:szCs w:val="20"/>
              </w:rPr>
              <w:t>yumuşak g</w:t>
            </w:r>
            <w:r w:rsidRPr="005C4624">
              <w:rPr>
                <w:rStyle w:val="SubtleEmphasis"/>
                <w:i w:val="0"/>
                <w:iCs w:val="0"/>
                <w:szCs w:val="20"/>
              </w:rPr>
              <w:t xml:space="preserve"> (soft g) ğ, as in </w:t>
            </w:r>
            <w:r w:rsidRPr="005C4624">
              <w:rPr>
                <w:rStyle w:val="SubtleEmphasis"/>
                <w:szCs w:val="20"/>
              </w:rPr>
              <w:t>yağmur</w:t>
            </w:r>
            <w:r w:rsidRPr="005C4624">
              <w:rPr>
                <w:rStyle w:val="SubtleEmphasis"/>
                <w:i w:val="0"/>
                <w:iCs w:val="0"/>
                <w:szCs w:val="20"/>
              </w:rPr>
              <w:t xml:space="preserve"> and </w:t>
            </w:r>
            <w:r w:rsidRPr="005C4624">
              <w:rPr>
                <w:rStyle w:val="SubtleEmphasis"/>
                <w:szCs w:val="20"/>
              </w:rPr>
              <w:t>ağaç</w:t>
            </w:r>
            <w:r w:rsidRPr="005C4624">
              <w:rPr>
                <w:rStyle w:val="SubtleEmphasis"/>
                <w:i w:val="0"/>
                <w:iCs w:val="0"/>
                <w:szCs w:val="20"/>
              </w:rPr>
              <w:t>.</w:t>
            </w:r>
            <w:r w:rsidR="00AA7767" w:rsidRPr="005C4624">
              <w:rPr>
                <w:rStyle w:val="SubtleEmphasis"/>
                <w:i w:val="0"/>
                <w:iCs w:val="0"/>
                <w:szCs w:val="20"/>
              </w:rPr>
              <w:t xml:space="preserve"> </w:t>
            </w:r>
            <w:r w:rsidRPr="005C4624">
              <w:rPr>
                <w:rStyle w:val="SubtleEmphasis"/>
                <w:i w:val="0"/>
                <w:iCs w:val="0"/>
                <w:szCs w:val="20"/>
              </w:rPr>
              <w:t>This sound is never used at the beginning of words</w:t>
            </w:r>
          </w:p>
          <w:p w14:paraId="5E5C24C8" w14:textId="167E2A79" w:rsidR="00DC5769" w:rsidRPr="005C4624" w:rsidRDefault="00DC5769" w:rsidP="00435AFE">
            <w:pPr>
              <w:pStyle w:val="Bullets"/>
              <w:numPr>
                <w:ilvl w:val="0"/>
                <w:numId w:val="14"/>
              </w:numPr>
              <w:rPr>
                <w:rStyle w:val="SubtleEmphasis"/>
                <w:i/>
                <w:szCs w:val="22"/>
              </w:rPr>
            </w:pPr>
            <w:r w:rsidRPr="005C4624">
              <w:rPr>
                <w:rStyle w:val="SubtleEmphasis"/>
              </w:rPr>
              <w:t xml:space="preserve">onomatopoeic words, such as those related to animal sounds, </w:t>
            </w:r>
            <w:r w:rsidRPr="005C4624">
              <w:rPr>
                <w:rStyle w:val="SubtleEmphasis"/>
                <w:i/>
                <w:iCs w:val="0"/>
              </w:rPr>
              <w:t xml:space="preserve">üüürüüü </w:t>
            </w:r>
            <w:r w:rsidRPr="005C4624">
              <w:rPr>
                <w:rStyle w:val="SubtleEmphasis"/>
              </w:rPr>
              <w:t>(</w:t>
            </w:r>
            <w:r w:rsidR="000926C2" w:rsidRPr="005C4624">
              <w:rPr>
                <w:rStyle w:val="SubtleEmphasis"/>
              </w:rPr>
              <w:t>cock-a-doodle-do</w:t>
            </w:r>
            <w:r w:rsidR="003B5695" w:rsidRPr="005C4624">
              <w:rPr>
                <w:rStyle w:val="SubtleEmphasis"/>
              </w:rPr>
              <w:t>o</w:t>
            </w:r>
            <w:r w:rsidRPr="005C4624">
              <w:rPr>
                <w:rStyle w:val="SubtleEmphasis"/>
              </w:rPr>
              <w:t>),</w:t>
            </w:r>
            <w:r w:rsidRPr="005C4624">
              <w:rPr>
                <w:rStyle w:val="SubtleEmphasis"/>
                <w:i/>
                <w:iCs w:val="0"/>
              </w:rPr>
              <w:t xml:space="preserve"> miyav miyav </w:t>
            </w:r>
            <w:r w:rsidRPr="005C4624">
              <w:rPr>
                <w:rStyle w:val="SubtleEmphasis"/>
              </w:rPr>
              <w:t>(</w:t>
            </w:r>
            <w:r w:rsidR="00825811" w:rsidRPr="005C4624">
              <w:rPr>
                <w:rStyle w:val="SubtleEmphasis"/>
              </w:rPr>
              <w:t>meow meow</w:t>
            </w:r>
            <w:r w:rsidRPr="005C4624">
              <w:rPr>
                <w:rStyle w:val="SubtleEmphasis"/>
              </w:rPr>
              <w:t>),</w:t>
            </w:r>
            <w:r w:rsidRPr="005C4624">
              <w:rPr>
                <w:rStyle w:val="SubtleEmphasis"/>
                <w:i/>
                <w:iCs w:val="0"/>
              </w:rPr>
              <w:t xml:space="preserve"> möö </w:t>
            </w:r>
            <w:r w:rsidRPr="005C4624">
              <w:rPr>
                <w:rStyle w:val="SubtleEmphasis"/>
              </w:rPr>
              <w:t>(</w:t>
            </w:r>
            <w:r w:rsidR="006F1A0B" w:rsidRPr="005C4624">
              <w:rPr>
                <w:rStyle w:val="SubtleEmphasis"/>
              </w:rPr>
              <w:t>moo</w:t>
            </w:r>
            <w:r w:rsidRPr="005C4624">
              <w:rPr>
                <w:rStyle w:val="SubtleEmphasis"/>
              </w:rPr>
              <w:t>),</w:t>
            </w:r>
            <w:r w:rsidRPr="005C4624">
              <w:rPr>
                <w:rStyle w:val="SubtleEmphasis"/>
                <w:i/>
                <w:iCs w:val="0"/>
              </w:rPr>
              <w:t xml:space="preserve"> hav hav </w:t>
            </w:r>
            <w:r w:rsidRPr="005C4624">
              <w:rPr>
                <w:rStyle w:val="SubtleEmphasis"/>
              </w:rPr>
              <w:t>(</w:t>
            </w:r>
            <w:r w:rsidR="006F1A0B" w:rsidRPr="005C4624">
              <w:rPr>
                <w:rStyle w:val="SubtleEmphasis"/>
              </w:rPr>
              <w:t>woof woof</w:t>
            </w:r>
            <w:r w:rsidRPr="005C4624">
              <w:rPr>
                <w:rStyle w:val="SubtleEmphasis"/>
              </w:rPr>
              <w:t>),</w:t>
            </w:r>
            <w:r w:rsidRPr="005C4624">
              <w:rPr>
                <w:rStyle w:val="SubtleEmphasis"/>
                <w:i/>
                <w:iCs w:val="0"/>
              </w:rPr>
              <w:t xml:space="preserve"> cik cik </w:t>
            </w:r>
            <w:r w:rsidRPr="005C4624">
              <w:rPr>
                <w:rStyle w:val="SubtleEmphasis"/>
              </w:rPr>
              <w:t>(</w:t>
            </w:r>
            <w:r w:rsidR="00D925A7" w:rsidRPr="005C4624">
              <w:rPr>
                <w:rStyle w:val="SubtleEmphasis"/>
              </w:rPr>
              <w:t>tweet tweet</w:t>
            </w:r>
            <w:r w:rsidRPr="005C4624">
              <w:rPr>
                <w:rStyle w:val="SubtleEmphasis"/>
              </w:rPr>
              <w:t>)</w:t>
            </w:r>
          </w:p>
          <w:p w14:paraId="423A3D8C" w14:textId="7850040B" w:rsidR="004A0273" w:rsidRPr="005C4624" w:rsidRDefault="004A0273" w:rsidP="00435AFE">
            <w:pPr>
              <w:pStyle w:val="Bullets"/>
              <w:numPr>
                <w:ilvl w:val="0"/>
                <w:numId w:val="14"/>
              </w:numPr>
              <w:rPr>
                <w:rStyle w:val="SubtleEmphasis"/>
              </w:rPr>
            </w:pPr>
            <w:r w:rsidRPr="005C4624">
              <w:rPr>
                <w:rStyle w:val="SubtleEmphasis"/>
              </w:rPr>
              <w:t xml:space="preserve">stress, intonation patterns and rhythms, as in statements, questions or exclamations, for example, </w:t>
            </w:r>
            <w:r w:rsidR="00716CCE" w:rsidRPr="005C4624">
              <w:rPr>
                <w:rStyle w:val="SubtleEmphasis"/>
                <w:i/>
                <w:iCs w:val="0"/>
              </w:rPr>
              <w:t>K</w:t>
            </w:r>
            <w:r w:rsidRPr="005C4624">
              <w:rPr>
                <w:rStyle w:val="SubtleEmphasis"/>
                <w:i/>
                <w:iCs w:val="0"/>
              </w:rPr>
              <w:t>apı açık kaldı</w:t>
            </w:r>
            <w:r w:rsidR="00716CCE" w:rsidRPr="005C4624">
              <w:rPr>
                <w:rStyle w:val="SubtleEmphasis"/>
                <w:i/>
                <w:iCs w:val="0"/>
              </w:rPr>
              <w:t>.</w:t>
            </w:r>
            <w:r w:rsidRPr="005C4624">
              <w:rPr>
                <w:rStyle w:val="SubtleEmphasis"/>
                <w:i/>
                <w:iCs w:val="0"/>
              </w:rPr>
              <w:t xml:space="preserve"> </w:t>
            </w:r>
            <w:r w:rsidR="00716CCE" w:rsidRPr="005C4624">
              <w:rPr>
                <w:rStyle w:val="SubtleEmphasis"/>
                <w:i/>
                <w:iCs w:val="0"/>
              </w:rPr>
              <w:t>İ</w:t>
            </w:r>
            <w:r w:rsidRPr="005C4624">
              <w:rPr>
                <w:rStyle w:val="SubtleEmphasis"/>
                <w:i/>
                <w:iCs w:val="0"/>
              </w:rPr>
              <w:t>nanmıyorum</w:t>
            </w:r>
            <w:r w:rsidR="00716CCE" w:rsidRPr="005C4624">
              <w:rPr>
                <w:rStyle w:val="SubtleEmphasis"/>
                <w:i/>
                <w:iCs w:val="0"/>
              </w:rPr>
              <w:t>.</w:t>
            </w:r>
            <w:r w:rsidRPr="005C4624">
              <w:rPr>
                <w:rStyle w:val="SubtleEmphasis"/>
                <w:i/>
                <w:iCs w:val="0"/>
              </w:rPr>
              <w:t xml:space="preserve"> </w:t>
            </w:r>
            <w:r w:rsidR="00716CCE" w:rsidRPr="005C4624">
              <w:rPr>
                <w:rStyle w:val="SubtleEmphasis"/>
                <w:i/>
                <w:iCs w:val="0"/>
              </w:rPr>
              <w:t>G</w:t>
            </w:r>
            <w:r w:rsidRPr="005C4624">
              <w:rPr>
                <w:rStyle w:val="SubtleEmphasis"/>
                <w:i/>
                <w:iCs w:val="0"/>
              </w:rPr>
              <w:t>erçekten mi</w:t>
            </w:r>
            <w:r w:rsidR="00716CCE" w:rsidRPr="005C4624">
              <w:rPr>
                <w:rStyle w:val="SubtleEmphasis"/>
                <w:i/>
                <w:iCs w:val="0"/>
              </w:rPr>
              <w:t>?</w:t>
            </w:r>
            <w:r w:rsidR="00883A73" w:rsidRPr="005C4624">
              <w:rPr>
                <w:rStyle w:val="SubtleEmphasis"/>
                <w:i/>
                <w:iCs w:val="0"/>
              </w:rPr>
              <w:t xml:space="preserve"> Ay!</w:t>
            </w:r>
            <w:r w:rsidR="00132391" w:rsidRPr="005C4624">
              <w:rPr>
                <w:rStyle w:val="SubtleEmphasis"/>
                <w:i/>
                <w:iCs w:val="0"/>
              </w:rPr>
              <w:t xml:space="preserve"> </w:t>
            </w:r>
            <w:r w:rsidR="00883A73" w:rsidRPr="005C4624">
              <w:rPr>
                <w:rStyle w:val="SubtleEmphasis"/>
                <w:i/>
                <w:iCs w:val="0"/>
              </w:rPr>
              <w:t>Ya! Öf be!</w:t>
            </w:r>
          </w:p>
        </w:tc>
        <w:tc>
          <w:tcPr>
            <w:tcW w:w="4229" w:type="dxa"/>
          </w:tcPr>
          <w:p w14:paraId="050D2C5B" w14:textId="247D8CCE" w:rsidR="00A90996" w:rsidRPr="005C4624" w:rsidRDefault="001C4155" w:rsidP="00DE537E">
            <w:pPr>
              <w:pStyle w:val="Descriptiontitle"/>
              <w:ind w:left="0"/>
            </w:pPr>
            <w:r w:rsidRPr="005C4624">
              <w:lastRenderedPageBreak/>
              <w:t>consonant</w:t>
            </w:r>
            <w:r w:rsidR="00D74ACA" w:rsidRPr="005C4624">
              <w:t xml:space="preserve"> harmony and</w:t>
            </w:r>
            <w:r w:rsidR="002C6922" w:rsidRPr="005C4624">
              <w:t xml:space="preserve"> sound assimilation</w:t>
            </w:r>
          </w:p>
          <w:p w14:paraId="4ADF9D5C" w14:textId="2C2DFD23" w:rsidR="00D52B58" w:rsidRPr="005C4624" w:rsidRDefault="00C93662" w:rsidP="00E23497">
            <w:pPr>
              <w:pStyle w:val="Bullets"/>
              <w:numPr>
                <w:ilvl w:val="0"/>
                <w:numId w:val="15"/>
              </w:numPr>
              <w:rPr>
                <w:rStyle w:val="SubtleEmphasis"/>
                <w:rFonts w:eastAsia="Helvetica" w:cstheme="minorHAnsi"/>
                <w:b/>
                <w:bCs/>
                <w:i/>
                <w:iCs w:val="0"/>
                <w:lang w:val="en-NZ"/>
              </w:rPr>
            </w:pPr>
            <w:r w:rsidRPr="005C4624">
              <w:rPr>
                <w:rStyle w:val="SubtleEmphasis"/>
              </w:rPr>
              <w:t>consonant softening</w:t>
            </w:r>
            <w:r w:rsidR="00C6511F" w:rsidRPr="005C4624">
              <w:rPr>
                <w:rStyle w:val="SubtleEmphasis"/>
              </w:rPr>
              <w:t>:</w:t>
            </w:r>
            <w:r w:rsidRPr="005C4624">
              <w:rPr>
                <w:rStyle w:val="SubtleEmphasis"/>
              </w:rPr>
              <w:t xml:space="preserve"> </w:t>
            </w:r>
            <w:r w:rsidR="00D076C4" w:rsidRPr="005C4624">
              <w:rPr>
                <w:rStyle w:val="SubtleEmphasis"/>
              </w:rPr>
              <w:t>if a word ends with a strong consonant (</w:t>
            </w:r>
            <w:r w:rsidR="00D076C4" w:rsidRPr="005C4624">
              <w:rPr>
                <w:rStyle w:val="SubtleEmphasis"/>
                <w:i/>
                <w:iCs w:val="0"/>
              </w:rPr>
              <w:t>p,</w:t>
            </w:r>
            <w:r w:rsidR="002C02C5" w:rsidRPr="005C4624">
              <w:rPr>
                <w:rStyle w:val="SubtleEmphasis"/>
                <w:i/>
                <w:iCs w:val="0"/>
              </w:rPr>
              <w:t xml:space="preserve"> </w:t>
            </w:r>
            <w:r w:rsidR="00D076C4" w:rsidRPr="005C4624">
              <w:rPr>
                <w:rStyle w:val="SubtleEmphasis"/>
                <w:i/>
                <w:iCs w:val="0"/>
              </w:rPr>
              <w:t>ç,</w:t>
            </w:r>
            <w:r w:rsidR="002C02C5" w:rsidRPr="005C4624">
              <w:rPr>
                <w:rStyle w:val="SubtleEmphasis"/>
                <w:i/>
                <w:iCs w:val="0"/>
              </w:rPr>
              <w:t xml:space="preserve"> </w:t>
            </w:r>
            <w:r w:rsidR="00D076C4" w:rsidRPr="005C4624">
              <w:rPr>
                <w:rStyle w:val="SubtleEmphasis"/>
                <w:i/>
                <w:iCs w:val="0"/>
              </w:rPr>
              <w:t>t,</w:t>
            </w:r>
            <w:r w:rsidR="002C02C5" w:rsidRPr="005C4624">
              <w:rPr>
                <w:rStyle w:val="SubtleEmphasis"/>
                <w:i/>
                <w:iCs w:val="0"/>
              </w:rPr>
              <w:t xml:space="preserve"> </w:t>
            </w:r>
            <w:r w:rsidR="00D076C4" w:rsidRPr="005C4624">
              <w:rPr>
                <w:rStyle w:val="SubtleEmphasis"/>
                <w:i/>
                <w:iCs w:val="0"/>
              </w:rPr>
              <w:t>k</w:t>
            </w:r>
            <w:r w:rsidR="00D076C4" w:rsidRPr="005C4624">
              <w:rPr>
                <w:rStyle w:val="SubtleEmphasis"/>
              </w:rPr>
              <w:t>)</w:t>
            </w:r>
            <w:r w:rsidR="00710CDC" w:rsidRPr="005C4624">
              <w:rPr>
                <w:rStyle w:val="SubtleEmphasis"/>
              </w:rPr>
              <w:t xml:space="preserve"> </w:t>
            </w:r>
            <w:r w:rsidR="00AA7767" w:rsidRPr="005C4624">
              <w:rPr>
                <w:rStyle w:val="SubtleEmphasis"/>
              </w:rPr>
              <w:t>and takes</w:t>
            </w:r>
            <w:r w:rsidR="00D076C4" w:rsidRPr="005C4624">
              <w:rPr>
                <w:rStyle w:val="SubtleEmphasis"/>
              </w:rPr>
              <w:t xml:space="preserve"> a suffix starting with a vowel, </w:t>
            </w:r>
            <w:r w:rsidR="00C6511F" w:rsidRPr="005C4624">
              <w:rPr>
                <w:rStyle w:val="SubtleEmphasis"/>
              </w:rPr>
              <w:t xml:space="preserve">the strong consonants </w:t>
            </w:r>
            <w:r w:rsidR="0030150E" w:rsidRPr="005C4624">
              <w:rPr>
                <w:rStyle w:val="SubtleEmphasis"/>
              </w:rPr>
              <w:t>soften</w:t>
            </w:r>
            <w:r w:rsidR="00C6511F" w:rsidRPr="005C4624">
              <w:rPr>
                <w:rStyle w:val="SubtleEmphasis"/>
              </w:rPr>
              <w:t xml:space="preserve"> to (</w:t>
            </w:r>
            <w:r w:rsidR="00C6511F" w:rsidRPr="005C4624">
              <w:rPr>
                <w:rStyle w:val="SubtleEmphasis"/>
                <w:i/>
                <w:iCs w:val="0"/>
              </w:rPr>
              <w:t>b,</w:t>
            </w:r>
            <w:r w:rsidR="002C02C5" w:rsidRPr="005C4624">
              <w:rPr>
                <w:rStyle w:val="SubtleEmphasis"/>
                <w:i/>
                <w:iCs w:val="0"/>
              </w:rPr>
              <w:t xml:space="preserve"> </w:t>
            </w:r>
            <w:r w:rsidR="00C6511F" w:rsidRPr="005C4624">
              <w:rPr>
                <w:rStyle w:val="SubtleEmphasis"/>
                <w:i/>
                <w:iCs w:val="0"/>
              </w:rPr>
              <w:t>c,</w:t>
            </w:r>
            <w:r w:rsidR="002C02C5" w:rsidRPr="005C4624">
              <w:rPr>
                <w:rStyle w:val="SubtleEmphasis"/>
                <w:i/>
                <w:iCs w:val="0"/>
              </w:rPr>
              <w:t xml:space="preserve"> </w:t>
            </w:r>
            <w:r w:rsidR="00C6511F" w:rsidRPr="005C4624">
              <w:rPr>
                <w:rStyle w:val="SubtleEmphasis"/>
                <w:i/>
                <w:iCs w:val="0"/>
              </w:rPr>
              <w:t>d,</w:t>
            </w:r>
            <w:r w:rsidR="002C02C5" w:rsidRPr="005C4624">
              <w:rPr>
                <w:rStyle w:val="SubtleEmphasis"/>
                <w:i/>
                <w:iCs w:val="0"/>
              </w:rPr>
              <w:t xml:space="preserve"> </w:t>
            </w:r>
            <w:r w:rsidR="00C6511F" w:rsidRPr="005C4624">
              <w:rPr>
                <w:rStyle w:val="SubtleEmphasis"/>
                <w:i/>
                <w:iCs w:val="0"/>
              </w:rPr>
              <w:t>ğ</w:t>
            </w:r>
            <w:r w:rsidR="00C6511F" w:rsidRPr="005C4624">
              <w:rPr>
                <w:rStyle w:val="SubtleEmphasis"/>
              </w:rPr>
              <w:t>), for example,</w:t>
            </w:r>
            <w:r w:rsidR="00122825" w:rsidRPr="005C4624">
              <w:rPr>
                <w:rStyle w:val="SubtleEmphasis"/>
              </w:rPr>
              <w:t xml:space="preserve"> </w:t>
            </w:r>
            <w:r w:rsidR="00122825" w:rsidRPr="005C4624">
              <w:rPr>
                <w:rStyle w:val="SubtleEmphasis"/>
                <w:i/>
                <w:iCs w:val="0"/>
              </w:rPr>
              <w:t xml:space="preserve">kitap-kitabı, ağaç-ağacı, kağıt-kağıdı, kapak-kapağı. </w:t>
            </w:r>
            <w:r w:rsidR="00AA2998" w:rsidRPr="005C4624">
              <w:rPr>
                <w:rStyle w:val="SubtleEmphasis"/>
              </w:rPr>
              <w:t>Note:</w:t>
            </w:r>
            <w:r w:rsidR="00041198" w:rsidRPr="005C4624">
              <w:rPr>
                <w:rStyle w:val="SubtleEmphasis"/>
              </w:rPr>
              <w:t xml:space="preserve"> </w:t>
            </w:r>
            <w:r w:rsidR="00122825" w:rsidRPr="005C4624">
              <w:rPr>
                <w:rStyle w:val="SubtleEmphasis"/>
              </w:rPr>
              <w:t>this rule does not apply to proper nouns in written form</w:t>
            </w:r>
            <w:r w:rsidR="00E1028B" w:rsidRPr="005C4624">
              <w:rPr>
                <w:rStyle w:val="SubtleEmphasis"/>
              </w:rPr>
              <w:t>, for example,</w:t>
            </w:r>
            <w:r w:rsidR="00E1028B" w:rsidRPr="005C4624">
              <w:rPr>
                <w:rStyle w:val="SubtleEmphasis"/>
                <w:i/>
                <w:iCs w:val="0"/>
              </w:rPr>
              <w:t xml:space="preserve"> Mehmet-Mehmet’i, Zonguldak-Zonguldak’a</w:t>
            </w:r>
          </w:p>
          <w:p w14:paraId="24FF5A36" w14:textId="7DAC00E7" w:rsidR="00BE4145" w:rsidRPr="005C4624" w:rsidRDefault="00C2503B" w:rsidP="00E23497">
            <w:pPr>
              <w:pStyle w:val="Bullets"/>
              <w:numPr>
                <w:ilvl w:val="0"/>
                <w:numId w:val="15"/>
              </w:numPr>
              <w:rPr>
                <w:rStyle w:val="SubtleEmphasis"/>
                <w:i/>
                <w:iCs w:val="0"/>
              </w:rPr>
            </w:pPr>
            <w:r w:rsidRPr="005C4624">
              <w:rPr>
                <w:rStyle w:val="SubtleEmphasis"/>
              </w:rPr>
              <w:t xml:space="preserve">principles of </w:t>
            </w:r>
            <w:r w:rsidR="0067536C" w:rsidRPr="005C4624">
              <w:rPr>
                <w:rStyle w:val="SubtleEmphasis"/>
              </w:rPr>
              <w:t>consonant</w:t>
            </w:r>
            <w:r w:rsidRPr="005C4624">
              <w:rPr>
                <w:rStyle w:val="SubtleEmphasis"/>
              </w:rPr>
              <w:t xml:space="preserve"> harmony, sound assimilation of consonants and grammatical knowledge to spell and writ</w:t>
            </w:r>
            <w:r w:rsidR="000A002F" w:rsidRPr="005C4624">
              <w:rPr>
                <w:rStyle w:val="SubtleEmphasis"/>
              </w:rPr>
              <w:t>e</w:t>
            </w:r>
            <w:r w:rsidRPr="005C4624">
              <w:rPr>
                <w:rStyle w:val="SubtleEmphasis"/>
              </w:rPr>
              <w:t xml:space="preserve"> unfamiliar words, for example, suffixes such as </w:t>
            </w:r>
            <w:r w:rsidRPr="005C4624">
              <w:rPr>
                <w:rStyle w:val="SubtleEmphasis"/>
                <w:i/>
              </w:rPr>
              <w:t>-cı</w:t>
            </w:r>
            <w:r w:rsidRPr="005C4624">
              <w:rPr>
                <w:rStyle w:val="SubtleEmphasis"/>
              </w:rPr>
              <w:t xml:space="preserve"> </w:t>
            </w:r>
            <w:r w:rsidR="00E23823" w:rsidRPr="005C4624">
              <w:rPr>
                <w:rStyle w:val="SubtleEmphasis"/>
                <w:i/>
                <w:iCs w:val="0"/>
              </w:rPr>
              <w:t>kapıcı</w:t>
            </w:r>
            <w:r w:rsidR="00E23823" w:rsidRPr="005C4624">
              <w:rPr>
                <w:rStyle w:val="SubtleEmphasis"/>
                <w:i/>
              </w:rPr>
              <w:t>,</w:t>
            </w:r>
            <w:r w:rsidRPr="005C4624">
              <w:rPr>
                <w:rStyle w:val="SubtleEmphasis"/>
                <w:i/>
              </w:rPr>
              <w:t xml:space="preserve">  </w:t>
            </w:r>
            <w:r w:rsidR="00E23823" w:rsidRPr="005C4624">
              <w:rPr>
                <w:rStyle w:val="SubtleEmphasis"/>
                <w:i/>
              </w:rPr>
              <w:t>-ci</w:t>
            </w:r>
            <w:r w:rsidR="00E23823" w:rsidRPr="005C4624">
              <w:rPr>
                <w:rStyle w:val="SubtleEmphasis"/>
              </w:rPr>
              <w:t xml:space="preserve"> </w:t>
            </w:r>
            <w:r w:rsidR="00E23823" w:rsidRPr="005C4624">
              <w:rPr>
                <w:rStyle w:val="SubtleEmphasis"/>
                <w:i/>
                <w:iCs w:val="0"/>
              </w:rPr>
              <w:t>gezici</w:t>
            </w:r>
            <w:r w:rsidRPr="005C4624">
              <w:rPr>
                <w:rStyle w:val="SubtleEmphasis"/>
                <w:i/>
                <w:iCs w:val="0"/>
              </w:rPr>
              <w:t>,</w:t>
            </w:r>
            <w:r w:rsidR="00AF1AF4" w:rsidRPr="005C4624">
              <w:rPr>
                <w:rStyle w:val="SubtleEmphasis"/>
                <w:i/>
                <w:iCs w:val="0"/>
              </w:rPr>
              <w:t xml:space="preserve"> -çı sanatçı, </w:t>
            </w:r>
            <w:r w:rsidR="00E23823" w:rsidRPr="005C4624">
              <w:rPr>
                <w:rStyle w:val="SubtleEmphasis"/>
                <w:i/>
                <w:iCs w:val="0"/>
              </w:rPr>
              <w:t>-çi saatçi,</w:t>
            </w:r>
            <w:r w:rsidR="00AF1AF4" w:rsidRPr="005C4624">
              <w:rPr>
                <w:rStyle w:val="SubtleEmphasis"/>
                <w:i/>
                <w:iCs w:val="0"/>
              </w:rPr>
              <w:t xml:space="preserve"> -cu uykucu, -cü büyücü, </w:t>
            </w:r>
            <w:r w:rsidR="00E23823" w:rsidRPr="005C4624">
              <w:rPr>
                <w:rStyle w:val="SubtleEmphasis"/>
                <w:i/>
                <w:iCs w:val="0"/>
              </w:rPr>
              <w:t xml:space="preserve">-çu yoğurtçu, </w:t>
            </w:r>
            <w:r w:rsidR="00C81E35" w:rsidRPr="005C4624">
              <w:rPr>
                <w:rStyle w:val="SubtleEmphasis"/>
                <w:i/>
                <w:iCs w:val="0"/>
              </w:rPr>
              <w:t xml:space="preserve">-çü </w:t>
            </w:r>
            <w:r w:rsidR="00AF1AF4" w:rsidRPr="005C4624">
              <w:rPr>
                <w:rStyle w:val="SubtleEmphasis"/>
                <w:i/>
                <w:iCs w:val="0"/>
              </w:rPr>
              <w:t>gümüş</w:t>
            </w:r>
            <w:r w:rsidR="01607895" w:rsidRPr="005C4624">
              <w:rPr>
                <w:rStyle w:val="SubtleEmphasis"/>
                <w:i/>
                <w:iCs w:val="0"/>
              </w:rPr>
              <w:t>ç</w:t>
            </w:r>
            <w:r w:rsidR="00AF1AF4" w:rsidRPr="005C4624">
              <w:rPr>
                <w:rStyle w:val="SubtleEmphasis"/>
                <w:i/>
                <w:iCs w:val="0"/>
              </w:rPr>
              <w:t>ü</w:t>
            </w:r>
          </w:p>
          <w:p w14:paraId="6AF32B6F" w14:textId="4AAB8B9D" w:rsidR="00025FE0" w:rsidRPr="005C4624" w:rsidRDefault="0067536C" w:rsidP="00E23497">
            <w:pPr>
              <w:pStyle w:val="Bullets"/>
              <w:numPr>
                <w:ilvl w:val="0"/>
                <w:numId w:val="15"/>
              </w:numPr>
              <w:rPr>
                <w:rStyle w:val="SubtleEmphasis"/>
              </w:rPr>
            </w:pPr>
            <w:r w:rsidRPr="005C4624">
              <w:rPr>
                <w:rStyle w:val="SubtleEmphasis"/>
              </w:rPr>
              <w:t>principles of consonant harmony</w:t>
            </w:r>
            <w:r w:rsidR="2901E964" w:rsidRPr="005C4624">
              <w:rPr>
                <w:rStyle w:val="SubtleEmphasis"/>
              </w:rPr>
              <w:t xml:space="preserve"> </w:t>
            </w:r>
            <w:r w:rsidR="00713AF9" w:rsidRPr="005C4624">
              <w:rPr>
                <w:rStyle w:val="SubtleEmphasis"/>
              </w:rPr>
              <w:t>when</w:t>
            </w:r>
            <w:r w:rsidR="00984969" w:rsidRPr="005C4624">
              <w:rPr>
                <w:rStyle w:val="SubtleEmphasis"/>
              </w:rPr>
              <w:t xml:space="preserve"> the word ends with (</w:t>
            </w:r>
            <w:r w:rsidR="00984969" w:rsidRPr="005C4624">
              <w:rPr>
                <w:rStyle w:val="SubtleEmphasis"/>
                <w:i/>
              </w:rPr>
              <w:t>f,</w:t>
            </w:r>
            <w:r w:rsidR="00AF1AF4" w:rsidRPr="005C4624">
              <w:rPr>
                <w:rStyle w:val="SubtleEmphasis"/>
                <w:i/>
              </w:rPr>
              <w:t xml:space="preserve"> </w:t>
            </w:r>
            <w:r w:rsidR="00984969" w:rsidRPr="005C4624">
              <w:rPr>
                <w:rStyle w:val="SubtleEmphasis"/>
                <w:i/>
              </w:rPr>
              <w:t>s,</w:t>
            </w:r>
            <w:r w:rsidR="00AF1AF4" w:rsidRPr="005C4624">
              <w:rPr>
                <w:rStyle w:val="SubtleEmphasis"/>
                <w:i/>
              </w:rPr>
              <w:t xml:space="preserve"> </w:t>
            </w:r>
            <w:r w:rsidR="00984969" w:rsidRPr="005C4624">
              <w:rPr>
                <w:rStyle w:val="SubtleEmphasis"/>
                <w:i/>
              </w:rPr>
              <w:t>t,</w:t>
            </w:r>
            <w:r w:rsidR="00AF1AF4" w:rsidRPr="005C4624">
              <w:rPr>
                <w:rStyle w:val="SubtleEmphasis"/>
                <w:i/>
              </w:rPr>
              <w:t xml:space="preserve"> </w:t>
            </w:r>
            <w:r w:rsidR="00984969" w:rsidRPr="005C4624">
              <w:rPr>
                <w:rStyle w:val="SubtleEmphasis"/>
                <w:i/>
              </w:rPr>
              <w:t>k,</w:t>
            </w:r>
            <w:r w:rsidR="00AF1AF4" w:rsidRPr="005C4624">
              <w:rPr>
                <w:rStyle w:val="SubtleEmphasis"/>
                <w:i/>
              </w:rPr>
              <w:t xml:space="preserve"> </w:t>
            </w:r>
            <w:r w:rsidR="00984969" w:rsidRPr="005C4624">
              <w:rPr>
                <w:rStyle w:val="SubtleEmphasis"/>
                <w:i/>
              </w:rPr>
              <w:t>ç,</w:t>
            </w:r>
            <w:r w:rsidR="00AF1AF4" w:rsidRPr="005C4624">
              <w:rPr>
                <w:rStyle w:val="SubtleEmphasis"/>
                <w:i/>
              </w:rPr>
              <w:t xml:space="preserve"> </w:t>
            </w:r>
            <w:r w:rsidR="00984969" w:rsidRPr="005C4624">
              <w:rPr>
                <w:rStyle w:val="SubtleEmphasis"/>
                <w:i/>
              </w:rPr>
              <w:t>ş,</w:t>
            </w:r>
            <w:r w:rsidR="00AF1AF4" w:rsidRPr="005C4624">
              <w:rPr>
                <w:rStyle w:val="SubtleEmphasis"/>
                <w:i/>
              </w:rPr>
              <w:t xml:space="preserve"> </w:t>
            </w:r>
            <w:r w:rsidR="00984969" w:rsidRPr="005C4624">
              <w:rPr>
                <w:rStyle w:val="SubtleEmphasis"/>
                <w:i/>
              </w:rPr>
              <w:t>h,</w:t>
            </w:r>
            <w:r w:rsidR="00AF1AF4" w:rsidRPr="005C4624">
              <w:rPr>
                <w:rStyle w:val="SubtleEmphasis"/>
                <w:i/>
              </w:rPr>
              <w:t xml:space="preserve"> </w:t>
            </w:r>
            <w:r w:rsidR="00984969" w:rsidRPr="005C4624">
              <w:rPr>
                <w:rStyle w:val="SubtleEmphasis"/>
                <w:i/>
              </w:rPr>
              <w:t>p</w:t>
            </w:r>
            <w:r w:rsidR="00984969" w:rsidRPr="005C4624">
              <w:rPr>
                <w:rStyle w:val="SubtleEmphasis"/>
              </w:rPr>
              <w:t>)</w:t>
            </w:r>
            <w:r w:rsidR="00063924" w:rsidRPr="005C4624">
              <w:rPr>
                <w:rStyle w:val="SubtleEmphasis"/>
              </w:rPr>
              <w:t xml:space="preserve"> </w:t>
            </w:r>
            <w:r w:rsidR="00493C72" w:rsidRPr="005C4624">
              <w:rPr>
                <w:rStyle w:val="SubtleEmphasis"/>
              </w:rPr>
              <w:t>and a</w:t>
            </w:r>
            <w:r w:rsidR="00D11DCF" w:rsidRPr="005C4624">
              <w:rPr>
                <w:rStyle w:val="SubtleEmphasis"/>
              </w:rPr>
              <w:t xml:space="preserve"> suffix beginning with</w:t>
            </w:r>
            <w:r w:rsidR="00493C72" w:rsidRPr="005C4624">
              <w:rPr>
                <w:rStyle w:val="SubtleEmphasis"/>
              </w:rPr>
              <w:t xml:space="preserve"> strong consonant follows, </w:t>
            </w:r>
            <w:r w:rsidR="00C2503B" w:rsidRPr="005C4624">
              <w:rPr>
                <w:rStyle w:val="SubtleEmphasis"/>
              </w:rPr>
              <w:t xml:space="preserve">such as </w:t>
            </w:r>
            <w:r w:rsidR="00202A83" w:rsidRPr="005C4624">
              <w:rPr>
                <w:rStyle w:val="SubtleEmphasis"/>
                <w:i/>
              </w:rPr>
              <w:t>-</w:t>
            </w:r>
            <w:r w:rsidR="00AE123E" w:rsidRPr="005C4624">
              <w:rPr>
                <w:rStyle w:val="SubtleEmphasis"/>
                <w:i/>
              </w:rPr>
              <w:t xml:space="preserve">da </w:t>
            </w:r>
            <w:r w:rsidR="00C2503B" w:rsidRPr="005C4624">
              <w:rPr>
                <w:rStyle w:val="SubtleEmphasis"/>
                <w:i/>
              </w:rPr>
              <w:t>soka</w:t>
            </w:r>
            <w:r w:rsidR="00AE123E" w:rsidRPr="005C4624">
              <w:rPr>
                <w:rStyle w:val="SubtleEmphasis"/>
                <w:i/>
              </w:rPr>
              <w:t>kta</w:t>
            </w:r>
            <w:r w:rsidR="00C2503B" w:rsidRPr="005C4624">
              <w:rPr>
                <w:rStyle w:val="SubtleEmphasis"/>
                <w:i/>
              </w:rPr>
              <w:t xml:space="preserve">, </w:t>
            </w:r>
            <w:r w:rsidR="00AE123E" w:rsidRPr="005C4624">
              <w:rPr>
                <w:rStyle w:val="SubtleEmphasis"/>
                <w:i/>
              </w:rPr>
              <w:t xml:space="preserve">-de </w:t>
            </w:r>
            <w:r w:rsidR="00C2503B" w:rsidRPr="005C4624">
              <w:rPr>
                <w:rStyle w:val="SubtleEmphasis"/>
                <w:i/>
              </w:rPr>
              <w:t>süt</w:t>
            </w:r>
            <w:r w:rsidR="00AE123E" w:rsidRPr="005C4624">
              <w:rPr>
                <w:rStyle w:val="SubtleEmphasis"/>
                <w:i/>
              </w:rPr>
              <w:t>te</w:t>
            </w:r>
            <w:r w:rsidR="00C2503B" w:rsidRPr="005C4624">
              <w:rPr>
                <w:rStyle w:val="SubtleEmphasis"/>
                <w:i/>
              </w:rPr>
              <w:t xml:space="preserve">, </w:t>
            </w:r>
            <w:r w:rsidR="00AE123E" w:rsidRPr="005C4624">
              <w:rPr>
                <w:rStyle w:val="SubtleEmphasis"/>
                <w:i/>
              </w:rPr>
              <w:t xml:space="preserve">-cı </w:t>
            </w:r>
            <w:r w:rsidR="00C2503B" w:rsidRPr="005C4624">
              <w:rPr>
                <w:rStyle w:val="SubtleEmphasis"/>
                <w:i/>
              </w:rPr>
              <w:t>kebap</w:t>
            </w:r>
            <w:r w:rsidR="00AE123E" w:rsidRPr="005C4624">
              <w:rPr>
                <w:rStyle w:val="SubtleEmphasis"/>
                <w:i/>
              </w:rPr>
              <w:t>çı</w:t>
            </w:r>
            <w:r w:rsidR="00E23823" w:rsidRPr="005C4624">
              <w:rPr>
                <w:rStyle w:val="SubtleEmphasis"/>
                <w:i/>
              </w:rPr>
              <w:t>,</w:t>
            </w:r>
            <w:r w:rsidR="00C2503B" w:rsidRPr="005C4624">
              <w:rPr>
                <w:rStyle w:val="SubtleEmphasis"/>
                <w:i/>
              </w:rPr>
              <w:t xml:space="preserve"> </w:t>
            </w:r>
            <w:r w:rsidR="00F24337" w:rsidRPr="005C4624">
              <w:rPr>
                <w:rStyle w:val="SubtleEmphasis"/>
                <w:i/>
              </w:rPr>
              <w:t xml:space="preserve">-ci </w:t>
            </w:r>
            <w:r w:rsidR="00C2503B" w:rsidRPr="005C4624">
              <w:rPr>
                <w:rStyle w:val="SubtleEmphasis"/>
                <w:i/>
              </w:rPr>
              <w:t>simit</w:t>
            </w:r>
            <w:r w:rsidR="00F24337" w:rsidRPr="005C4624">
              <w:rPr>
                <w:rStyle w:val="SubtleEmphasis"/>
                <w:i/>
              </w:rPr>
              <w:t>çi</w:t>
            </w:r>
          </w:p>
          <w:p w14:paraId="1DA6850F" w14:textId="3D9C06F7" w:rsidR="000355DE" w:rsidRPr="00816A0C" w:rsidRDefault="000355DE" w:rsidP="00E23497">
            <w:pPr>
              <w:pStyle w:val="ListParagraph"/>
              <w:numPr>
                <w:ilvl w:val="0"/>
                <w:numId w:val="15"/>
              </w:numPr>
              <w:spacing w:after="120" w:line="240" w:lineRule="auto"/>
              <w:rPr>
                <w:iCs/>
                <w:color w:val="auto"/>
                <w:sz w:val="20"/>
                <w:szCs w:val="20"/>
              </w:rPr>
            </w:pPr>
            <w:r w:rsidRPr="005C4624">
              <w:rPr>
                <w:rStyle w:val="SubtleEmphasis"/>
                <w:szCs w:val="20"/>
              </w:rPr>
              <w:t>final consonants</w:t>
            </w:r>
            <w:r w:rsidR="00281766" w:rsidRPr="005C4624">
              <w:rPr>
                <w:rStyle w:val="SubtleEmphasis"/>
                <w:szCs w:val="20"/>
              </w:rPr>
              <w:t xml:space="preserve"> devoicing and doubling</w:t>
            </w:r>
            <w:r w:rsidRPr="005C4624">
              <w:rPr>
                <w:rStyle w:val="SubtleEmphasis"/>
                <w:szCs w:val="20"/>
              </w:rPr>
              <w:t xml:space="preserve"> as in </w:t>
            </w:r>
            <w:r w:rsidRPr="005C4624">
              <w:rPr>
                <w:rStyle w:val="SubtleEmphasis"/>
                <w:i/>
                <w:iCs w:val="0"/>
                <w:szCs w:val="20"/>
              </w:rPr>
              <w:t>kitap</w:t>
            </w:r>
            <w:r w:rsidR="00725A5C" w:rsidRPr="005C4624">
              <w:rPr>
                <w:rStyle w:val="SubtleEmphasis"/>
                <w:i/>
                <w:iCs w:val="0"/>
                <w:szCs w:val="20"/>
              </w:rPr>
              <w:t>-</w:t>
            </w:r>
            <w:r w:rsidRPr="005C4624">
              <w:rPr>
                <w:rStyle w:val="SubtleEmphasis"/>
                <w:i/>
                <w:iCs w:val="0"/>
                <w:szCs w:val="20"/>
              </w:rPr>
              <w:t>kitabı, kanat</w:t>
            </w:r>
            <w:r w:rsidR="00725A5C" w:rsidRPr="005C4624">
              <w:rPr>
                <w:rStyle w:val="SubtleEmphasis"/>
                <w:i/>
                <w:iCs w:val="0"/>
                <w:szCs w:val="20"/>
              </w:rPr>
              <w:t>-</w:t>
            </w:r>
            <w:r w:rsidRPr="005C4624">
              <w:rPr>
                <w:rStyle w:val="SubtleEmphasis"/>
                <w:i/>
                <w:iCs w:val="0"/>
                <w:szCs w:val="20"/>
              </w:rPr>
              <w:lastRenderedPageBreak/>
              <w:t>kanadı, sokak</w:t>
            </w:r>
            <w:r w:rsidR="002951DC" w:rsidRPr="005C4624">
              <w:rPr>
                <w:rStyle w:val="SubtleEmphasis"/>
                <w:i/>
                <w:iCs w:val="0"/>
                <w:szCs w:val="20"/>
              </w:rPr>
              <w:t>-</w:t>
            </w:r>
            <w:r w:rsidRPr="005C4624">
              <w:rPr>
                <w:rStyle w:val="SubtleEmphasis"/>
                <w:i/>
                <w:iCs w:val="0"/>
                <w:szCs w:val="20"/>
              </w:rPr>
              <w:t>sokağa</w:t>
            </w:r>
            <w:r w:rsidR="000C56E0" w:rsidRPr="005C4624">
              <w:rPr>
                <w:rStyle w:val="SubtleEmphasis"/>
                <w:i/>
                <w:iCs w:val="0"/>
                <w:szCs w:val="20"/>
              </w:rPr>
              <w:t>,</w:t>
            </w:r>
            <w:r w:rsidR="000C56E0" w:rsidRPr="005C4624">
              <w:rPr>
                <w:rStyle w:val="SubtleEmphasis"/>
                <w:szCs w:val="20"/>
              </w:rPr>
              <w:t xml:space="preserve"> </w:t>
            </w:r>
            <w:r w:rsidRPr="005C4624">
              <w:rPr>
                <w:rStyle w:val="SubtleEmphasis"/>
                <w:i/>
                <w:iCs w:val="0"/>
                <w:szCs w:val="20"/>
              </w:rPr>
              <w:t>git</w:t>
            </w:r>
            <w:r w:rsidR="002951DC" w:rsidRPr="005C4624">
              <w:rPr>
                <w:rStyle w:val="SubtleEmphasis"/>
                <w:i/>
                <w:iCs w:val="0"/>
                <w:szCs w:val="20"/>
              </w:rPr>
              <w:t>-</w:t>
            </w:r>
            <w:r w:rsidRPr="005C4624">
              <w:rPr>
                <w:rStyle w:val="SubtleEmphasis"/>
                <w:i/>
                <w:iCs w:val="0"/>
                <w:szCs w:val="20"/>
              </w:rPr>
              <w:t>gittim</w:t>
            </w:r>
            <w:r w:rsidR="000C56E0" w:rsidRPr="005C4624">
              <w:rPr>
                <w:rStyle w:val="SubtleEmphasis"/>
                <w:i/>
                <w:iCs w:val="0"/>
                <w:szCs w:val="20"/>
              </w:rPr>
              <w:t xml:space="preserve"> </w:t>
            </w:r>
            <w:r w:rsidR="000C56E0" w:rsidRPr="005C4624">
              <w:rPr>
                <w:rStyle w:val="SubtleEmphasis"/>
                <w:szCs w:val="20"/>
              </w:rPr>
              <w:t>and</w:t>
            </w:r>
            <w:r w:rsidRPr="005C4624">
              <w:rPr>
                <w:rStyle w:val="SubtleEmphasis"/>
                <w:i/>
                <w:iCs w:val="0"/>
                <w:szCs w:val="20"/>
              </w:rPr>
              <w:t xml:space="preserve"> sır</w:t>
            </w:r>
            <w:r w:rsidR="002951DC" w:rsidRPr="005C4624">
              <w:rPr>
                <w:rStyle w:val="SubtleEmphasis"/>
                <w:i/>
                <w:iCs w:val="0"/>
                <w:szCs w:val="20"/>
              </w:rPr>
              <w:t>-</w:t>
            </w:r>
            <w:r w:rsidRPr="005C4624">
              <w:rPr>
                <w:rStyle w:val="SubtleEmphasis"/>
                <w:i/>
                <w:iCs w:val="0"/>
                <w:szCs w:val="20"/>
              </w:rPr>
              <w:t>sırrım</w:t>
            </w:r>
          </w:p>
          <w:p w14:paraId="66DD13D3" w14:textId="25C41490" w:rsidR="0070556C" w:rsidRPr="005C4624" w:rsidRDefault="0070556C" w:rsidP="00E23497">
            <w:pPr>
              <w:pStyle w:val="Component"/>
              <w:numPr>
                <w:ilvl w:val="0"/>
                <w:numId w:val="15"/>
              </w:numPr>
              <w:ind w:right="113"/>
              <w:rPr>
                <w:iCs w:val="0"/>
              </w:rPr>
            </w:pPr>
            <w:r w:rsidRPr="005C4624">
              <w:rPr>
                <w:iCs w:val="0"/>
              </w:rPr>
              <w:t xml:space="preserve">differences in the pronunciation of long and short vowels with and without accent, and understanding that the length of a vowel and accent can change meaning as in </w:t>
            </w:r>
            <w:r w:rsidRPr="005C4624">
              <w:rPr>
                <w:i/>
              </w:rPr>
              <w:t>hala-hâlâ,</w:t>
            </w:r>
            <w:r w:rsidRPr="005C4624">
              <w:rPr>
                <w:iCs w:val="0"/>
              </w:rPr>
              <w:t xml:space="preserve"> and palatalise the previous consonant as in </w:t>
            </w:r>
            <w:r w:rsidRPr="005C4624">
              <w:rPr>
                <w:i/>
              </w:rPr>
              <w:t>kar-kâr</w:t>
            </w:r>
          </w:p>
          <w:p w14:paraId="46BD7FF1" w14:textId="5200D78D" w:rsidR="0049370C" w:rsidRPr="005C4624" w:rsidRDefault="0049370C" w:rsidP="00E23497">
            <w:pPr>
              <w:pStyle w:val="Component"/>
              <w:numPr>
                <w:ilvl w:val="0"/>
                <w:numId w:val="15"/>
              </w:numPr>
              <w:ind w:right="113"/>
              <w:rPr>
                <w:iCs w:val="0"/>
              </w:rPr>
            </w:pPr>
            <w:r w:rsidRPr="005C4624">
              <w:rPr>
                <w:iCs w:val="0"/>
              </w:rPr>
              <w:t xml:space="preserve">pronunciation of loan words, including vowels and consonant clusters, for example, </w:t>
            </w:r>
            <w:r w:rsidRPr="005C4624">
              <w:rPr>
                <w:i/>
              </w:rPr>
              <w:t>plaj, spor, tren</w:t>
            </w:r>
          </w:p>
          <w:p w14:paraId="42E86961" w14:textId="52909E00" w:rsidR="00D22313" w:rsidRPr="005C4624" w:rsidRDefault="00D22313" w:rsidP="00E23497">
            <w:pPr>
              <w:pStyle w:val="Component"/>
              <w:numPr>
                <w:ilvl w:val="0"/>
                <w:numId w:val="15"/>
              </w:numPr>
              <w:ind w:right="113"/>
              <w:rPr>
                <w:iCs w:val="0"/>
              </w:rPr>
            </w:pPr>
            <w:r w:rsidRPr="005C4624">
              <w:rPr>
                <w:iCs w:val="0"/>
              </w:rPr>
              <w:t xml:space="preserve">pronunciation of vowels and consonant clusters in loan words, for example, the stress and pronunciation of vowels in </w:t>
            </w:r>
            <w:r w:rsidRPr="005C4624">
              <w:rPr>
                <w:i/>
              </w:rPr>
              <w:t xml:space="preserve">mükemmel </w:t>
            </w:r>
            <w:r w:rsidRPr="005C4624">
              <w:rPr>
                <w:iCs w:val="0"/>
              </w:rPr>
              <w:t xml:space="preserve">and consonant clusters </w:t>
            </w:r>
            <w:r w:rsidRPr="005C4624">
              <w:rPr>
                <w:i/>
              </w:rPr>
              <w:t xml:space="preserve">tr- </w:t>
            </w:r>
            <w:r w:rsidR="00AA7767" w:rsidRPr="005C4624">
              <w:rPr>
                <w:i/>
              </w:rPr>
              <w:t>tren, -</w:t>
            </w:r>
            <w:r w:rsidRPr="005C4624">
              <w:rPr>
                <w:i/>
              </w:rPr>
              <w:t>ks faks</w:t>
            </w:r>
            <w:r w:rsidR="00AA7767" w:rsidRPr="005C4624">
              <w:rPr>
                <w:i/>
              </w:rPr>
              <w:t>,</w:t>
            </w:r>
            <w:r w:rsidRPr="005C4624">
              <w:rPr>
                <w:i/>
              </w:rPr>
              <w:t xml:space="preserve"> sp- spor</w:t>
            </w:r>
            <w:r w:rsidR="00AA7767" w:rsidRPr="005C4624">
              <w:rPr>
                <w:i/>
              </w:rPr>
              <w:t xml:space="preserve"> </w:t>
            </w:r>
            <w:r w:rsidR="00AA7767" w:rsidRPr="005C4624">
              <w:rPr>
                <w:iCs w:val="0"/>
              </w:rPr>
              <w:t>and</w:t>
            </w:r>
            <w:r w:rsidR="00AA7767" w:rsidRPr="005C4624">
              <w:rPr>
                <w:i/>
              </w:rPr>
              <w:t xml:space="preserve"> </w:t>
            </w:r>
            <w:r w:rsidRPr="005C4624">
              <w:rPr>
                <w:i/>
              </w:rPr>
              <w:t>pl- plaj</w:t>
            </w:r>
          </w:p>
          <w:p w14:paraId="668D7620" w14:textId="29E0256A" w:rsidR="00EB1CFE" w:rsidRPr="005C4624" w:rsidRDefault="00EB1CFE" w:rsidP="00E23497">
            <w:pPr>
              <w:pStyle w:val="Bullets"/>
              <w:numPr>
                <w:ilvl w:val="0"/>
                <w:numId w:val="15"/>
              </w:numPr>
              <w:rPr>
                <w:rStyle w:val="SubtleEmphasis"/>
                <w:rFonts w:eastAsia="Helvetica" w:cstheme="minorHAnsi"/>
                <w:iCs w:val="0"/>
                <w:lang w:val="en-NZ"/>
              </w:rPr>
            </w:pPr>
            <w:r w:rsidRPr="005C4624">
              <w:rPr>
                <w:rStyle w:val="SubtleEmphasis"/>
              </w:rPr>
              <w:t xml:space="preserve">intonation patterns and distinction between questions, statements and exclamations, </w:t>
            </w:r>
            <w:r w:rsidR="00B70925" w:rsidRPr="005C4624">
              <w:rPr>
                <w:rStyle w:val="SubtleEmphasis"/>
              </w:rPr>
              <w:t xml:space="preserve">for example, </w:t>
            </w:r>
            <w:r w:rsidR="00DD2E69" w:rsidRPr="005C4624">
              <w:rPr>
                <w:rStyle w:val="SubtleEmphasis"/>
                <w:i/>
              </w:rPr>
              <w:t>G</w:t>
            </w:r>
            <w:r w:rsidRPr="005C4624">
              <w:rPr>
                <w:rStyle w:val="SubtleEmphasis"/>
                <w:i/>
              </w:rPr>
              <w:t>eliyor musun?</w:t>
            </w:r>
            <w:r w:rsidR="005A49CA" w:rsidRPr="005C4624">
              <w:rPr>
                <w:rStyle w:val="SubtleEmphasis"/>
                <w:i/>
              </w:rPr>
              <w:t xml:space="preserve"> Geliyorum!</w:t>
            </w:r>
            <w:r w:rsidRPr="005C4624">
              <w:rPr>
                <w:rStyle w:val="SubtleEmphasis"/>
              </w:rPr>
              <w:t xml:space="preserve"> / </w:t>
            </w:r>
            <w:r w:rsidR="00DD2E69" w:rsidRPr="005C4624">
              <w:rPr>
                <w:rStyle w:val="SubtleEmphasis"/>
                <w:i/>
              </w:rPr>
              <w:t>G</w:t>
            </w:r>
            <w:r w:rsidRPr="005C4624">
              <w:rPr>
                <w:rStyle w:val="SubtleEmphasis"/>
                <w:i/>
              </w:rPr>
              <w:t>eliyorsun</w:t>
            </w:r>
            <w:r w:rsidR="00DD2E69" w:rsidRPr="005C4624">
              <w:rPr>
                <w:rStyle w:val="SubtleEmphasis"/>
                <w:i/>
              </w:rPr>
              <w:t>?</w:t>
            </w:r>
            <w:r w:rsidR="005A49CA" w:rsidRPr="005C4624">
              <w:rPr>
                <w:rStyle w:val="SubtleEmphasis"/>
                <w:i/>
              </w:rPr>
              <w:t xml:space="preserve"> Evet, geliyorum!</w:t>
            </w:r>
            <w:r w:rsidRPr="005C4624">
              <w:rPr>
                <w:rStyle w:val="SubtleEmphasis"/>
                <w:i/>
              </w:rPr>
              <w:t xml:space="preserve"> / </w:t>
            </w:r>
            <w:r w:rsidR="00DD2E69" w:rsidRPr="005C4624">
              <w:rPr>
                <w:rStyle w:val="SubtleEmphasis"/>
                <w:i/>
              </w:rPr>
              <w:t>G</w:t>
            </w:r>
            <w:r w:rsidRPr="005C4624">
              <w:rPr>
                <w:rStyle w:val="SubtleEmphasis"/>
                <w:i/>
              </w:rPr>
              <w:t>elsene!</w:t>
            </w:r>
          </w:p>
          <w:p w14:paraId="4A6675F5" w14:textId="3621DC4C" w:rsidR="00DB44DB" w:rsidRPr="005C4624" w:rsidRDefault="00DB44DB" w:rsidP="00DE537E">
            <w:pPr>
              <w:pStyle w:val="ListParagraph"/>
              <w:spacing w:after="120" w:line="240" w:lineRule="auto"/>
              <w:ind w:left="720"/>
              <w:rPr>
                <w:rStyle w:val="SubtleEmphasis"/>
                <w:szCs w:val="20"/>
              </w:rPr>
            </w:pPr>
          </w:p>
        </w:tc>
        <w:tc>
          <w:tcPr>
            <w:tcW w:w="4216" w:type="dxa"/>
          </w:tcPr>
          <w:p w14:paraId="7AA0AFBB" w14:textId="1812DD82" w:rsidR="00BB7F0D" w:rsidRPr="005C4624" w:rsidRDefault="008916A8" w:rsidP="001E6CA5">
            <w:pPr>
              <w:spacing w:after="120" w:line="240" w:lineRule="auto"/>
              <w:rPr>
                <w:rFonts w:eastAsia="Calibri"/>
                <w:b/>
                <w:bCs/>
                <w:i w:val="0"/>
                <w:color w:val="auto"/>
                <w:sz w:val="20"/>
                <w:szCs w:val="20"/>
                <w:lang w:val="en-US"/>
              </w:rPr>
            </w:pPr>
            <w:r w:rsidRPr="005C4624">
              <w:rPr>
                <w:rFonts w:eastAsia="Calibri"/>
                <w:b/>
                <w:bCs/>
                <w:i w:val="0"/>
                <w:color w:val="auto"/>
                <w:sz w:val="20"/>
                <w:szCs w:val="20"/>
                <w:lang w:val="en-US"/>
              </w:rPr>
              <w:lastRenderedPageBreak/>
              <w:t>v</w:t>
            </w:r>
            <w:r w:rsidR="00955A42" w:rsidRPr="005C4624">
              <w:rPr>
                <w:rFonts w:eastAsia="Calibri"/>
                <w:b/>
                <w:bCs/>
                <w:i w:val="0"/>
                <w:color w:val="auto"/>
                <w:sz w:val="20"/>
                <w:szCs w:val="20"/>
                <w:lang w:val="en-US"/>
              </w:rPr>
              <w:t xml:space="preserve">owel </w:t>
            </w:r>
            <w:r w:rsidRPr="005C4624">
              <w:rPr>
                <w:rFonts w:eastAsia="Calibri"/>
                <w:b/>
                <w:bCs/>
                <w:i w:val="0"/>
                <w:color w:val="auto"/>
                <w:sz w:val="20"/>
                <w:szCs w:val="20"/>
                <w:lang w:val="en-US"/>
              </w:rPr>
              <w:t xml:space="preserve">elision, </w:t>
            </w:r>
            <w:r w:rsidR="00BB7F0D" w:rsidRPr="005C4624">
              <w:rPr>
                <w:rFonts w:eastAsia="Calibri"/>
                <w:b/>
                <w:bCs/>
                <w:i w:val="0"/>
                <w:color w:val="auto"/>
                <w:sz w:val="20"/>
                <w:szCs w:val="20"/>
                <w:lang w:val="en-US"/>
              </w:rPr>
              <w:t>pronunciation, intonation, stress, pitch, rhythm, accent</w:t>
            </w:r>
          </w:p>
          <w:p w14:paraId="30708B68" w14:textId="58BD7CE1" w:rsidR="000C5564" w:rsidRPr="005C4624" w:rsidRDefault="000C5564" w:rsidP="00E23497">
            <w:pPr>
              <w:pStyle w:val="Component"/>
              <w:numPr>
                <w:ilvl w:val="0"/>
                <w:numId w:val="16"/>
              </w:numPr>
              <w:ind w:left="860" w:right="113" w:hanging="426"/>
              <w:rPr>
                <w:i/>
              </w:rPr>
            </w:pPr>
            <w:r w:rsidRPr="005C4624">
              <w:t xml:space="preserve">vowel elision rule in </w:t>
            </w:r>
            <w:r w:rsidR="007B0F26" w:rsidRPr="005C4624">
              <w:t>2</w:t>
            </w:r>
            <w:r w:rsidRPr="005C4624">
              <w:t>-syllable words and how this is related to suffixes, for example,</w:t>
            </w:r>
            <w:r w:rsidRPr="005C4624">
              <w:rPr>
                <w:i/>
              </w:rPr>
              <w:t xml:space="preserve"> burun-burnu, beyin-beyni, göğüs-göğsü, karın-karn</w:t>
            </w:r>
            <w:r w:rsidR="4080FA06" w:rsidRPr="005C4624">
              <w:rPr>
                <w:i/>
              </w:rPr>
              <w:t>ı</w:t>
            </w:r>
            <w:r w:rsidR="002C02C5" w:rsidRPr="005C4624">
              <w:rPr>
                <w:i/>
              </w:rPr>
              <w:t xml:space="preserve"> </w:t>
            </w:r>
            <w:r w:rsidR="002C02C5" w:rsidRPr="005C4624">
              <w:t>a</w:t>
            </w:r>
            <w:r w:rsidRPr="005C4624">
              <w:t>nd</w:t>
            </w:r>
            <w:r w:rsidRPr="005C4624">
              <w:rPr>
                <w:i/>
              </w:rPr>
              <w:t xml:space="preserve"> oğul-oğlu</w:t>
            </w:r>
          </w:p>
          <w:p w14:paraId="69A79D8B" w14:textId="34B38B78" w:rsidR="00136355" w:rsidRPr="005C4624" w:rsidRDefault="00F82B2A" w:rsidP="00E23497">
            <w:pPr>
              <w:pStyle w:val="Component"/>
              <w:numPr>
                <w:ilvl w:val="0"/>
                <w:numId w:val="16"/>
              </w:numPr>
              <w:ind w:left="860" w:right="113" w:hanging="426"/>
              <w:rPr>
                <w:i/>
              </w:rPr>
            </w:pPr>
            <w:r w:rsidRPr="005C4624">
              <w:rPr>
                <w:iCs w:val="0"/>
              </w:rPr>
              <w:t>vowel elision rule in some words</w:t>
            </w:r>
            <w:r w:rsidR="002C02C5" w:rsidRPr="005C4624">
              <w:rPr>
                <w:iCs w:val="0"/>
              </w:rPr>
              <w:t xml:space="preserve"> </w:t>
            </w:r>
            <w:r w:rsidRPr="005C4624">
              <w:rPr>
                <w:iCs w:val="0"/>
              </w:rPr>
              <w:t>in spoken Turkish, for example,</w:t>
            </w:r>
            <w:r w:rsidRPr="005C4624">
              <w:rPr>
                <w:i/>
              </w:rPr>
              <w:t xml:space="preserve"> burada-burda, şurada-şurda, orada-orda</w:t>
            </w:r>
            <w:r w:rsidR="000C3C76" w:rsidRPr="005C4624">
              <w:rPr>
                <w:i/>
              </w:rPr>
              <w:t xml:space="preserve"> </w:t>
            </w:r>
            <w:r w:rsidR="000C3C76" w:rsidRPr="005C4624">
              <w:rPr>
                <w:iCs w:val="0"/>
              </w:rPr>
              <w:t>and</w:t>
            </w:r>
            <w:r w:rsidRPr="005C4624">
              <w:rPr>
                <w:i/>
              </w:rPr>
              <w:t xml:space="preserve"> nerede-nerde </w:t>
            </w:r>
          </w:p>
          <w:p w14:paraId="68A16E91" w14:textId="08D5E1B6" w:rsidR="0061177C" w:rsidRPr="005C4624" w:rsidRDefault="0061177C" w:rsidP="00E23497">
            <w:pPr>
              <w:pStyle w:val="Component"/>
              <w:numPr>
                <w:ilvl w:val="0"/>
                <w:numId w:val="16"/>
              </w:numPr>
              <w:ind w:left="860" w:right="113" w:hanging="426"/>
              <w:rPr>
                <w:iCs w:val="0"/>
              </w:rPr>
            </w:pPr>
            <w:r w:rsidRPr="005C4624">
              <w:rPr>
                <w:iCs w:val="0"/>
              </w:rPr>
              <w:t xml:space="preserve">sound assimilation in spoken Turkish which does not exist in the written form, for example, the written word </w:t>
            </w:r>
            <w:r w:rsidR="00136355" w:rsidRPr="005C4624">
              <w:rPr>
                <w:i/>
              </w:rPr>
              <w:t xml:space="preserve">şarj </w:t>
            </w:r>
            <w:r w:rsidRPr="005C4624">
              <w:rPr>
                <w:iCs w:val="0"/>
              </w:rPr>
              <w:t xml:space="preserve">is pronounced </w:t>
            </w:r>
            <w:r w:rsidR="00136355" w:rsidRPr="005C4624">
              <w:rPr>
                <w:i/>
              </w:rPr>
              <w:t>şarz</w:t>
            </w:r>
            <w:r w:rsidRPr="005C4624">
              <w:rPr>
                <w:iCs w:val="0"/>
              </w:rPr>
              <w:t xml:space="preserve">, </w:t>
            </w:r>
            <w:r w:rsidRPr="005C4624">
              <w:rPr>
                <w:i/>
              </w:rPr>
              <w:t>herkes</w:t>
            </w:r>
            <w:r w:rsidRPr="005C4624">
              <w:rPr>
                <w:iCs w:val="0"/>
              </w:rPr>
              <w:t xml:space="preserve"> is pronounced </w:t>
            </w:r>
            <w:r w:rsidRPr="005C4624">
              <w:rPr>
                <w:i/>
              </w:rPr>
              <w:t>herkez</w:t>
            </w:r>
            <w:r w:rsidRPr="005C4624">
              <w:rPr>
                <w:iCs w:val="0"/>
              </w:rPr>
              <w:t xml:space="preserve"> and </w:t>
            </w:r>
            <w:r w:rsidRPr="005C4624">
              <w:rPr>
                <w:i/>
              </w:rPr>
              <w:t>eczane</w:t>
            </w:r>
            <w:r w:rsidRPr="005C4624">
              <w:rPr>
                <w:iCs w:val="0"/>
              </w:rPr>
              <w:t xml:space="preserve"> is pronounced </w:t>
            </w:r>
            <w:r w:rsidRPr="005C4624">
              <w:rPr>
                <w:i/>
              </w:rPr>
              <w:t>ezzane</w:t>
            </w:r>
          </w:p>
          <w:p w14:paraId="34457B8C" w14:textId="0FD68111" w:rsidR="0061177C" w:rsidRPr="005C4624" w:rsidRDefault="00795870" w:rsidP="00E23497">
            <w:pPr>
              <w:pStyle w:val="Component"/>
              <w:numPr>
                <w:ilvl w:val="0"/>
                <w:numId w:val="16"/>
              </w:numPr>
              <w:ind w:left="860" w:right="113" w:hanging="426"/>
              <w:rPr>
                <w:iCs w:val="0"/>
              </w:rPr>
            </w:pPr>
            <w:r w:rsidRPr="005C4624">
              <w:rPr>
                <w:iCs w:val="0"/>
              </w:rPr>
              <w:t xml:space="preserve">different use of homophones in Turkish, learning how these affect meaning in sentences, for example, </w:t>
            </w:r>
            <w:r w:rsidRPr="005C4624">
              <w:rPr>
                <w:i/>
              </w:rPr>
              <w:t>gül, yüz, dolu, ben, aç</w:t>
            </w:r>
            <w:r w:rsidRPr="005C4624">
              <w:rPr>
                <w:iCs w:val="0"/>
              </w:rPr>
              <w:t xml:space="preserve"> and </w:t>
            </w:r>
            <w:r w:rsidRPr="005C4624">
              <w:rPr>
                <w:i/>
              </w:rPr>
              <w:t>çay</w:t>
            </w:r>
          </w:p>
          <w:p w14:paraId="73C939E7" w14:textId="01318439" w:rsidR="00A02A5C" w:rsidRPr="005C4624" w:rsidRDefault="00A02A5C" w:rsidP="00E23497">
            <w:pPr>
              <w:pStyle w:val="Component"/>
              <w:numPr>
                <w:ilvl w:val="0"/>
                <w:numId w:val="16"/>
              </w:numPr>
              <w:ind w:left="860" w:right="113" w:hanging="426"/>
              <w:rPr>
                <w:iCs w:val="0"/>
              </w:rPr>
            </w:pPr>
            <w:r w:rsidRPr="005C4624">
              <w:rPr>
                <w:iCs w:val="0"/>
              </w:rPr>
              <w:t xml:space="preserve">use emphasis to enhance meaning, for example, using high-pitch tone and primary stress at the end of words, as in </w:t>
            </w:r>
            <w:r w:rsidR="002C02C5" w:rsidRPr="005C4624">
              <w:rPr>
                <w:i/>
              </w:rPr>
              <w:t>G</w:t>
            </w:r>
            <w:r w:rsidRPr="005C4624">
              <w:rPr>
                <w:i/>
              </w:rPr>
              <w:t xml:space="preserve">eldim </w:t>
            </w:r>
            <w:r w:rsidRPr="005C4624">
              <w:rPr>
                <w:b/>
                <w:bCs/>
                <w:i/>
              </w:rPr>
              <w:t>ya</w:t>
            </w:r>
            <w:r w:rsidRPr="005C4624">
              <w:rPr>
                <w:i/>
              </w:rPr>
              <w:t>!</w:t>
            </w:r>
          </w:p>
          <w:p w14:paraId="09BF3740" w14:textId="6020A0A9" w:rsidR="00A02A5C" w:rsidRPr="005C4624" w:rsidRDefault="00A02A5C" w:rsidP="00E23497">
            <w:pPr>
              <w:pStyle w:val="Component"/>
              <w:numPr>
                <w:ilvl w:val="0"/>
                <w:numId w:val="16"/>
              </w:numPr>
              <w:ind w:left="860" w:right="113" w:hanging="426"/>
              <w:rPr>
                <w:i/>
              </w:rPr>
            </w:pPr>
            <w:r w:rsidRPr="005C4624">
              <w:rPr>
                <w:iCs w:val="0"/>
              </w:rPr>
              <w:lastRenderedPageBreak/>
              <w:t>how stress is usually placed on the last syllable in Turkish, except in the case of some question words, compounds and place</w:t>
            </w:r>
            <w:r w:rsidR="00915ACA" w:rsidRPr="005C4624">
              <w:rPr>
                <w:iCs w:val="0"/>
              </w:rPr>
              <w:t>names</w:t>
            </w:r>
            <w:r w:rsidRPr="005C4624">
              <w:rPr>
                <w:iCs w:val="0"/>
              </w:rPr>
              <w:t xml:space="preserve">, such as </w:t>
            </w:r>
            <w:r w:rsidRPr="005C4624">
              <w:rPr>
                <w:b/>
                <w:bCs/>
                <w:i/>
              </w:rPr>
              <w:t>An</w:t>
            </w:r>
            <w:r w:rsidRPr="005C4624">
              <w:rPr>
                <w:i/>
              </w:rPr>
              <w:t xml:space="preserve">kara, </w:t>
            </w:r>
            <w:r w:rsidRPr="005C4624">
              <w:rPr>
                <w:b/>
                <w:bCs/>
                <w:i/>
              </w:rPr>
              <w:t>Tür</w:t>
            </w:r>
            <w:r w:rsidRPr="005C4624">
              <w:rPr>
                <w:i/>
              </w:rPr>
              <w:t>kiye</w:t>
            </w:r>
            <w:r w:rsidR="00897B2F" w:rsidRPr="005C4624">
              <w:rPr>
                <w:i/>
              </w:rPr>
              <w:t>,</w:t>
            </w:r>
            <w:r w:rsidR="00930AE4" w:rsidRPr="005C4624">
              <w:rPr>
                <w:i/>
              </w:rPr>
              <w:t xml:space="preserve"> </w:t>
            </w:r>
            <w:r w:rsidRPr="005C4624">
              <w:rPr>
                <w:b/>
                <w:bCs/>
                <w:i/>
              </w:rPr>
              <w:t>han</w:t>
            </w:r>
            <w:r w:rsidRPr="005C4624">
              <w:rPr>
                <w:i/>
              </w:rPr>
              <w:t xml:space="preserve">gi, </w:t>
            </w:r>
            <w:r w:rsidRPr="005C4624">
              <w:rPr>
                <w:b/>
                <w:bCs/>
                <w:i/>
              </w:rPr>
              <w:t>ni</w:t>
            </w:r>
            <w:r w:rsidRPr="005C4624">
              <w:rPr>
                <w:i/>
              </w:rPr>
              <w:t>çin</w:t>
            </w:r>
          </w:p>
          <w:p w14:paraId="3E899DDE" w14:textId="25A56F81" w:rsidR="00A90996" w:rsidRPr="005C4624" w:rsidRDefault="00A02A5C" w:rsidP="00E23497">
            <w:pPr>
              <w:pStyle w:val="Component"/>
              <w:numPr>
                <w:ilvl w:val="0"/>
                <w:numId w:val="16"/>
              </w:numPr>
              <w:ind w:left="860" w:right="113" w:hanging="426"/>
              <w:rPr>
                <w:iCs w:val="0"/>
              </w:rPr>
            </w:pPr>
            <w:r w:rsidRPr="005C4624">
              <w:rPr>
                <w:iCs w:val="0"/>
              </w:rPr>
              <w:t xml:space="preserve">effect of non-verbal language and tone in reinforcing meaning in spoken Turkish, for example, </w:t>
            </w:r>
            <w:r w:rsidRPr="005C4624">
              <w:rPr>
                <w:i/>
              </w:rPr>
              <w:t>Buy</w:t>
            </w:r>
            <w:r w:rsidR="00897B2F" w:rsidRPr="005C4624">
              <w:rPr>
                <w:i/>
              </w:rPr>
              <w:t>u</w:t>
            </w:r>
            <w:r w:rsidRPr="005C4624">
              <w:rPr>
                <w:i/>
              </w:rPr>
              <w:t>run! Vay be! Mahvoldum ya!, İnanmıyorum! Git yaa! Eeee, başka? Hadi be! Öf ya!</w:t>
            </w:r>
          </w:p>
          <w:p w14:paraId="5B03642B" w14:textId="364436DE" w:rsidR="004478E9" w:rsidRPr="005C4624" w:rsidRDefault="00A95A0C" w:rsidP="00E23497">
            <w:pPr>
              <w:pStyle w:val="Component"/>
              <w:numPr>
                <w:ilvl w:val="0"/>
                <w:numId w:val="16"/>
              </w:numPr>
              <w:ind w:left="860" w:right="113" w:hanging="426"/>
              <w:rPr>
                <w:iCs w:val="0"/>
              </w:rPr>
            </w:pPr>
            <w:r w:rsidRPr="005C4624">
              <w:rPr>
                <w:iCs w:val="0"/>
              </w:rPr>
              <w:t xml:space="preserve">rhythm and tempo in recitation of poems and </w:t>
            </w:r>
            <w:r w:rsidR="00897B2F" w:rsidRPr="005C4624">
              <w:rPr>
                <w:iCs w:val="0"/>
              </w:rPr>
              <w:t>folk songs</w:t>
            </w:r>
            <w:r w:rsidRPr="005C4624">
              <w:rPr>
                <w:iCs w:val="0"/>
              </w:rPr>
              <w:t>, developing understanding of the function of stress and applying it to unfamiliar words and phrases in more complex sentences and texts</w:t>
            </w:r>
          </w:p>
          <w:p w14:paraId="7CC0D830" w14:textId="7387CFD3" w:rsidR="00757842" w:rsidRPr="005C4624" w:rsidRDefault="004478E9" w:rsidP="00E23497">
            <w:pPr>
              <w:pStyle w:val="Component"/>
              <w:numPr>
                <w:ilvl w:val="0"/>
                <w:numId w:val="16"/>
              </w:numPr>
              <w:ind w:left="860" w:right="113" w:hanging="426"/>
              <w:rPr>
                <w:i/>
              </w:rPr>
            </w:pPr>
            <w:r w:rsidRPr="005C4624">
              <w:t xml:space="preserve">use of lexical stress in Turkish, and the relation between morphemes and stress, where usually the left-most morpheme is the one that determines the stress, as in a range of compounds such as </w:t>
            </w:r>
            <w:r w:rsidRPr="005C4624">
              <w:rPr>
                <w:i/>
              </w:rPr>
              <w:t xml:space="preserve">atlıkarınca, kadınbudu, imambayıldı, akşamüstü, güneydoğu, Fenerbahçe </w:t>
            </w:r>
            <w:r w:rsidRPr="005C4624">
              <w:rPr>
                <w:iCs w:val="0"/>
              </w:rPr>
              <w:t>and</w:t>
            </w:r>
            <w:r w:rsidRPr="005C4624">
              <w:rPr>
                <w:i/>
              </w:rPr>
              <w:t xml:space="preserve"> depremzede</w:t>
            </w:r>
          </w:p>
          <w:p w14:paraId="47CC4259" w14:textId="702161B9" w:rsidR="00D01E3B" w:rsidRPr="005C4624" w:rsidRDefault="00D01E3B" w:rsidP="00E23497">
            <w:pPr>
              <w:pStyle w:val="Component"/>
              <w:numPr>
                <w:ilvl w:val="0"/>
                <w:numId w:val="16"/>
              </w:numPr>
              <w:ind w:left="860" w:right="113" w:hanging="426"/>
              <w:rPr>
                <w:i/>
              </w:rPr>
            </w:pPr>
            <w:r w:rsidRPr="005C4624">
              <w:rPr>
                <w:iCs w:val="0"/>
              </w:rPr>
              <w:t xml:space="preserve">elision in informal interactions, for example, </w:t>
            </w:r>
            <w:r w:rsidR="001A1131" w:rsidRPr="005C4624">
              <w:rPr>
                <w:i/>
              </w:rPr>
              <w:t>Napcaz</w:t>
            </w:r>
            <w:r w:rsidRPr="005C4624">
              <w:rPr>
                <w:i/>
              </w:rPr>
              <w:t xml:space="preserve">? </w:t>
            </w:r>
            <w:r w:rsidR="001A1131" w:rsidRPr="005C4624">
              <w:rPr>
                <w:i/>
              </w:rPr>
              <w:t xml:space="preserve">Gelcen </w:t>
            </w:r>
            <w:r w:rsidRPr="005C4624">
              <w:rPr>
                <w:i/>
              </w:rPr>
              <w:t xml:space="preserve">mi? </w:t>
            </w:r>
            <w:r w:rsidR="001A1131" w:rsidRPr="005C4624">
              <w:rPr>
                <w:i/>
              </w:rPr>
              <w:t>N</w:t>
            </w:r>
            <w:r w:rsidRPr="005C4624">
              <w:rPr>
                <w:i/>
              </w:rPr>
              <w:t>aber?</w:t>
            </w:r>
          </w:p>
          <w:p w14:paraId="2592A572" w14:textId="256B6FFE" w:rsidR="006C5261" w:rsidRPr="005C4624" w:rsidRDefault="00176689" w:rsidP="00E23497">
            <w:pPr>
              <w:pStyle w:val="Component"/>
              <w:numPr>
                <w:ilvl w:val="0"/>
                <w:numId w:val="16"/>
              </w:numPr>
              <w:ind w:left="860" w:right="113" w:hanging="426"/>
              <w:rPr>
                <w:iCs w:val="0"/>
              </w:rPr>
            </w:pPr>
            <w:r w:rsidRPr="005C4624">
              <w:rPr>
                <w:iCs w:val="0"/>
              </w:rPr>
              <w:t>pause and tone for required effects such as emphasis or persuasion</w:t>
            </w:r>
          </w:p>
          <w:p w14:paraId="57096E67" w14:textId="56FA96A0" w:rsidR="008F1F50" w:rsidRPr="005C4624" w:rsidRDefault="00462C6E" w:rsidP="00E23497">
            <w:pPr>
              <w:pStyle w:val="Component"/>
              <w:numPr>
                <w:ilvl w:val="0"/>
                <w:numId w:val="16"/>
              </w:numPr>
              <w:ind w:left="860" w:right="113" w:hanging="426"/>
            </w:pPr>
            <w:r w:rsidRPr="005C4624">
              <w:t>tongue twisters</w:t>
            </w:r>
            <w:r w:rsidR="2B3D34D0" w:rsidRPr="005C4624">
              <w:t xml:space="preserve">, for example, </w:t>
            </w:r>
            <w:r w:rsidR="2B3D34D0" w:rsidRPr="005C4624">
              <w:rPr>
                <w:i/>
              </w:rPr>
              <w:t xml:space="preserve">Bu köşe </w:t>
            </w:r>
            <w:r w:rsidR="762B14A7" w:rsidRPr="005C4624">
              <w:rPr>
                <w:i/>
              </w:rPr>
              <w:t xml:space="preserve">yaz </w:t>
            </w:r>
            <w:r w:rsidR="2B3D34D0" w:rsidRPr="005C4624">
              <w:rPr>
                <w:i/>
              </w:rPr>
              <w:t xml:space="preserve">köşesi, şu </w:t>
            </w:r>
            <w:r w:rsidR="139E3A50" w:rsidRPr="005C4624">
              <w:rPr>
                <w:i/>
              </w:rPr>
              <w:t xml:space="preserve">köşe kış </w:t>
            </w:r>
            <w:r w:rsidR="2B3D34D0" w:rsidRPr="005C4624">
              <w:rPr>
                <w:i/>
              </w:rPr>
              <w:t>köşesi</w:t>
            </w:r>
            <w:r w:rsidR="09B1DD82" w:rsidRPr="005C4624">
              <w:rPr>
                <w:i/>
              </w:rPr>
              <w:t>, ortada su şişesi</w:t>
            </w:r>
          </w:p>
          <w:p w14:paraId="3526BC1D" w14:textId="324DA2CB" w:rsidR="00BD2068" w:rsidRPr="0058380A" w:rsidRDefault="00D34136" w:rsidP="0058380A">
            <w:pPr>
              <w:pStyle w:val="Bullets"/>
              <w:numPr>
                <w:ilvl w:val="0"/>
                <w:numId w:val="16"/>
              </w:numPr>
              <w:ind w:left="860" w:hanging="426"/>
              <w:rPr>
                <w:color w:val="auto"/>
              </w:rPr>
            </w:pPr>
            <w:r w:rsidRPr="005C4624">
              <w:rPr>
                <w:rStyle w:val="SubtleEmphasis"/>
              </w:rPr>
              <w:lastRenderedPageBreak/>
              <w:t>the pronunciation of long and short vowels with and without the accent</w:t>
            </w:r>
            <w:r w:rsidR="004E76D4" w:rsidRPr="005C4624">
              <w:rPr>
                <w:rStyle w:val="SubtleEmphasis"/>
              </w:rPr>
              <w:t>,</w:t>
            </w:r>
            <w:r w:rsidRPr="005C4624">
              <w:rPr>
                <w:rStyle w:val="SubtleEmphasis"/>
              </w:rPr>
              <w:t xml:space="preserve"> and understanding how the length of the vowel and the accent can change the meaning of words, as in </w:t>
            </w:r>
            <w:r w:rsidRPr="005C4624">
              <w:rPr>
                <w:rStyle w:val="SubtleEmphasis"/>
                <w:i/>
                <w:iCs w:val="0"/>
              </w:rPr>
              <w:t>murâdına-Murat</w:t>
            </w:r>
            <w:r w:rsidRPr="005C4624">
              <w:rPr>
                <w:rStyle w:val="SubtleEmphasis"/>
              </w:rPr>
              <w:t xml:space="preserve"> and </w:t>
            </w:r>
            <w:r w:rsidRPr="005C4624">
              <w:rPr>
                <w:rStyle w:val="SubtleEmphasis"/>
                <w:i/>
                <w:iCs w:val="0"/>
              </w:rPr>
              <w:t>hala-hâlâ</w:t>
            </w:r>
            <w:r w:rsidRPr="005C4624">
              <w:rPr>
                <w:rStyle w:val="SubtleEmphasis"/>
              </w:rPr>
              <w:t xml:space="preserve">, and palatalise the previous consonant as in </w:t>
            </w:r>
            <w:r w:rsidRPr="005C4624">
              <w:rPr>
                <w:rStyle w:val="SubtleEmphasis"/>
                <w:i/>
                <w:iCs w:val="0"/>
              </w:rPr>
              <w:t>kar-kâr</w:t>
            </w:r>
          </w:p>
        </w:tc>
      </w:tr>
      <w:tr w:rsidR="001E1505" w:rsidRPr="00056656" w14:paraId="54C7266C" w14:textId="77777777" w:rsidTr="0058380A">
        <w:trPr>
          <w:trHeight w:val="5773"/>
        </w:trPr>
        <w:tc>
          <w:tcPr>
            <w:tcW w:w="2364" w:type="dxa"/>
            <w:shd w:val="clear" w:color="auto" w:fill="FFEECE" w:themeFill="accent3" w:themeFillTint="66"/>
          </w:tcPr>
          <w:p w14:paraId="6FB2FA55" w14:textId="02FAB3FE" w:rsidR="001E1505" w:rsidRPr="00056656" w:rsidRDefault="001C6732" w:rsidP="00DE537E">
            <w:pPr>
              <w:pStyle w:val="Descriptiontitle"/>
            </w:pPr>
            <w:r w:rsidRPr="00056656">
              <w:lastRenderedPageBreak/>
              <w:t xml:space="preserve">Conventions of writing system </w:t>
            </w:r>
          </w:p>
        </w:tc>
        <w:tc>
          <w:tcPr>
            <w:tcW w:w="4261" w:type="dxa"/>
          </w:tcPr>
          <w:p w14:paraId="1BFB58AF" w14:textId="09D392FF" w:rsidR="005A2BE5" w:rsidRPr="00056656" w:rsidRDefault="005A2BE5" w:rsidP="00E23497">
            <w:pPr>
              <w:spacing w:line="240" w:lineRule="auto"/>
              <w:rPr>
                <w:rFonts w:eastAsia="Helvetica" w:cstheme="minorHAnsi"/>
                <w:b/>
                <w:bCs/>
                <w:color w:val="auto"/>
                <w:sz w:val="20"/>
                <w:szCs w:val="20"/>
                <w:lang w:val="en-NZ"/>
              </w:rPr>
            </w:pPr>
            <w:r w:rsidRPr="00056656">
              <w:rPr>
                <w:rFonts w:eastAsia="Helvetica" w:cstheme="minorHAnsi"/>
                <w:b/>
                <w:bCs/>
                <w:i w:val="0"/>
                <w:color w:val="auto"/>
                <w:sz w:val="20"/>
                <w:szCs w:val="20"/>
                <w:lang w:val="en-NZ"/>
              </w:rPr>
              <w:t>Turkish script</w:t>
            </w:r>
          </w:p>
          <w:p w14:paraId="386F4416" w14:textId="7912CF7C" w:rsidR="00600AFC" w:rsidRPr="00056656" w:rsidRDefault="00600AFC" w:rsidP="00E23497">
            <w:pPr>
              <w:pStyle w:val="ListParagraph"/>
              <w:numPr>
                <w:ilvl w:val="0"/>
                <w:numId w:val="3"/>
              </w:numPr>
              <w:spacing w:line="240" w:lineRule="auto"/>
              <w:rPr>
                <w:rFonts w:eastAsia="Helvetica" w:cstheme="minorBidi"/>
                <w:color w:val="auto"/>
                <w:sz w:val="20"/>
                <w:szCs w:val="20"/>
                <w:lang w:val="en-NZ"/>
              </w:rPr>
            </w:pPr>
            <w:r w:rsidRPr="4E6C3A9A">
              <w:rPr>
                <w:rFonts w:eastAsia="Helvetica" w:cstheme="minorBidi"/>
                <w:color w:val="auto"/>
                <w:sz w:val="20"/>
                <w:szCs w:val="20"/>
                <w:lang w:val="en-NZ"/>
              </w:rPr>
              <w:t>letters of the Roman alphabet with diacritic marks on the letters</w:t>
            </w:r>
            <w:r w:rsidR="0030150E" w:rsidRPr="4E6C3A9A">
              <w:rPr>
                <w:rFonts w:eastAsia="Helvetica" w:cstheme="minorBidi"/>
                <w:color w:val="auto"/>
                <w:sz w:val="20"/>
                <w:szCs w:val="20"/>
                <w:lang w:val="tr-TR"/>
              </w:rPr>
              <w:t xml:space="preserve"> such a</w:t>
            </w:r>
            <w:r w:rsidR="001914EC" w:rsidRPr="4E6C3A9A">
              <w:rPr>
                <w:rFonts w:eastAsia="Helvetica" w:cstheme="minorBidi"/>
                <w:color w:val="auto"/>
                <w:sz w:val="20"/>
                <w:szCs w:val="20"/>
                <w:lang w:val="tr-TR"/>
              </w:rPr>
              <w:t>s</w:t>
            </w:r>
            <w:r w:rsidR="00A06277" w:rsidRPr="4E6C3A9A">
              <w:rPr>
                <w:rFonts w:eastAsia="Helvetica" w:cstheme="minorBidi"/>
                <w:color w:val="auto"/>
                <w:sz w:val="20"/>
                <w:szCs w:val="20"/>
                <w:lang w:val="tr-TR"/>
              </w:rPr>
              <w:t xml:space="preserve"> </w:t>
            </w:r>
            <w:r w:rsidR="0030150E" w:rsidRPr="4E6C3A9A">
              <w:rPr>
                <w:rFonts w:eastAsia="Helvetica" w:cstheme="minorBidi"/>
                <w:i/>
                <w:color w:val="auto"/>
                <w:sz w:val="20"/>
                <w:szCs w:val="20"/>
                <w:lang w:val="tr-TR"/>
              </w:rPr>
              <w:t>ç</w:t>
            </w:r>
            <w:r w:rsidR="0050312B" w:rsidRPr="4E6C3A9A">
              <w:rPr>
                <w:rFonts w:eastAsia="Helvetica" w:cstheme="minorBidi"/>
                <w:i/>
                <w:color w:val="auto"/>
                <w:sz w:val="20"/>
                <w:szCs w:val="20"/>
                <w:lang w:val="tr-TR"/>
              </w:rPr>
              <w:t xml:space="preserve">, </w:t>
            </w:r>
            <w:r w:rsidR="0030150E" w:rsidRPr="4E6C3A9A">
              <w:rPr>
                <w:rFonts w:eastAsia="Helvetica" w:cstheme="minorBidi"/>
                <w:i/>
                <w:color w:val="auto"/>
                <w:sz w:val="20"/>
                <w:szCs w:val="20"/>
                <w:lang w:val="tr-TR"/>
              </w:rPr>
              <w:t>ğ</w:t>
            </w:r>
            <w:r w:rsidR="0050312B" w:rsidRPr="4E6C3A9A">
              <w:rPr>
                <w:rFonts w:eastAsia="Helvetica" w:cstheme="minorBidi"/>
                <w:i/>
                <w:color w:val="auto"/>
                <w:sz w:val="20"/>
                <w:szCs w:val="20"/>
                <w:lang w:val="tr-TR"/>
              </w:rPr>
              <w:t xml:space="preserve">, </w:t>
            </w:r>
            <w:r w:rsidR="0030150E" w:rsidRPr="4E6C3A9A">
              <w:rPr>
                <w:rFonts w:eastAsia="Helvetica" w:cstheme="minorBidi"/>
                <w:i/>
                <w:color w:val="auto"/>
                <w:sz w:val="20"/>
                <w:szCs w:val="20"/>
                <w:lang w:val="tr-TR"/>
              </w:rPr>
              <w:t>ö</w:t>
            </w:r>
            <w:r w:rsidR="0050312B" w:rsidRPr="4E6C3A9A">
              <w:rPr>
                <w:rFonts w:eastAsia="Helvetica" w:cstheme="minorBidi"/>
                <w:i/>
                <w:color w:val="auto"/>
                <w:sz w:val="20"/>
                <w:szCs w:val="20"/>
                <w:lang w:val="tr-TR"/>
              </w:rPr>
              <w:t>,</w:t>
            </w:r>
            <w:r w:rsidR="0030150E" w:rsidRPr="4E6C3A9A">
              <w:rPr>
                <w:rFonts w:eastAsia="Helvetica" w:cstheme="minorBidi"/>
                <w:i/>
                <w:color w:val="auto"/>
                <w:sz w:val="20"/>
                <w:szCs w:val="20"/>
                <w:lang w:val="en-NZ"/>
              </w:rPr>
              <w:t xml:space="preserve"> ü</w:t>
            </w:r>
            <w:r w:rsidR="0030150E" w:rsidRPr="4E6C3A9A">
              <w:rPr>
                <w:rFonts w:eastAsia="Helvetica" w:cstheme="minorBidi"/>
                <w:color w:val="auto"/>
                <w:sz w:val="20"/>
                <w:szCs w:val="20"/>
                <w:lang w:val="en-NZ"/>
              </w:rPr>
              <w:t xml:space="preserve">  </w:t>
            </w:r>
          </w:p>
          <w:p w14:paraId="5F8BA278" w14:textId="30102634" w:rsidR="001B6F5C" w:rsidRPr="00056656" w:rsidRDefault="001B6F5C" w:rsidP="00E23497">
            <w:pPr>
              <w:pStyle w:val="ListParagraph"/>
              <w:numPr>
                <w:ilvl w:val="0"/>
                <w:numId w:val="3"/>
              </w:numPr>
              <w:spacing w:line="240" w:lineRule="auto"/>
              <w:rPr>
                <w:rFonts w:eastAsia="Helvetica" w:cstheme="minorHAnsi"/>
                <w:iCs/>
                <w:color w:val="auto"/>
                <w:sz w:val="20"/>
                <w:szCs w:val="20"/>
                <w:lang w:val="en-NZ"/>
              </w:rPr>
            </w:pPr>
            <w:r w:rsidRPr="00056656">
              <w:rPr>
                <w:rFonts w:eastAsia="Helvetica" w:cstheme="minorBidi"/>
                <w:color w:val="auto"/>
                <w:sz w:val="20"/>
                <w:szCs w:val="20"/>
                <w:lang w:val="en-NZ"/>
              </w:rPr>
              <w:t>writing conventions and spelling of specific phonemes, such as ı, ö, ü, ç, ğ, ş</w:t>
            </w:r>
          </w:p>
          <w:p w14:paraId="6C0F1C34" w14:textId="007AD2A0" w:rsidR="00180F37" w:rsidRPr="00056656" w:rsidRDefault="001B6F5C" w:rsidP="00E23497">
            <w:pPr>
              <w:pStyle w:val="ListParagraph"/>
              <w:numPr>
                <w:ilvl w:val="0"/>
                <w:numId w:val="3"/>
              </w:numPr>
              <w:spacing w:line="240" w:lineRule="auto"/>
              <w:rPr>
                <w:b/>
                <w:bCs/>
                <w:i/>
                <w:iCs/>
                <w:color w:val="auto"/>
                <w:sz w:val="20"/>
                <w:szCs w:val="20"/>
              </w:rPr>
            </w:pPr>
            <w:r w:rsidRPr="00056656">
              <w:rPr>
                <w:color w:val="auto"/>
                <w:sz w:val="20"/>
                <w:szCs w:val="20"/>
              </w:rPr>
              <w:t xml:space="preserve">written form </w:t>
            </w:r>
            <w:r w:rsidRPr="00056656">
              <w:rPr>
                <w:i/>
                <w:color w:val="auto"/>
                <w:sz w:val="20"/>
                <w:szCs w:val="20"/>
              </w:rPr>
              <w:t>geleceğim</w:t>
            </w:r>
            <w:r w:rsidRPr="00056656">
              <w:rPr>
                <w:color w:val="auto"/>
                <w:sz w:val="20"/>
                <w:szCs w:val="20"/>
              </w:rPr>
              <w:t xml:space="preserve"> and </w:t>
            </w:r>
            <w:r w:rsidRPr="00056656">
              <w:rPr>
                <w:i/>
                <w:color w:val="auto"/>
                <w:sz w:val="20"/>
                <w:szCs w:val="20"/>
              </w:rPr>
              <w:t xml:space="preserve">alacaksın </w:t>
            </w:r>
            <w:r w:rsidRPr="00056656">
              <w:rPr>
                <w:color w:val="auto"/>
                <w:sz w:val="20"/>
                <w:szCs w:val="20"/>
              </w:rPr>
              <w:t xml:space="preserve">instead of the spoken and colloquial use of predicates </w:t>
            </w:r>
            <w:r w:rsidRPr="00056656">
              <w:rPr>
                <w:i/>
                <w:color w:val="auto"/>
                <w:sz w:val="20"/>
                <w:szCs w:val="20"/>
              </w:rPr>
              <w:t>gelcem, alca</w:t>
            </w:r>
            <w:r w:rsidR="52CFE785" w:rsidRPr="00056656">
              <w:rPr>
                <w:i/>
                <w:color w:val="auto"/>
                <w:sz w:val="20"/>
                <w:szCs w:val="20"/>
              </w:rPr>
              <w:t>m</w:t>
            </w:r>
            <w:r w:rsidRPr="00056656">
              <w:rPr>
                <w:color w:val="auto"/>
                <w:sz w:val="20"/>
                <w:szCs w:val="20"/>
              </w:rPr>
              <w:t xml:space="preserve">; using the correct spelling </w:t>
            </w:r>
            <w:r w:rsidRPr="00056656">
              <w:rPr>
                <w:i/>
                <w:color w:val="auto"/>
                <w:sz w:val="20"/>
                <w:szCs w:val="20"/>
              </w:rPr>
              <w:t>geliyorum</w:t>
            </w:r>
            <w:r w:rsidRPr="00056656">
              <w:rPr>
                <w:color w:val="auto"/>
                <w:sz w:val="20"/>
                <w:szCs w:val="20"/>
              </w:rPr>
              <w:t xml:space="preserve"> </w:t>
            </w:r>
            <w:r w:rsidRPr="001E6CA5">
              <w:rPr>
                <w:iCs/>
                <w:color w:val="auto"/>
                <w:sz w:val="20"/>
                <w:szCs w:val="20"/>
              </w:rPr>
              <w:t>instead of</w:t>
            </w:r>
            <w:r w:rsidRPr="00056656">
              <w:rPr>
                <w:i/>
                <w:color w:val="auto"/>
                <w:sz w:val="20"/>
                <w:szCs w:val="20"/>
              </w:rPr>
              <w:t xml:space="preserve"> geliyom</w:t>
            </w:r>
            <w:r w:rsidR="006F6B37" w:rsidRPr="00056656">
              <w:rPr>
                <w:i/>
                <w:color w:val="auto"/>
                <w:sz w:val="20"/>
                <w:szCs w:val="20"/>
              </w:rPr>
              <w:t xml:space="preserve"> </w:t>
            </w:r>
          </w:p>
          <w:p w14:paraId="7D573463" w14:textId="22E8B447" w:rsidR="00180F37" w:rsidRPr="00056656" w:rsidRDefault="00180F37" w:rsidP="00E23497">
            <w:pPr>
              <w:pStyle w:val="ListParagraph"/>
              <w:numPr>
                <w:ilvl w:val="0"/>
                <w:numId w:val="3"/>
              </w:numPr>
              <w:spacing w:line="240" w:lineRule="auto"/>
              <w:rPr>
                <w:b/>
                <w:bCs/>
                <w:color w:val="auto"/>
                <w:sz w:val="20"/>
                <w:szCs w:val="20"/>
              </w:rPr>
            </w:pPr>
            <w:r w:rsidRPr="00056656">
              <w:rPr>
                <w:color w:val="auto"/>
                <w:sz w:val="20"/>
                <w:szCs w:val="20"/>
              </w:rPr>
              <w:t>Turkish word order in a sentence is subject</w:t>
            </w:r>
            <w:r w:rsidR="007108C4" w:rsidRPr="00056656">
              <w:rPr>
                <w:color w:val="auto"/>
                <w:sz w:val="20"/>
                <w:szCs w:val="20"/>
              </w:rPr>
              <w:t>+</w:t>
            </w:r>
            <w:r w:rsidRPr="00056656">
              <w:rPr>
                <w:color w:val="auto"/>
                <w:sz w:val="20"/>
                <w:szCs w:val="20"/>
              </w:rPr>
              <w:t>object</w:t>
            </w:r>
            <w:r w:rsidR="007108C4" w:rsidRPr="00056656">
              <w:rPr>
                <w:color w:val="auto"/>
                <w:sz w:val="20"/>
                <w:szCs w:val="20"/>
              </w:rPr>
              <w:t>+</w:t>
            </w:r>
            <w:r w:rsidRPr="00056656">
              <w:rPr>
                <w:color w:val="auto"/>
                <w:sz w:val="20"/>
                <w:szCs w:val="20"/>
              </w:rPr>
              <w:t>verb</w:t>
            </w:r>
          </w:p>
          <w:p w14:paraId="1581AC62" w14:textId="77777777" w:rsidR="00180F37" w:rsidRPr="00056656" w:rsidRDefault="00180F37" w:rsidP="00E23497">
            <w:pPr>
              <w:pStyle w:val="ListParagraph"/>
              <w:numPr>
                <w:ilvl w:val="0"/>
                <w:numId w:val="3"/>
              </w:numPr>
              <w:spacing w:line="240" w:lineRule="auto"/>
              <w:rPr>
                <w:b/>
                <w:bCs/>
                <w:color w:val="auto"/>
                <w:sz w:val="20"/>
                <w:szCs w:val="20"/>
              </w:rPr>
            </w:pPr>
            <w:r w:rsidRPr="00056656">
              <w:rPr>
                <w:color w:val="auto"/>
                <w:sz w:val="20"/>
                <w:szCs w:val="20"/>
              </w:rPr>
              <w:t>Turkish has the same conventions for punctuation as English</w:t>
            </w:r>
          </w:p>
          <w:p w14:paraId="403A8A83" w14:textId="5458D2E8" w:rsidR="001B6F5C" w:rsidRPr="001E6CA5" w:rsidRDefault="00180F37" w:rsidP="00E23497">
            <w:pPr>
              <w:pStyle w:val="ListParagraph"/>
              <w:numPr>
                <w:ilvl w:val="0"/>
                <w:numId w:val="3"/>
              </w:numPr>
              <w:spacing w:line="240" w:lineRule="auto"/>
              <w:rPr>
                <w:color w:val="auto"/>
                <w:sz w:val="20"/>
                <w:szCs w:val="20"/>
              </w:rPr>
            </w:pPr>
            <w:r w:rsidRPr="00056656">
              <w:rPr>
                <w:color w:val="auto"/>
                <w:sz w:val="20"/>
                <w:szCs w:val="20"/>
              </w:rPr>
              <w:t>structure</w:t>
            </w:r>
            <w:r w:rsidR="00340222" w:rsidRPr="00056656">
              <w:rPr>
                <w:color w:val="auto"/>
                <w:sz w:val="20"/>
                <w:szCs w:val="20"/>
              </w:rPr>
              <w:t xml:space="preserve"> for</w:t>
            </w:r>
            <w:r w:rsidR="00E30C84" w:rsidRPr="00056656">
              <w:rPr>
                <w:color w:val="auto"/>
                <w:sz w:val="20"/>
                <w:szCs w:val="20"/>
              </w:rPr>
              <w:t xml:space="preserve"> </w:t>
            </w:r>
            <w:r w:rsidR="00AA2238" w:rsidRPr="00056656">
              <w:rPr>
                <w:color w:val="auto"/>
                <w:sz w:val="20"/>
                <w:szCs w:val="20"/>
              </w:rPr>
              <w:t xml:space="preserve">most </w:t>
            </w:r>
            <w:r w:rsidR="00E30C84" w:rsidRPr="00056656">
              <w:rPr>
                <w:color w:val="auto"/>
                <w:sz w:val="20"/>
                <w:szCs w:val="20"/>
              </w:rPr>
              <w:t>text types</w:t>
            </w:r>
            <w:r w:rsidR="00340222" w:rsidRPr="00056656">
              <w:rPr>
                <w:color w:val="auto"/>
                <w:sz w:val="20"/>
                <w:szCs w:val="20"/>
              </w:rPr>
              <w:t xml:space="preserve"> </w:t>
            </w:r>
            <w:r w:rsidR="0096709E" w:rsidRPr="00056656">
              <w:rPr>
                <w:color w:val="auto"/>
                <w:sz w:val="20"/>
                <w:szCs w:val="20"/>
              </w:rPr>
              <w:t>follows similar conventions as Englis</w:t>
            </w:r>
            <w:r w:rsidR="00AA2238" w:rsidRPr="00056656">
              <w:rPr>
                <w:color w:val="auto"/>
                <w:sz w:val="20"/>
                <w:szCs w:val="20"/>
              </w:rPr>
              <w:t>h</w:t>
            </w:r>
            <w:r w:rsidRPr="00056656">
              <w:rPr>
                <w:color w:val="auto"/>
                <w:sz w:val="20"/>
                <w:szCs w:val="20"/>
              </w:rPr>
              <w:t xml:space="preserve">, for example, </w:t>
            </w:r>
            <w:r w:rsidR="00FB40F3" w:rsidRPr="00056656">
              <w:rPr>
                <w:color w:val="auto"/>
                <w:sz w:val="20"/>
                <w:szCs w:val="20"/>
              </w:rPr>
              <w:t xml:space="preserve">the </w:t>
            </w:r>
            <w:r w:rsidR="00AA2238" w:rsidRPr="00056656">
              <w:rPr>
                <w:color w:val="auto"/>
                <w:sz w:val="20"/>
                <w:szCs w:val="20"/>
              </w:rPr>
              <w:t>use of</w:t>
            </w:r>
            <w:r w:rsidRPr="00056656">
              <w:rPr>
                <w:color w:val="auto"/>
                <w:sz w:val="20"/>
                <w:szCs w:val="20"/>
              </w:rPr>
              <w:t xml:space="preserve"> paragraphs</w:t>
            </w:r>
            <w:r w:rsidRPr="001E6CA5">
              <w:rPr>
                <w:color w:val="auto"/>
                <w:sz w:val="20"/>
                <w:szCs w:val="20"/>
              </w:rPr>
              <w:t xml:space="preserve"> </w:t>
            </w:r>
          </w:p>
        </w:tc>
        <w:tc>
          <w:tcPr>
            <w:tcW w:w="4229" w:type="dxa"/>
          </w:tcPr>
          <w:p w14:paraId="66F5E6C0" w14:textId="6894C444" w:rsidR="009E1A76" w:rsidRPr="00056656" w:rsidRDefault="009E1A76" w:rsidP="00DE537E">
            <w:pPr>
              <w:spacing w:after="120" w:line="240" w:lineRule="auto"/>
              <w:rPr>
                <w:rStyle w:val="SubtleEmphasis"/>
                <w:b/>
                <w:i w:val="0"/>
              </w:rPr>
            </w:pPr>
            <w:r w:rsidRPr="4E6C3A9A">
              <w:rPr>
                <w:rStyle w:val="SubtleEmphasis"/>
                <w:b/>
                <w:i w:val="0"/>
              </w:rPr>
              <w:t>writing patterns</w:t>
            </w:r>
          </w:p>
          <w:p w14:paraId="5DE54D39" w14:textId="6E9FE7EE" w:rsidR="00000DB8" w:rsidRPr="00056656" w:rsidRDefault="00000DB8" w:rsidP="001E6CA5">
            <w:pPr>
              <w:pStyle w:val="ListParagraph"/>
              <w:numPr>
                <w:ilvl w:val="0"/>
                <w:numId w:val="3"/>
              </w:numPr>
              <w:spacing w:line="240" w:lineRule="auto"/>
              <w:rPr>
                <w:rStyle w:val="SubtleEmphasis"/>
                <w:i/>
              </w:rPr>
            </w:pPr>
            <w:r w:rsidRPr="4E6C3A9A">
              <w:rPr>
                <w:rStyle w:val="SubtleEmphasis"/>
              </w:rPr>
              <w:t>Turkish syllables only have one vowel, and apart from loan words, they never have vowel sequences</w:t>
            </w:r>
            <w:r w:rsidR="31ECDF9A" w:rsidRPr="4E6C3A9A">
              <w:rPr>
                <w:rStyle w:val="SubtleEmphasis"/>
              </w:rPr>
              <w:t xml:space="preserve">, for example, </w:t>
            </w:r>
            <w:r w:rsidR="31ECDF9A" w:rsidRPr="4E6C3A9A">
              <w:rPr>
                <w:rStyle w:val="SubtleEmphasis"/>
                <w:i/>
              </w:rPr>
              <w:t xml:space="preserve">ders, Türk, </w:t>
            </w:r>
            <w:r w:rsidR="2C0A7B58" w:rsidRPr="4E6C3A9A">
              <w:rPr>
                <w:rStyle w:val="SubtleEmphasis"/>
                <w:i/>
              </w:rPr>
              <w:t>sirk, kürk</w:t>
            </w:r>
          </w:p>
          <w:p w14:paraId="40D07560" w14:textId="1594FEDF" w:rsidR="00000DB8" w:rsidRPr="00056656" w:rsidRDefault="00000DB8" w:rsidP="00DE537E">
            <w:pPr>
              <w:pStyle w:val="ListParagraph"/>
              <w:numPr>
                <w:ilvl w:val="0"/>
                <w:numId w:val="3"/>
              </w:numPr>
              <w:spacing w:after="120" w:line="240" w:lineRule="auto"/>
              <w:rPr>
                <w:rStyle w:val="SubtleEmphasis"/>
              </w:rPr>
            </w:pPr>
            <w:r w:rsidRPr="4E6C3A9A">
              <w:rPr>
                <w:rStyle w:val="SubtleEmphasis"/>
              </w:rPr>
              <w:t xml:space="preserve">spelling patterns, the spacing rule and the application of vowel harmony to question endings such as </w:t>
            </w:r>
            <w:r w:rsidR="002D0406" w:rsidRPr="4E6C3A9A">
              <w:rPr>
                <w:rStyle w:val="SubtleEmphasis"/>
                <w:i/>
              </w:rPr>
              <w:t>A</w:t>
            </w:r>
            <w:r w:rsidRPr="4E6C3A9A">
              <w:rPr>
                <w:rStyle w:val="SubtleEmphasis"/>
                <w:i/>
              </w:rPr>
              <w:t>lır mısın?</w:t>
            </w:r>
            <w:r w:rsidR="00651E62" w:rsidRPr="4E6C3A9A">
              <w:rPr>
                <w:rStyle w:val="SubtleEmphasis"/>
                <w:i/>
              </w:rPr>
              <w:t xml:space="preserve"> </w:t>
            </w:r>
            <w:r w:rsidR="002D0406" w:rsidRPr="4E6C3A9A">
              <w:rPr>
                <w:rStyle w:val="SubtleEmphasis"/>
                <w:i/>
              </w:rPr>
              <w:t>A</w:t>
            </w:r>
            <w:r w:rsidRPr="4E6C3A9A">
              <w:rPr>
                <w:rStyle w:val="SubtleEmphasis"/>
                <w:i/>
              </w:rPr>
              <w:t>lıyor musun?</w:t>
            </w:r>
          </w:p>
          <w:p w14:paraId="666FC326" w14:textId="3A179BC0" w:rsidR="009F12B1" w:rsidRPr="00056656" w:rsidRDefault="009F12B1" w:rsidP="00DE537E">
            <w:pPr>
              <w:pStyle w:val="ListParagraph"/>
              <w:numPr>
                <w:ilvl w:val="0"/>
                <w:numId w:val="3"/>
              </w:numPr>
              <w:spacing w:after="120" w:line="240" w:lineRule="auto"/>
              <w:rPr>
                <w:rStyle w:val="SubtleEmphasis"/>
                <w:i/>
              </w:rPr>
            </w:pPr>
            <w:r w:rsidRPr="4E6C3A9A">
              <w:rPr>
                <w:rStyle w:val="SubtleEmphasis"/>
              </w:rPr>
              <w:t xml:space="preserve">an apostrophe </w:t>
            </w:r>
            <w:r w:rsidR="002F0FF1" w:rsidRPr="4E6C3A9A">
              <w:rPr>
                <w:rStyle w:val="SubtleEmphasis"/>
              </w:rPr>
              <w:t>is used</w:t>
            </w:r>
            <w:r w:rsidRPr="4E6C3A9A">
              <w:rPr>
                <w:rStyle w:val="SubtleEmphasis"/>
              </w:rPr>
              <w:t xml:space="preserve"> for separating proper nouns from their inflectional suffixes, as in </w:t>
            </w:r>
            <w:r w:rsidRPr="4E6C3A9A">
              <w:rPr>
                <w:rStyle w:val="SubtleEmphasis"/>
                <w:i/>
              </w:rPr>
              <w:t>Tarık’ın</w:t>
            </w:r>
            <w:r w:rsidRPr="4E6C3A9A">
              <w:rPr>
                <w:rStyle w:val="SubtleEmphasis"/>
              </w:rPr>
              <w:t xml:space="preserve"> and </w:t>
            </w:r>
            <w:r w:rsidRPr="4E6C3A9A">
              <w:rPr>
                <w:rStyle w:val="SubtleEmphasis"/>
                <w:i/>
              </w:rPr>
              <w:t>İstanbul’da</w:t>
            </w:r>
            <w:r w:rsidRPr="4E6C3A9A">
              <w:rPr>
                <w:rStyle w:val="SubtleEmphasis"/>
              </w:rPr>
              <w:t xml:space="preserve">, </w:t>
            </w:r>
            <w:r w:rsidRPr="4E6C3A9A">
              <w:rPr>
                <w:rStyle w:val="SubtleEmphasis"/>
                <w:i/>
              </w:rPr>
              <w:t>Avustralya’nın</w:t>
            </w:r>
          </w:p>
          <w:p w14:paraId="315DC20B" w14:textId="3DC610E7" w:rsidR="00C87A74" w:rsidRPr="00056656" w:rsidRDefault="00C87A74" w:rsidP="001E6CA5">
            <w:pPr>
              <w:pStyle w:val="ListParagraph"/>
              <w:numPr>
                <w:ilvl w:val="0"/>
                <w:numId w:val="3"/>
              </w:numPr>
              <w:spacing w:line="240" w:lineRule="auto"/>
              <w:rPr>
                <w:rStyle w:val="SubtleEmphasis"/>
              </w:rPr>
            </w:pPr>
            <w:r w:rsidRPr="4E6C3A9A">
              <w:rPr>
                <w:rStyle w:val="SubtleEmphasis"/>
              </w:rPr>
              <w:t>derivational suffixes with proper nouns do not require an apostrophe, for example</w:t>
            </w:r>
            <w:r w:rsidR="003A0988" w:rsidRPr="4E6C3A9A">
              <w:rPr>
                <w:rStyle w:val="SubtleEmphasis"/>
              </w:rPr>
              <w:t>,</w:t>
            </w:r>
            <w:r w:rsidRPr="4E6C3A9A">
              <w:rPr>
                <w:rStyle w:val="SubtleEmphasis"/>
              </w:rPr>
              <w:t xml:space="preserve"> </w:t>
            </w:r>
            <w:r w:rsidRPr="4E6C3A9A">
              <w:rPr>
                <w:rStyle w:val="SubtleEmphasis"/>
                <w:i/>
              </w:rPr>
              <w:t>Avustralyal</w:t>
            </w:r>
            <w:r w:rsidRPr="4E6C3A9A">
              <w:rPr>
                <w:rStyle w:val="SubtleEmphasis"/>
                <w:i/>
                <w:lang w:val="tr-TR"/>
              </w:rPr>
              <w:t>ıyım</w:t>
            </w:r>
            <w:r w:rsidR="00C360C9" w:rsidRPr="4E6C3A9A">
              <w:rPr>
                <w:rStyle w:val="SubtleEmphasis"/>
                <w:i/>
                <w:lang w:val="tr-TR"/>
              </w:rPr>
              <w:t>. İzmirli.</w:t>
            </w:r>
            <w:r w:rsidR="00651E62" w:rsidRPr="4E6C3A9A">
              <w:rPr>
                <w:rStyle w:val="SubtleEmphasis"/>
                <w:i/>
                <w:lang w:val="tr-TR"/>
              </w:rPr>
              <w:t xml:space="preserve"> </w:t>
            </w:r>
            <w:r w:rsidR="00C360C9" w:rsidRPr="4E6C3A9A">
              <w:rPr>
                <w:rStyle w:val="SubtleEmphasis"/>
                <w:i/>
                <w:lang w:val="tr-TR"/>
              </w:rPr>
              <w:t>İstanbullu</w:t>
            </w:r>
            <w:r w:rsidR="00823EE2" w:rsidRPr="4E6C3A9A">
              <w:rPr>
                <w:rStyle w:val="SubtleEmphasis"/>
                <w:i/>
                <w:lang w:val="tr-TR"/>
              </w:rPr>
              <w:t xml:space="preserve"> musun?</w:t>
            </w:r>
          </w:p>
          <w:p w14:paraId="20E09257" w14:textId="681CB6BA" w:rsidR="001E1505" w:rsidRPr="0058380A" w:rsidRDefault="008B4D75" w:rsidP="0058380A">
            <w:pPr>
              <w:pStyle w:val="ListParagraph"/>
              <w:numPr>
                <w:ilvl w:val="0"/>
                <w:numId w:val="3"/>
              </w:numPr>
              <w:spacing w:line="240" w:lineRule="auto"/>
              <w:rPr>
                <w:rFonts w:eastAsia="MS Mincho"/>
                <w:iCs/>
                <w:color w:val="auto"/>
                <w:sz w:val="20"/>
              </w:rPr>
            </w:pPr>
            <w:r w:rsidRPr="4E6C3A9A">
              <w:rPr>
                <w:rStyle w:val="SubtleEmphasis"/>
              </w:rPr>
              <w:t xml:space="preserve">loan words are incorporated into Turkish by changing the spelling to fit Turkish pronunciation and the principles of great vowel harmony, for example, </w:t>
            </w:r>
            <w:r w:rsidRPr="4E6C3A9A">
              <w:rPr>
                <w:rStyle w:val="SubtleEmphasis"/>
                <w:i/>
              </w:rPr>
              <w:t>mektup, kalem, sandalye, polis</w:t>
            </w:r>
            <w:r w:rsidR="00D51CC4" w:rsidRPr="4E6C3A9A">
              <w:rPr>
                <w:rStyle w:val="SubtleEmphasis"/>
                <w:i/>
              </w:rPr>
              <w:t>,</w:t>
            </w:r>
            <w:r w:rsidR="00CE4E2F" w:rsidRPr="4E6C3A9A">
              <w:rPr>
                <w:rStyle w:val="SubtleEmphasis"/>
                <w:i/>
              </w:rPr>
              <w:t xml:space="preserve"> ambulans</w:t>
            </w:r>
          </w:p>
        </w:tc>
        <w:tc>
          <w:tcPr>
            <w:tcW w:w="4216" w:type="dxa"/>
          </w:tcPr>
          <w:p w14:paraId="61A858E1" w14:textId="203C96DE" w:rsidR="00A048C3" w:rsidRPr="00056656" w:rsidRDefault="00A048C3" w:rsidP="00DE537E">
            <w:pPr>
              <w:pStyle w:val="Descriptiontitle"/>
              <w:ind w:left="0"/>
            </w:pPr>
            <w:r w:rsidRPr="00056656">
              <w:t>conventions of spelling</w:t>
            </w:r>
          </w:p>
          <w:p w14:paraId="46AE4A67" w14:textId="37876E89" w:rsidR="001E1505" w:rsidRPr="00056656" w:rsidRDefault="00F466F1" w:rsidP="00DE537E">
            <w:pPr>
              <w:pStyle w:val="ListParagraph"/>
              <w:numPr>
                <w:ilvl w:val="0"/>
                <w:numId w:val="3"/>
              </w:numPr>
              <w:spacing w:after="120" w:line="240" w:lineRule="auto"/>
              <w:rPr>
                <w:b/>
                <w:bCs/>
                <w:color w:val="auto"/>
                <w:sz w:val="20"/>
                <w:szCs w:val="20"/>
              </w:rPr>
            </w:pPr>
            <w:r w:rsidRPr="00056656">
              <w:rPr>
                <w:color w:val="auto"/>
                <w:sz w:val="20"/>
                <w:szCs w:val="20"/>
              </w:rPr>
              <w:t xml:space="preserve">grammatical knowledge to the spelling and writing of unfamiliar words, for example, suffixes such </w:t>
            </w:r>
            <w:r w:rsidR="001F4CF4" w:rsidRPr="00056656">
              <w:rPr>
                <w:color w:val="auto"/>
                <w:sz w:val="20"/>
                <w:szCs w:val="20"/>
              </w:rPr>
              <w:t xml:space="preserve">as </w:t>
            </w:r>
            <w:r w:rsidR="001F4CF4" w:rsidRPr="00056656">
              <w:rPr>
                <w:i/>
                <w:color w:val="auto"/>
                <w:sz w:val="20"/>
                <w:szCs w:val="20"/>
              </w:rPr>
              <w:t>-cı arabacı,</w:t>
            </w:r>
            <w:r w:rsidR="001F4CF4" w:rsidRPr="00056656">
              <w:rPr>
                <w:color w:val="auto"/>
                <w:sz w:val="20"/>
                <w:szCs w:val="20"/>
              </w:rPr>
              <w:t xml:space="preserve"> </w:t>
            </w:r>
            <w:r w:rsidR="001F4CF4" w:rsidRPr="00056656">
              <w:rPr>
                <w:i/>
                <w:color w:val="auto"/>
                <w:sz w:val="20"/>
                <w:szCs w:val="20"/>
              </w:rPr>
              <w:t xml:space="preserve">-ci tamirci, -cu basketbolcu, -cü yüzücü, -çı aşçı, -çi çiftçi, -çu topçu </w:t>
            </w:r>
            <w:r w:rsidR="001F4CF4" w:rsidRPr="001E6CA5">
              <w:rPr>
                <w:color w:val="auto"/>
                <w:sz w:val="20"/>
                <w:szCs w:val="20"/>
              </w:rPr>
              <w:t>and</w:t>
            </w:r>
            <w:r w:rsidR="001F4CF4" w:rsidRPr="00056656">
              <w:rPr>
                <w:i/>
                <w:color w:val="auto"/>
                <w:sz w:val="20"/>
                <w:szCs w:val="20"/>
              </w:rPr>
              <w:t xml:space="preserve"> -çü çöpçü </w:t>
            </w:r>
          </w:p>
          <w:p w14:paraId="09B2E8E2" w14:textId="77777777" w:rsidR="00786BAE" w:rsidRPr="00056656" w:rsidRDefault="00786BAE" w:rsidP="00DE537E">
            <w:pPr>
              <w:pStyle w:val="Descriptiontitle"/>
              <w:ind w:left="0"/>
            </w:pPr>
          </w:p>
          <w:p w14:paraId="308D2658" w14:textId="77777777" w:rsidR="00786BAE" w:rsidRPr="00056656" w:rsidRDefault="00786BAE" w:rsidP="00DE537E">
            <w:pPr>
              <w:pStyle w:val="Descriptiontitle"/>
              <w:ind w:left="0"/>
            </w:pPr>
          </w:p>
          <w:p w14:paraId="7AB34197" w14:textId="77777777" w:rsidR="00786BAE" w:rsidRPr="00056656" w:rsidRDefault="00786BAE" w:rsidP="00DE537E">
            <w:pPr>
              <w:pStyle w:val="Descriptiontitle"/>
              <w:ind w:left="0"/>
            </w:pPr>
          </w:p>
          <w:p w14:paraId="6B7C8FD2" w14:textId="77777777" w:rsidR="00786BAE" w:rsidRPr="00056656" w:rsidRDefault="00786BAE" w:rsidP="00DE537E">
            <w:pPr>
              <w:pStyle w:val="Descriptiontitle"/>
              <w:ind w:left="0"/>
            </w:pPr>
          </w:p>
          <w:p w14:paraId="1C9F5351" w14:textId="77777777" w:rsidR="00786BAE" w:rsidRPr="00056656" w:rsidRDefault="00786BAE" w:rsidP="00DE537E">
            <w:pPr>
              <w:pStyle w:val="Descriptiontitle"/>
              <w:ind w:left="0"/>
            </w:pPr>
          </w:p>
          <w:p w14:paraId="2C63558B" w14:textId="77777777" w:rsidR="00786BAE" w:rsidRPr="00056656" w:rsidRDefault="00786BAE" w:rsidP="00DE537E">
            <w:pPr>
              <w:pStyle w:val="Descriptiontitle"/>
              <w:ind w:left="0"/>
            </w:pPr>
          </w:p>
          <w:p w14:paraId="10339011" w14:textId="77777777" w:rsidR="00786BAE" w:rsidRPr="00056656" w:rsidRDefault="00786BAE" w:rsidP="00DE537E">
            <w:pPr>
              <w:pStyle w:val="Descriptiontitle"/>
              <w:ind w:left="0"/>
            </w:pPr>
          </w:p>
          <w:p w14:paraId="625AE9C5" w14:textId="14B965BC" w:rsidR="00786BAE" w:rsidRPr="00056656" w:rsidRDefault="00786BAE" w:rsidP="00DE537E">
            <w:pPr>
              <w:pStyle w:val="Descriptiontitle"/>
              <w:ind w:left="0"/>
            </w:pPr>
          </w:p>
        </w:tc>
      </w:tr>
      <w:tr w:rsidR="004F5B55" w:rsidRPr="00056656" w14:paraId="28150149" w14:textId="77777777" w:rsidTr="76F6FDE3">
        <w:trPr>
          <w:trHeight w:val="1243"/>
        </w:trPr>
        <w:tc>
          <w:tcPr>
            <w:tcW w:w="2364" w:type="dxa"/>
            <w:shd w:val="clear" w:color="auto" w:fill="FFEECE" w:themeFill="accent3" w:themeFillTint="66"/>
          </w:tcPr>
          <w:p w14:paraId="0E72A0D1" w14:textId="08FE0691" w:rsidR="004F5B55" w:rsidRPr="00056656" w:rsidRDefault="00826F0F" w:rsidP="00DE537E">
            <w:pPr>
              <w:pStyle w:val="Descriptiontitle"/>
            </w:pPr>
            <w:r w:rsidRPr="00056656">
              <w:rPr>
                <w:rFonts w:cs="Arial"/>
              </w:rPr>
              <w:t>Adjectives</w:t>
            </w:r>
          </w:p>
        </w:tc>
        <w:tc>
          <w:tcPr>
            <w:tcW w:w="4261" w:type="dxa"/>
          </w:tcPr>
          <w:p w14:paraId="44EE8A9D" w14:textId="734D1367" w:rsidR="004F5B55" w:rsidRPr="00056656" w:rsidRDefault="00356F42" w:rsidP="00DE537E">
            <w:pPr>
              <w:pStyle w:val="Descriptiontitle"/>
              <w:ind w:left="0"/>
            </w:pPr>
            <w:r w:rsidRPr="00056656">
              <w:t>common adjectives</w:t>
            </w:r>
          </w:p>
          <w:p w14:paraId="5B7AC988" w14:textId="00E29B0E" w:rsidR="00DC5769" w:rsidRPr="00056656" w:rsidRDefault="00DC5769" w:rsidP="001E6CA5">
            <w:pPr>
              <w:pStyle w:val="ListParagraph"/>
              <w:numPr>
                <w:ilvl w:val="0"/>
                <w:numId w:val="3"/>
              </w:numPr>
              <w:spacing w:line="240" w:lineRule="auto"/>
              <w:rPr>
                <w:rFonts w:eastAsia="Helvetica" w:cstheme="minorBidi"/>
                <w:i/>
                <w:iCs/>
                <w:color w:val="auto"/>
                <w:sz w:val="20"/>
                <w:szCs w:val="20"/>
                <w:lang w:val="en-NZ"/>
              </w:rPr>
            </w:pPr>
            <w:r w:rsidRPr="00056656">
              <w:rPr>
                <w:rFonts w:eastAsia="Helvetica" w:cstheme="minorBidi"/>
                <w:color w:val="auto"/>
                <w:sz w:val="20"/>
                <w:szCs w:val="20"/>
                <w:lang w:val="en-NZ"/>
              </w:rPr>
              <w:t>adjectives come before nouns</w:t>
            </w:r>
            <w:r w:rsidR="003833D5" w:rsidRPr="00056656">
              <w:rPr>
                <w:rFonts w:eastAsia="Helvetica" w:cstheme="minorBidi"/>
                <w:color w:val="auto"/>
                <w:sz w:val="20"/>
                <w:szCs w:val="20"/>
                <w:lang w:val="en-NZ"/>
              </w:rPr>
              <w:t xml:space="preserve"> as in</w:t>
            </w:r>
            <w:r w:rsidRPr="00056656">
              <w:rPr>
                <w:rFonts w:eastAsia="Helvetica" w:cstheme="minorBidi"/>
                <w:color w:val="auto"/>
                <w:sz w:val="20"/>
                <w:szCs w:val="20"/>
                <w:lang w:val="en-NZ"/>
              </w:rPr>
              <w:t xml:space="preserve"> describing </w:t>
            </w:r>
            <w:r w:rsidRPr="00056656">
              <w:rPr>
                <w:rFonts w:eastAsia="Helvetica" w:cstheme="minorBidi"/>
                <w:i/>
                <w:iCs/>
                <w:color w:val="auto"/>
                <w:sz w:val="20"/>
                <w:szCs w:val="20"/>
                <w:lang w:val="en-NZ"/>
              </w:rPr>
              <w:t>mavi</w:t>
            </w:r>
            <w:r w:rsidR="00CA067C" w:rsidRPr="00056656">
              <w:rPr>
                <w:rFonts w:eastAsia="Helvetica" w:cstheme="minorBidi"/>
                <w:i/>
                <w:iCs/>
                <w:color w:val="auto"/>
                <w:sz w:val="20"/>
                <w:szCs w:val="20"/>
                <w:lang w:val="en-NZ"/>
              </w:rPr>
              <w:t xml:space="preserve"> </w:t>
            </w:r>
            <w:r w:rsidR="004B3E6A" w:rsidRPr="001E6CA5">
              <w:rPr>
                <w:rFonts w:eastAsia="Helvetica" w:cstheme="minorBidi"/>
                <w:color w:val="auto"/>
                <w:sz w:val="20"/>
                <w:szCs w:val="20"/>
                <w:lang w:val="en-NZ"/>
              </w:rPr>
              <w:t>(</w:t>
            </w:r>
            <w:r w:rsidR="00CA067C" w:rsidRPr="00056656">
              <w:rPr>
                <w:rFonts w:eastAsia="Helvetica" w:cstheme="minorBidi"/>
                <w:color w:val="auto"/>
                <w:sz w:val="20"/>
                <w:szCs w:val="20"/>
                <w:lang w:val="en-NZ"/>
              </w:rPr>
              <w:t>colour</w:t>
            </w:r>
            <w:r w:rsidR="004B3E6A" w:rsidRPr="00056656">
              <w:rPr>
                <w:rFonts w:eastAsia="Helvetica" w:cstheme="minorBidi"/>
                <w:color w:val="auto"/>
                <w:sz w:val="20"/>
                <w:szCs w:val="20"/>
                <w:lang w:val="en-NZ"/>
              </w:rPr>
              <w:t>)</w:t>
            </w:r>
            <w:r w:rsidRPr="00056656">
              <w:rPr>
                <w:rFonts w:eastAsia="Helvetica" w:cstheme="minorBidi"/>
                <w:color w:val="auto"/>
                <w:sz w:val="20"/>
                <w:szCs w:val="20"/>
                <w:lang w:val="en-NZ"/>
              </w:rPr>
              <w:t xml:space="preserve">, </w:t>
            </w:r>
            <w:r w:rsidRPr="00056656">
              <w:rPr>
                <w:rFonts w:eastAsia="Helvetica" w:cstheme="minorBidi"/>
                <w:i/>
                <w:iCs/>
                <w:color w:val="auto"/>
                <w:sz w:val="20"/>
                <w:szCs w:val="20"/>
                <w:lang w:val="en-NZ"/>
              </w:rPr>
              <w:t>büyük/küçük</w:t>
            </w:r>
            <w:r w:rsidR="00CA067C" w:rsidRPr="00056656">
              <w:rPr>
                <w:rFonts w:eastAsia="Helvetica" w:cstheme="minorBidi"/>
                <w:color w:val="auto"/>
                <w:sz w:val="20"/>
                <w:szCs w:val="20"/>
                <w:lang w:val="en-NZ"/>
              </w:rPr>
              <w:t xml:space="preserve"> </w:t>
            </w:r>
            <w:r w:rsidR="004B3E6A" w:rsidRPr="00056656">
              <w:rPr>
                <w:rFonts w:eastAsia="Helvetica" w:cstheme="minorBidi"/>
                <w:color w:val="auto"/>
                <w:sz w:val="20"/>
                <w:szCs w:val="20"/>
                <w:lang w:val="en-NZ"/>
              </w:rPr>
              <w:t>(</w:t>
            </w:r>
            <w:r w:rsidR="00CA067C" w:rsidRPr="00056656">
              <w:rPr>
                <w:rFonts w:eastAsia="Helvetica" w:cstheme="minorBidi"/>
                <w:color w:val="auto"/>
                <w:sz w:val="20"/>
                <w:szCs w:val="20"/>
                <w:lang w:val="en-NZ"/>
              </w:rPr>
              <w:t>size</w:t>
            </w:r>
            <w:r w:rsidR="004B3E6A" w:rsidRPr="00056656">
              <w:rPr>
                <w:rFonts w:eastAsia="Helvetica" w:cstheme="minorBidi"/>
                <w:color w:val="auto"/>
                <w:sz w:val="20"/>
                <w:szCs w:val="20"/>
                <w:lang w:val="en-NZ"/>
              </w:rPr>
              <w:t>)</w:t>
            </w:r>
            <w:r w:rsidR="00103CA8" w:rsidRPr="00056656">
              <w:rPr>
                <w:rFonts w:eastAsia="Helvetica" w:cstheme="minorBidi"/>
                <w:color w:val="auto"/>
                <w:sz w:val="20"/>
                <w:szCs w:val="20"/>
                <w:lang w:val="en-NZ"/>
              </w:rPr>
              <w:t>,</w:t>
            </w:r>
            <w:r w:rsidR="000B7314" w:rsidRPr="00056656">
              <w:rPr>
                <w:rFonts w:eastAsia="Helvetica" w:cstheme="minorBidi"/>
                <w:color w:val="auto"/>
                <w:sz w:val="20"/>
                <w:szCs w:val="20"/>
                <w:lang w:val="en-NZ"/>
              </w:rPr>
              <w:t xml:space="preserve"> </w:t>
            </w:r>
            <w:r w:rsidRPr="00056656">
              <w:rPr>
                <w:rFonts w:eastAsia="Helvetica" w:cstheme="minorBidi"/>
                <w:i/>
                <w:iCs/>
                <w:color w:val="auto"/>
                <w:sz w:val="20"/>
                <w:szCs w:val="20"/>
                <w:lang w:val="en-NZ"/>
              </w:rPr>
              <w:t>üçgen</w:t>
            </w:r>
            <w:r w:rsidR="000B7314" w:rsidRPr="00056656">
              <w:rPr>
                <w:rFonts w:eastAsia="Helvetica" w:cstheme="minorBidi"/>
                <w:i/>
                <w:iCs/>
                <w:color w:val="auto"/>
                <w:sz w:val="20"/>
                <w:szCs w:val="20"/>
                <w:lang w:val="en-NZ"/>
              </w:rPr>
              <w:t xml:space="preserve"> </w:t>
            </w:r>
            <w:r w:rsidR="000B7314" w:rsidRPr="001E6CA5">
              <w:rPr>
                <w:rFonts w:eastAsia="Helvetica" w:cstheme="minorBidi"/>
                <w:color w:val="auto"/>
                <w:sz w:val="20"/>
                <w:szCs w:val="20"/>
                <w:lang w:val="en-NZ"/>
              </w:rPr>
              <w:t>(</w:t>
            </w:r>
            <w:r w:rsidR="000B7314" w:rsidRPr="00056656">
              <w:rPr>
                <w:rFonts w:eastAsia="Helvetica" w:cstheme="minorBidi"/>
                <w:color w:val="auto"/>
                <w:sz w:val="20"/>
                <w:szCs w:val="20"/>
                <w:lang w:val="en-NZ"/>
              </w:rPr>
              <w:t>shape</w:t>
            </w:r>
            <w:r w:rsidRPr="00056656">
              <w:rPr>
                <w:rFonts w:eastAsia="Helvetica" w:cstheme="minorBidi"/>
                <w:color w:val="auto"/>
                <w:sz w:val="20"/>
                <w:szCs w:val="20"/>
                <w:lang w:val="en-NZ"/>
              </w:rPr>
              <w:t>)</w:t>
            </w:r>
            <w:r w:rsidR="00103CA8" w:rsidRPr="00056656">
              <w:rPr>
                <w:rFonts w:eastAsia="Helvetica" w:cstheme="minorBidi"/>
                <w:color w:val="auto"/>
                <w:sz w:val="20"/>
                <w:szCs w:val="20"/>
                <w:lang w:val="en-NZ"/>
              </w:rPr>
              <w:t xml:space="preserve"> and </w:t>
            </w:r>
            <w:r w:rsidR="00103CA8" w:rsidRPr="00056656">
              <w:rPr>
                <w:rFonts w:eastAsia="Helvetica" w:cstheme="minorBidi"/>
                <w:i/>
                <w:iCs/>
                <w:color w:val="auto"/>
                <w:sz w:val="20"/>
                <w:szCs w:val="20"/>
                <w:lang w:val="en-NZ"/>
              </w:rPr>
              <w:t>sekiz</w:t>
            </w:r>
            <w:r w:rsidR="000B7314" w:rsidRPr="00056656">
              <w:rPr>
                <w:rFonts w:eastAsia="Helvetica" w:cstheme="minorBidi"/>
                <w:i/>
                <w:iCs/>
                <w:color w:val="auto"/>
                <w:sz w:val="20"/>
                <w:szCs w:val="20"/>
                <w:lang w:val="en-NZ"/>
              </w:rPr>
              <w:t xml:space="preserve"> </w:t>
            </w:r>
            <w:r w:rsidR="000B7314" w:rsidRPr="001E6CA5">
              <w:rPr>
                <w:rFonts w:eastAsia="Helvetica" w:cstheme="minorBidi"/>
                <w:color w:val="auto"/>
                <w:sz w:val="20"/>
                <w:szCs w:val="20"/>
                <w:lang w:val="en-NZ"/>
              </w:rPr>
              <w:t>(</w:t>
            </w:r>
            <w:r w:rsidR="000B7314" w:rsidRPr="00056656">
              <w:rPr>
                <w:rFonts w:eastAsia="Helvetica" w:cstheme="minorBidi"/>
                <w:color w:val="auto"/>
                <w:sz w:val="20"/>
                <w:szCs w:val="20"/>
                <w:lang w:val="en-NZ"/>
              </w:rPr>
              <w:t>quantity</w:t>
            </w:r>
            <w:r w:rsidRPr="00056656">
              <w:rPr>
                <w:rFonts w:eastAsia="Helvetica" w:cstheme="minorBidi"/>
                <w:i/>
                <w:iCs/>
                <w:color w:val="auto"/>
                <w:sz w:val="20"/>
                <w:szCs w:val="20"/>
                <w:lang w:val="en-NZ"/>
              </w:rPr>
              <w:t>)</w:t>
            </w:r>
            <w:r w:rsidR="00946360" w:rsidRPr="00056656">
              <w:rPr>
                <w:rFonts w:eastAsia="Helvetica" w:cstheme="minorBidi"/>
                <w:i/>
                <w:iCs/>
                <w:color w:val="auto"/>
                <w:sz w:val="20"/>
                <w:szCs w:val="20"/>
                <w:lang w:val="en-NZ"/>
              </w:rPr>
              <w:t>,</w:t>
            </w:r>
            <w:r w:rsidR="00946360" w:rsidRPr="00056656">
              <w:rPr>
                <w:rFonts w:eastAsia="Helvetica" w:cstheme="minorBidi"/>
                <w:color w:val="auto"/>
                <w:sz w:val="20"/>
                <w:szCs w:val="20"/>
                <w:lang w:val="en-NZ"/>
              </w:rPr>
              <w:t xml:space="preserve"> for example</w:t>
            </w:r>
            <w:r w:rsidR="00946360" w:rsidRPr="00056656">
              <w:rPr>
                <w:rFonts w:eastAsia="Helvetica" w:cstheme="minorBidi"/>
                <w:i/>
                <w:iCs/>
                <w:color w:val="auto"/>
                <w:sz w:val="20"/>
                <w:szCs w:val="20"/>
                <w:lang w:val="en-NZ"/>
              </w:rPr>
              <w:t xml:space="preserve">, mavi kalem, büyük ev, küçük çocuk, </w:t>
            </w:r>
            <w:r w:rsidR="00CD5048" w:rsidRPr="00056656">
              <w:rPr>
                <w:rFonts w:eastAsia="Helvetica" w:cstheme="minorBidi"/>
                <w:i/>
                <w:iCs/>
                <w:color w:val="auto"/>
                <w:sz w:val="20"/>
                <w:szCs w:val="20"/>
                <w:lang w:val="en-NZ"/>
              </w:rPr>
              <w:t>yeşil üçgen, sekiz kişi</w:t>
            </w:r>
          </w:p>
          <w:p w14:paraId="2341A812" w14:textId="0924DE31" w:rsidR="003F5BCF" w:rsidRPr="00056656" w:rsidRDefault="001C2A9D" w:rsidP="001E6CA5">
            <w:pPr>
              <w:pStyle w:val="Descriptiontitle"/>
              <w:numPr>
                <w:ilvl w:val="0"/>
                <w:numId w:val="3"/>
              </w:numPr>
            </w:pPr>
            <w:r w:rsidRPr="00056656">
              <w:rPr>
                <w:b w:val="0"/>
                <w:bCs w:val="0"/>
              </w:rPr>
              <w:t xml:space="preserve">demonstrative adjectives, for example, </w:t>
            </w:r>
            <w:r w:rsidR="00314055" w:rsidRPr="00056656">
              <w:rPr>
                <w:b w:val="0"/>
                <w:bCs w:val="0"/>
                <w:i/>
                <w:iCs w:val="0"/>
              </w:rPr>
              <w:t>bu kitap, şu defter</w:t>
            </w:r>
            <w:r w:rsidR="00E05066" w:rsidRPr="00056656">
              <w:rPr>
                <w:b w:val="0"/>
                <w:bCs w:val="0"/>
                <w:i/>
                <w:iCs w:val="0"/>
              </w:rPr>
              <w:t>, o kalem</w:t>
            </w:r>
          </w:p>
          <w:p w14:paraId="5E903236" w14:textId="032F723B" w:rsidR="004F5B55" w:rsidRPr="00056656" w:rsidRDefault="004F5B55" w:rsidP="001E6CA5">
            <w:pPr>
              <w:pStyle w:val="Bullets"/>
              <w:numPr>
                <w:ilvl w:val="0"/>
                <w:numId w:val="0"/>
              </w:numPr>
              <w:ind w:left="720" w:hanging="360"/>
            </w:pPr>
          </w:p>
        </w:tc>
        <w:tc>
          <w:tcPr>
            <w:tcW w:w="4229" w:type="dxa"/>
          </w:tcPr>
          <w:p w14:paraId="3707C014" w14:textId="27021416" w:rsidR="00D17462" w:rsidRPr="00056656" w:rsidRDefault="00F56CF2" w:rsidP="00DE537E">
            <w:pPr>
              <w:pStyle w:val="Descriptiontitle"/>
              <w:ind w:left="0"/>
            </w:pPr>
            <w:r w:rsidRPr="00056656">
              <w:t>a</w:t>
            </w:r>
            <w:r w:rsidR="002B5A03" w:rsidRPr="00056656">
              <w:t>djectiv</w:t>
            </w:r>
            <w:r w:rsidR="00E43291" w:rsidRPr="00056656">
              <w:t>e</w:t>
            </w:r>
            <w:r w:rsidR="00D779BE" w:rsidRPr="00056656">
              <w:t>-</w:t>
            </w:r>
            <w:r w:rsidR="00E43291" w:rsidRPr="00056656">
              <w:t>forming</w:t>
            </w:r>
            <w:r w:rsidR="002B5A03" w:rsidRPr="00056656">
              <w:t xml:space="preserve"> suffixes</w:t>
            </w:r>
          </w:p>
          <w:p w14:paraId="5CE33BF9" w14:textId="4FD0E7F5" w:rsidR="004F5B55" w:rsidRPr="00056656" w:rsidRDefault="0082229B" w:rsidP="001E6CA5">
            <w:pPr>
              <w:pStyle w:val="Descriptiontitle"/>
              <w:numPr>
                <w:ilvl w:val="0"/>
                <w:numId w:val="3"/>
              </w:numPr>
            </w:pPr>
            <w:r w:rsidRPr="003E3FCE">
              <w:rPr>
                <w:rFonts w:eastAsia="MS Mincho"/>
                <w:b w:val="0"/>
                <w:bCs w:val="0"/>
              </w:rPr>
              <w:t>a</w:t>
            </w:r>
            <w:r w:rsidR="00AF637D" w:rsidRPr="003E3FCE">
              <w:rPr>
                <w:rFonts w:eastAsia="MS Mincho"/>
                <w:b w:val="0"/>
                <w:bCs w:val="0"/>
              </w:rPr>
              <w:t>djective</w:t>
            </w:r>
            <w:r w:rsidR="00DF622D" w:rsidRPr="003E3FCE">
              <w:rPr>
                <w:rFonts w:eastAsia="MS Mincho"/>
                <w:b w:val="0"/>
                <w:bCs w:val="0"/>
              </w:rPr>
              <w:t>-</w:t>
            </w:r>
            <w:r w:rsidR="00F56CF2" w:rsidRPr="003E3FCE">
              <w:rPr>
                <w:rFonts w:eastAsia="MS Mincho"/>
                <w:b w:val="0"/>
                <w:bCs w:val="0"/>
              </w:rPr>
              <w:t>f</w:t>
            </w:r>
            <w:r w:rsidR="00F56CF2" w:rsidRPr="00AF6595">
              <w:rPr>
                <w:rFonts w:eastAsia="MS Mincho"/>
                <w:b w:val="0"/>
                <w:bCs w:val="0"/>
                <w:i/>
                <w:iCs w:val="0"/>
              </w:rPr>
              <w:t>orming</w:t>
            </w:r>
            <w:r w:rsidR="00AF637D" w:rsidRPr="003E3FCE">
              <w:rPr>
                <w:rFonts w:eastAsia="MS Mincho"/>
                <w:b w:val="0"/>
                <w:bCs w:val="0"/>
              </w:rPr>
              <w:t xml:space="preserve"> suffixes such as </w:t>
            </w:r>
            <w:r w:rsidR="00AF637D" w:rsidRPr="003E3FCE">
              <w:rPr>
                <w:rFonts w:eastAsia="MS Mincho"/>
                <w:b w:val="0"/>
                <w:bCs w:val="0"/>
                <w:i/>
              </w:rPr>
              <w:t>-lı</w:t>
            </w:r>
            <w:r w:rsidR="004D37D3" w:rsidRPr="003E3FCE">
              <w:rPr>
                <w:rFonts w:eastAsia="MS Mincho"/>
                <w:b w:val="0"/>
                <w:bCs w:val="0"/>
                <w:i/>
              </w:rPr>
              <w:t xml:space="preserve"> </w:t>
            </w:r>
            <w:r w:rsidR="00436BE3" w:rsidRPr="003E3FCE">
              <w:rPr>
                <w:rFonts w:eastAsia="MS Mincho"/>
                <w:b w:val="0"/>
                <w:bCs w:val="0"/>
                <w:i/>
              </w:rPr>
              <w:t>elmalı</w:t>
            </w:r>
            <w:r w:rsidR="00AF637D" w:rsidRPr="003E3FCE">
              <w:rPr>
                <w:rFonts w:eastAsia="MS Mincho"/>
                <w:b w:val="0"/>
                <w:bCs w:val="0"/>
                <w:i/>
              </w:rPr>
              <w:t>, -li</w:t>
            </w:r>
            <w:r w:rsidR="00436BE3" w:rsidRPr="003E3FCE">
              <w:rPr>
                <w:rFonts w:eastAsia="MS Mincho"/>
                <w:b w:val="0"/>
                <w:bCs w:val="0"/>
                <w:i/>
              </w:rPr>
              <w:t xml:space="preserve"> kedili,</w:t>
            </w:r>
            <w:r w:rsidR="00E552EA" w:rsidRPr="003E3FCE">
              <w:rPr>
                <w:rFonts w:eastAsia="MS Mincho"/>
                <w:b w:val="0"/>
                <w:bCs w:val="0"/>
                <w:i/>
              </w:rPr>
              <w:t xml:space="preserve"> </w:t>
            </w:r>
            <w:r w:rsidR="00AF637D" w:rsidRPr="003E3FCE">
              <w:rPr>
                <w:rFonts w:eastAsia="MS Mincho"/>
                <w:b w:val="0"/>
                <w:bCs w:val="0"/>
                <w:i/>
              </w:rPr>
              <w:t>-lu</w:t>
            </w:r>
            <w:r w:rsidR="00436BE3" w:rsidRPr="003E3FCE">
              <w:rPr>
                <w:rFonts w:eastAsia="MS Mincho"/>
                <w:b w:val="0"/>
                <w:bCs w:val="0"/>
                <w:i/>
              </w:rPr>
              <w:t xml:space="preserve"> okullu</w:t>
            </w:r>
            <w:r w:rsidR="00F27D09" w:rsidRPr="003E3FCE">
              <w:rPr>
                <w:rFonts w:eastAsia="MS Mincho"/>
                <w:b w:val="0"/>
                <w:bCs w:val="0"/>
                <w:i/>
              </w:rPr>
              <w:t>,</w:t>
            </w:r>
            <w:r w:rsidR="00AF637D" w:rsidRPr="003E3FCE">
              <w:rPr>
                <w:rFonts w:eastAsia="MS Mincho"/>
                <w:b w:val="0"/>
                <w:bCs w:val="0"/>
                <w:i/>
              </w:rPr>
              <w:t xml:space="preserve"> -lü</w:t>
            </w:r>
            <w:r w:rsidR="00436BE3" w:rsidRPr="003E3FCE">
              <w:rPr>
                <w:rFonts w:eastAsia="MS Mincho"/>
                <w:b w:val="0"/>
                <w:bCs w:val="0"/>
                <w:i/>
              </w:rPr>
              <w:t xml:space="preserve"> üzümlü</w:t>
            </w:r>
            <w:r w:rsidR="00F27D09" w:rsidRPr="003E3FCE">
              <w:rPr>
                <w:rFonts w:eastAsia="MS Mincho"/>
                <w:b w:val="0"/>
                <w:bCs w:val="0"/>
                <w:i/>
              </w:rPr>
              <w:t>,</w:t>
            </w:r>
            <w:r w:rsidR="00AF637D" w:rsidRPr="003E3FCE">
              <w:rPr>
                <w:rFonts w:eastAsia="MS Mincho"/>
                <w:b w:val="0"/>
                <w:bCs w:val="0"/>
                <w:i/>
              </w:rPr>
              <w:t xml:space="preserve"> -lik</w:t>
            </w:r>
            <w:r w:rsidR="00436BE3" w:rsidRPr="003E3FCE">
              <w:rPr>
                <w:rFonts w:eastAsia="MS Mincho"/>
                <w:b w:val="0"/>
                <w:bCs w:val="0"/>
                <w:i/>
              </w:rPr>
              <w:t xml:space="preserve"> kalemlik</w:t>
            </w:r>
            <w:r w:rsidR="00AF637D" w:rsidRPr="003E3FCE">
              <w:rPr>
                <w:rFonts w:eastAsia="MS Mincho"/>
                <w:b w:val="0"/>
                <w:bCs w:val="0"/>
                <w:i/>
              </w:rPr>
              <w:t>, -lık</w:t>
            </w:r>
            <w:r w:rsidR="00436BE3" w:rsidRPr="003E3FCE">
              <w:rPr>
                <w:rFonts w:eastAsia="MS Mincho"/>
                <w:b w:val="0"/>
                <w:bCs w:val="0"/>
                <w:i/>
              </w:rPr>
              <w:t xml:space="preserve"> ayakkabılık</w:t>
            </w:r>
            <w:r w:rsidR="00AF637D" w:rsidRPr="003E3FCE">
              <w:rPr>
                <w:rFonts w:eastAsia="MS Mincho"/>
                <w:b w:val="0"/>
                <w:bCs w:val="0"/>
                <w:i/>
              </w:rPr>
              <w:t>, -luk</w:t>
            </w:r>
            <w:r w:rsidR="00436BE3" w:rsidRPr="003E3FCE">
              <w:rPr>
                <w:rFonts w:eastAsia="MS Mincho"/>
                <w:b w:val="0"/>
                <w:bCs w:val="0"/>
                <w:i/>
              </w:rPr>
              <w:t xml:space="preserve"> tuzluk</w:t>
            </w:r>
            <w:r w:rsidR="00AF637D" w:rsidRPr="003E3FCE">
              <w:rPr>
                <w:rFonts w:eastAsia="MS Mincho"/>
                <w:b w:val="0"/>
                <w:bCs w:val="0"/>
                <w:i/>
              </w:rPr>
              <w:t>, -lük</w:t>
            </w:r>
            <w:r w:rsidR="00436BE3" w:rsidRPr="003E3FCE">
              <w:rPr>
                <w:rFonts w:eastAsia="MS Mincho"/>
                <w:b w:val="0"/>
                <w:bCs w:val="0"/>
                <w:i/>
              </w:rPr>
              <w:t xml:space="preserve"> sözlük,</w:t>
            </w:r>
            <w:r w:rsidR="00AF637D" w:rsidRPr="003E3FCE">
              <w:rPr>
                <w:rFonts w:eastAsia="MS Mincho"/>
                <w:b w:val="0"/>
                <w:bCs w:val="0"/>
                <w:i/>
              </w:rPr>
              <w:t xml:space="preserve"> -cı</w:t>
            </w:r>
            <w:r w:rsidR="00436BE3" w:rsidRPr="003E3FCE">
              <w:rPr>
                <w:rFonts w:eastAsia="MS Mincho"/>
                <w:b w:val="0"/>
                <w:bCs w:val="0"/>
                <w:i/>
              </w:rPr>
              <w:t xml:space="preserve"> bilgisayarcı</w:t>
            </w:r>
            <w:r w:rsidR="00AF637D" w:rsidRPr="003E3FCE">
              <w:rPr>
                <w:rFonts w:eastAsia="MS Mincho"/>
                <w:b w:val="0"/>
                <w:bCs w:val="0"/>
                <w:i/>
              </w:rPr>
              <w:t>, -ci</w:t>
            </w:r>
            <w:r w:rsidR="00436BE3" w:rsidRPr="003E3FCE">
              <w:rPr>
                <w:rFonts w:eastAsia="MS Mincho"/>
                <w:b w:val="0"/>
                <w:bCs w:val="0"/>
                <w:i/>
              </w:rPr>
              <w:t xml:space="preserve"> </w:t>
            </w:r>
            <w:r w:rsidR="004B29DC" w:rsidRPr="003E3FCE">
              <w:rPr>
                <w:rFonts w:eastAsia="MS Mincho"/>
                <w:b w:val="0"/>
                <w:bCs w:val="0"/>
                <w:i/>
              </w:rPr>
              <w:t>aceleci</w:t>
            </w:r>
            <w:r w:rsidR="00AF637D" w:rsidRPr="003E3FCE">
              <w:rPr>
                <w:rFonts w:eastAsia="MS Mincho"/>
                <w:b w:val="0"/>
                <w:bCs w:val="0"/>
                <w:i/>
              </w:rPr>
              <w:t>, -cu</w:t>
            </w:r>
            <w:r w:rsidR="004B29DC" w:rsidRPr="003E3FCE">
              <w:rPr>
                <w:rFonts w:eastAsia="MS Mincho"/>
                <w:b w:val="0"/>
                <w:bCs w:val="0"/>
                <w:i/>
              </w:rPr>
              <w:t xml:space="preserve"> telefoncu</w:t>
            </w:r>
            <w:r w:rsidR="00AF637D" w:rsidRPr="003E3FCE">
              <w:rPr>
                <w:rFonts w:eastAsia="MS Mincho"/>
                <w:b w:val="0"/>
                <w:bCs w:val="0"/>
                <w:i/>
              </w:rPr>
              <w:t>, -cü</w:t>
            </w:r>
            <w:r w:rsidR="004B29DC" w:rsidRPr="003E3FCE">
              <w:rPr>
                <w:rFonts w:eastAsia="MS Mincho"/>
                <w:b w:val="0"/>
                <w:bCs w:val="0"/>
                <w:i/>
              </w:rPr>
              <w:t xml:space="preserve"> öncü,</w:t>
            </w:r>
            <w:r w:rsidR="006517F6" w:rsidRPr="003E3FCE">
              <w:rPr>
                <w:rFonts w:eastAsia="MS Mincho"/>
                <w:b w:val="0"/>
                <w:bCs w:val="0"/>
                <w:i/>
              </w:rPr>
              <w:t xml:space="preserve"> </w:t>
            </w:r>
            <w:r w:rsidR="004B29DC" w:rsidRPr="003E3FCE">
              <w:rPr>
                <w:rFonts w:eastAsia="MS Mincho"/>
                <w:b w:val="0"/>
                <w:bCs w:val="0"/>
                <w:i/>
              </w:rPr>
              <w:t>-</w:t>
            </w:r>
            <w:r w:rsidR="00AF637D" w:rsidRPr="003E3FCE">
              <w:rPr>
                <w:rFonts w:eastAsia="MS Mincho"/>
                <w:b w:val="0"/>
                <w:bCs w:val="0"/>
                <w:i/>
              </w:rPr>
              <w:t>çı</w:t>
            </w:r>
            <w:r w:rsidR="004B29DC" w:rsidRPr="003E3FCE">
              <w:rPr>
                <w:rFonts w:eastAsia="MS Mincho"/>
                <w:b w:val="0"/>
                <w:bCs w:val="0"/>
                <w:i/>
              </w:rPr>
              <w:t xml:space="preserve"> dansçı</w:t>
            </w:r>
            <w:r w:rsidR="00AF637D" w:rsidRPr="003E3FCE">
              <w:rPr>
                <w:rFonts w:eastAsia="MS Mincho"/>
                <w:b w:val="0"/>
                <w:bCs w:val="0"/>
                <w:i/>
              </w:rPr>
              <w:t>, -</w:t>
            </w:r>
            <w:r w:rsidR="004B29DC" w:rsidRPr="003E3FCE">
              <w:rPr>
                <w:rFonts w:eastAsia="MS Mincho"/>
                <w:b w:val="0"/>
                <w:bCs w:val="0"/>
                <w:i/>
              </w:rPr>
              <w:t>çi dişçi</w:t>
            </w:r>
            <w:r w:rsidR="00AF637D" w:rsidRPr="003E3FCE">
              <w:rPr>
                <w:rFonts w:eastAsia="MS Mincho"/>
                <w:b w:val="0"/>
                <w:bCs w:val="0"/>
                <w:i/>
              </w:rPr>
              <w:t>, -çu</w:t>
            </w:r>
            <w:r w:rsidR="004B29DC" w:rsidRPr="003E3FCE">
              <w:rPr>
                <w:rFonts w:eastAsia="MS Mincho"/>
                <w:b w:val="0"/>
                <w:bCs w:val="0"/>
                <w:i/>
              </w:rPr>
              <w:t xml:space="preserve"> tavukçu</w:t>
            </w:r>
            <w:r w:rsidR="00AF637D" w:rsidRPr="003E3FCE">
              <w:rPr>
                <w:rFonts w:eastAsia="MS Mincho"/>
                <w:b w:val="0"/>
                <w:bCs w:val="0"/>
                <w:i/>
              </w:rPr>
              <w:t>, -çü</w:t>
            </w:r>
            <w:r w:rsidR="004B29DC" w:rsidRPr="003E3FCE">
              <w:rPr>
                <w:rFonts w:eastAsia="MS Mincho"/>
                <w:b w:val="0"/>
                <w:bCs w:val="0"/>
                <w:i/>
              </w:rPr>
              <w:t xml:space="preserve"> sütçü</w:t>
            </w:r>
            <w:r w:rsidR="00AF637D" w:rsidRPr="003E3FCE">
              <w:rPr>
                <w:rFonts w:eastAsia="MS Mincho"/>
                <w:b w:val="0"/>
                <w:bCs w:val="0"/>
                <w:i/>
              </w:rPr>
              <w:t>; -gı</w:t>
            </w:r>
            <w:r w:rsidR="004B29DC" w:rsidRPr="003E3FCE">
              <w:rPr>
                <w:rFonts w:eastAsia="MS Mincho"/>
                <w:b w:val="0"/>
                <w:bCs w:val="0"/>
                <w:i/>
              </w:rPr>
              <w:t xml:space="preserve"> yargı</w:t>
            </w:r>
            <w:r w:rsidR="00AF637D" w:rsidRPr="003E3FCE">
              <w:rPr>
                <w:rFonts w:eastAsia="MS Mincho"/>
                <w:b w:val="0"/>
                <w:bCs w:val="0"/>
                <w:i/>
              </w:rPr>
              <w:t>, -gi</w:t>
            </w:r>
            <w:r w:rsidR="004B29DC" w:rsidRPr="003E3FCE">
              <w:rPr>
                <w:rFonts w:eastAsia="MS Mincho"/>
                <w:b w:val="0"/>
                <w:bCs w:val="0"/>
                <w:i/>
              </w:rPr>
              <w:t xml:space="preserve"> sevgi</w:t>
            </w:r>
            <w:r w:rsidR="00AF637D" w:rsidRPr="003E3FCE">
              <w:rPr>
                <w:rFonts w:eastAsia="MS Mincho"/>
                <w:b w:val="0"/>
                <w:bCs w:val="0"/>
                <w:i/>
              </w:rPr>
              <w:t>, -gu</w:t>
            </w:r>
            <w:r w:rsidR="004B29DC" w:rsidRPr="003E3FCE">
              <w:rPr>
                <w:rFonts w:eastAsia="MS Mincho"/>
                <w:b w:val="0"/>
                <w:bCs w:val="0"/>
                <w:i/>
              </w:rPr>
              <w:t xml:space="preserve"> sorgu</w:t>
            </w:r>
            <w:r w:rsidR="00AF637D" w:rsidRPr="003E3FCE">
              <w:rPr>
                <w:rFonts w:eastAsia="MS Mincho"/>
                <w:b w:val="0"/>
                <w:bCs w:val="0"/>
                <w:i/>
              </w:rPr>
              <w:t>, -gü</w:t>
            </w:r>
            <w:r w:rsidR="00E12C23" w:rsidRPr="003E3FCE">
              <w:rPr>
                <w:rFonts w:eastAsia="MS Mincho"/>
                <w:b w:val="0"/>
                <w:bCs w:val="0"/>
                <w:i/>
              </w:rPr>
              <w:t xml:space="preserve"> </w:t>
            </w:r>
            <w:r w:rsidR="004B29DC" w:rsidRPr="003E3FCE">
              <w:rPr>
                <w:rFonts w:eastAsia="MS Mincho"/>
                <w:b w:val="0"/>
                <w:bCs w:val="0"/>
                <w:i/>
              </w:rPr>
              <w:t>örgü</w:t>
            </w:r>
            <w:r w:rsidR="00AF637D" w:rsidRPr="003E3FCE">
              <w:rPr>
                <w:rFonts w:eastAsia="MS Mincho"/>
                <w:b w:val="0"/>
                <w:bCs w:val="0"/>
                <w:i/>
              </w:rPr>
              <w:t>; -sız</w:t>
            </w:r>
            <w:r w:rsidR="004B29DC" w:rsidRPr="003E3FCE">
              <w:rPr>
                <w:rFonts w:eastAsia="MS Mincho"/>
                <w:b w:val="0"/>
                <w:bCs w:val="0"/>
                <w:i/>
              </w:rPr>
              <w:t xml:space="preserve"> </w:t>
            </w:r>
            <w:r w:rsidR="00DD2E69" w:rsidRPr="003E3FCE">
              <w:rPr>
                <w:rFonts w:eastAsia="MS Mincho"/>
                <w:b w:val="0"/>
                <w:bCs w:val="0"/>
                <w:i/>
              </w:rPr>
              <w:t>şanssız</w:t>
            </w:r>
            <w:r w:rsidR="00AF637D" w:rsidRPr="003E3FCE">
              <w:rPr>
                <w:rFonts w:eastAsia="MS Mincho"/>
                <w:b w:val="0"/>
                <w:bCs w:val="0"/>
                <w:i/>
              </w:rPr>
              <w:t>, -siz</w:t>
            </w:r>
            <w:r w:rsidR="00DD2E69" w:rsidRPr="003E3FCE">
              <w:rPr>
                <w:rFonts w:eastAsia="MS Mincho"/>
                <w:b w:val="0"/>
                <w:bCs w:val="0"/>
                <w:i/>
              </w:rPr>
              <w:t xml:space="preserve"> eşsiz</w:t>
            </w:r>
            <w:r w:rsidR="00AF637D" w:rsidRPr="003E3FCE">
              <w:rPr>
                <w:rFonts w:eastAsia="MS Mincho"/>
                <w:b w:val="0"/>
                <w:bCs w:val="0"/>
                <w:i/>
              </w:rPr>
              <w:t>, -suz</w:t>
            </w:r>
            <w:r w:rsidR="00DD2E69" w:rsidRPr="003E3FCE">
              <w:rPr>
                <w:rFonts w:eastAsia="MS Mincho"/>
                <w:b w:val="0"/>
                <w:bCs w:val="0"/>
                <w:i/>
              </w:rPr>
              <w:t xml:space="preserve"> mutsuz</w:t>
            </w:r>
            <w:r w:rsidR="00AF637D" w:rsidRPr="003E3FCE">
              <w:rPr>
                <w:rFonts w:eastAsia="MS Mincho"/>
                <w:b w:val="0"/>
                <w:bCs w:val="0"/>
                <w:i/>
              </w:rPr>
              <w:t>, -süz</w:t>
            </w:r>
            <w:r w:rsidR="00DD2E69" w:rsidRPr="003E3FCE">
              <w:rPr>
                <w:rFonts w:eastAsia="MS Mincho"/>
                <w:b w:val="0"/>
                <w:bCs w:val="0"/>
                <w:i/>
              </w:rPr>
              <w:t xml:space="preserve"> güçsüz</w:t>
            </w:r>
          </w:p>
        </w:tc>
        <w:tc>
          <w:tcPr>
            <w:tcW w:w="4216" w:type="dxa"/>
          </w:tcPr>
          <w:p w14:paraId="6BA73752" w14:textId="1315344D" w:rsidR="00714EAC" w:rsidRPr="00056656" w:rsidRDefault="00582C9C" w:rsidP="00DE537E">
            <w:pPr>
              <w:pStyle w:val="Descriptiontitle"/>
              <w:ind w:left="0"/>
            </w:pPr>
            <w:r w:rsidRPr="00056656">
              <w:t>for</w:t>
            </w:r>
            <w:r w:rsidR="005B4563" w:rsidRPr="00056656">
              <w:t xml:space="preserve"> degree and</w:t>
            </w:r>
            <w:r w:rsidRPr="00056656">
              <w:t xml:space="preserve"> emphasis</w:t>
            </w:r>
          </w:p>
          <w:p w14:paraId="5DBD2ED5" w14:textId="2F8435C1" w:rsidR="00AE59B0" w:rsidRPr="00056656" w:rsidRDefault="006F4443" w:rsidP="001E6CA5">
            <w:pPr>
              <w:pStyle w:val="Bullets"/>
              <w:spacing w:after="0"/>
            </w:pPr>
            <w:r w:rsidRPr="00056656">
              <w:t>adjectives</w:t>
            </w:r>
            <w:r w:rsidR="009B025E" w:rsidRPr="00056656">
              <w:t xml:space="preserve"> </w:t>
            </w:r>
            <w:r w:rsidR="004A30A2" w:rsidRPr="00056656">
              <w:t xml:space="preserve">to </w:t>
            </w:r>
            <w:r w:rsidR="005B4563" w:rsidRPr="00056656">
              <w:t>express</w:t>
            </w:r>
            <w:r w:rsidR="00CF4E31" w:rsidRPr="00056656">
              <w:t xml:space="preserve"> </w:t>
            </w:r>
            <w:r w:rsidR="004A30A2" w:rsidRPr="00056656">
              <w:t xml:space="preserve">degree </w:t>
            </w:r>
            <w:r w:rsidR="00CF4E31" w:rsidRPr="00056656">
              <w:t>and emphasis</w:t>
            </w:r>
            <w:r w:rsidR="00B21B94" w:rsidRPr="00056656">
              <w:t xml:space="preserve"> </w:t>
            </w:r>
            <w:r w:rsidR="009B025E" w:rsidRPr="00056656">
              <w:t xml:space="preserve">come before nouns, for example, </w:t>
            </w:r>
            <w:r w:rsidR="009B025E" w:rsidRPr="00056656">
              <w:rPr>
                <w:i/>
                <w:iCs/>
              </w:rPr>
              <w:t>masmavi</w:t>
            </w:r>
            <w:r w:rsidR="004567D4" w:rsidRPr="00056656">
              <w:rPr>
                <w:i/>
                <w:iCs/>
              </w:rPr>
              <w:t xml:space="preserve"> </w:t>
            </w:r>
            <w:r w:rsidR="004567D4" w:rsidRPr="00056656">
              <w:rPr>
                <w:i/>
                <w:iCs/>
                <w:lang w:val="tr-TR"/>
              </w:rPr>
              <w:t>gökyüzü</w:t>
            </w:r>
            <w:r w:rsidR="004567D4" w:rsidRPr="00056656">
              <w:rPr>
                <w:i/>
                <w:iCs/>
                <w:lang w:val="en-US"/>
              </w:rPr>
              <w:t>,</w:t>
            </w:r>
            <w:r w:rsidR="00885383" w:rsidRPr="00056656">
              <w:rPr>
                <w:i/>
                <w:iCs/>
              </w:rPr>
              <w:t xml:space="preserve"> simsiyah</w:t>
            </w:r>
            <w:r w:rsidR="004567D4" w:rsidRPr="00056656">
              <w:rPr>
                <w:i/>
                <w:iCs/>
              </w:rPr>
              <w:t xml:space="preserve"> göz</w:t>
            </w:r>
            <w:r w:rsidR="00885383" w:rsidRPr="00056656">
              <w:rPr>
                <w:i/>
                <w:iCs/>
              </w:rPr>
              <w:t>,</w:t>
            </w:r>
            <w:r w:rsidR="00C60CA2" w:rsidRPr="00056656">
              <w:rPr>
                <w:i/>
                <w:iCs/>
              </w:rPr>
              <w:t xml:space="preserve"> </w:t>
            </w:r>
            <w:r w:rsidR="00E1018D" w:rsidRPr="00056656">
              <w:rPr>
                <w:i/>
                <w:iCs/>
              </w:rPr>
              <w:t>küçücük civciv</w:t>
            </w:r>
            <w:r w:rsidR="00B21B94" w:rsidRPr="00056656">
              <w:rPr>
                <w:i/>
                <w:iCs/>
              </w:rPr>
              <w:t xml:space="preserve"> </w:t>
            </w:r>
            <w:r w:rsidR="005231D6" w:rsidRPr="00056656">
              <w:t>(degree) and</w:t>
            </w:r>
          </w:p>
          <w:p w14:paraId="29B39375" w14:textId="1C5F861C" w:rsidR="000103E6" w:rsidRPr="00056656" w:rsidRDefault="00325209" w:rsidP="001E6CA5">
            <w:pPr>
              <w:pStyle w:val="Bullets"/>
              <w:numPr>
                <w:ilvl w:val="0"/>
                <w:numId w:val="0"/>
              </w:numPr>
              <w:spacing w:before="0" w:after="0"/>
              <w:ind w:left="357" w:firstLine="361"/>
              <w:rPr>
                <w:i/>
                <w:iCs/>
              </w:rPr>
            </w:pPr>
            <w:r w:rsidRPr="00056656">
              <w:rPr>
                <w:i/>
                <w:iCs/>
              </w:rPr>
              <w:t>s</w:t>
            </w:r>
            <w:r w:rsidR="00AE59B0" w:rsidRPr="00056656">
              <w:rPr>
                <w:i/>
                <w:iCs/>
              </w:rPr>
              <w:t>arımtrak</w:t>
            </w:r>
            <w:r w:rsidR="00AF6D60" w:rsidRPr="00056656">
              <w:rPr>
                <w:i/>
                <w:iCs/>
              </w:rPr>
              <w:t xml:space="preserve"> gömlek</w:t>
            </w:r>
            <w:r w:rsidRPr="00056656">
              <w:rPr>
                <w:i/>
                <w:iCs/>
              </w:rPr>
              <w:t>,</w:t>
            </w:r>
            <w:r w:rsidR="009E55FB" w:rsidRPr="00056656">
              <w:rPr>
                <w:i/>
                <w:iCs/>
              </w:rPr>
              <w:t xml:space="preserve"> büyükçe </w:t>
            </w:r>
            <w:r w:rsidR="00463E8D" w:rsidRPr="00056656">
              <w:rPr>
                <w:i/>
                <w:iCs/>
              </w:rPr>
              <w:pgNum/>
            </w:r>
            <w:r w:rsidR="00463E8D" w:rsidRPr="00056656">
              <w:rPr>
                <w:i/>
                <w:iCs/>
              </w:rPr>
              <w:t>i rev</w:t>
            </w:r>
            <w:r w:rsidR="00AF6D60" w:rsidRPr="00056656">
              <w:rPr>
                <w:i/>
                <w:iCs/>
              </w:rPr>
              <w:t>,</w:t>
            </w:r>
            <w:r w:rsidR="000471F6" w:rsidRPr="00056656">
              <w:rPr>
                <w:i/>
                <w:iCs/>
              </w:rPr>
              <w:t xml:space="preserve"> </w:t>
            </w:r>
          </w:p>
          <w:p w14:paraId="1480B10D" w14:textId="682F9398" w:rsidR="004F5B55" w:rsidRPr="00056656" w:rsidRDefault="000471F6" w:rsidP="001E6CA5">
            <w:pPr>
              <w:pStyle w:val="Bullets"/>
              <w:numPr>
                <w:ilvl w:val="0"/>
                <w:numId w:val="0"/>
              </w:numPr>
              <w:spacing w:before="0"/>
              <w:ind w:left="357" w:firstLine="361"/>
            </w:pPr>
            <w:r w:rsidRPr="00056656">
              <w:rPr>
                <w:i/>
                <w:iCs/>
              </w:rPr>
              <w:t>ekşimsi elma</w:t>
            </w:r>
            <w:r w:rsidR="00463E8D" w:rsidRPr="00056656">
              <w:t xml:space="preserve"> (empahisis)</w:t>
            </w:r>
          </w:p>
        </w:tc>
      </w:tr>
      <w:tr w:rsidR="00496D11" w:rsidRPr="00056656" w14:paraId="5EE4E6AF" w14:textId="77777777" w:rsidTr="76F6FDE3">
        <w:trPr>
          <w:trHeight w:val="1243"/>
        </w:trPr>
        <w:tc>
          <w:tcPr>
            <w:tcW w:w="2364" w:type="dxa"/>
            <w:shd w:val="clear" w:color="auto" w:fill="FFEECE" w:themeFill="accent3" w:themeFillTint="66"/>
          </w:tcPr>
          <w:p w14:paraId="1610F725" w14:textId="2EE1359D" w:rsidR="00496D11" w:rsidRPr="00056656" w:rsidRDefault="00826F0F" w:rsidP="00DE537E">
            <w:pPr>
              <w:pStyle w:val="Descriptiontitle"/>
            </w:pPr>
            <w:r w:rsidRPr="00056656">
              <w:rPr>
                <w:rFonts w:cs="Arial"/>
              </w:rPr>
              <w:lastRenderedPageBreak/>
              <w:t>Adverb</w:t>
            </w:r>
            <w:r w:rsidR="00D43521" w:rsidRPr="00056656">
              <w:rPr>
                <w:rFonts w:cs="Arial"/>
              </w:rPr>
              <w:t>s</w:t>
            </w:r>
          </w:p>
        </w:tc>
        <w:tc>
          <w:tcPr>
            <w:tcW w:w="4261" w:type="dxa"/>
          </w:tcPr>
          <w:p w14:paraId="522DF8F8" w14:textId="1B7A90AC" w:rsidR="00496D11" w:rsidRPr="00056656" w:rsidRDefault="00E41ED8" w:rsidP="00DE537E">
            <w:pPr>
              <w:pStyle w:val="Descriptiontitle"/>
              <w:ind w:left="0"/>
            </w:pPr>
            <w:r w:rsidRPr="00056656">
              <w:t>common</w:t>
            </w:r>
            <w:r w:rsidR="51552EE8" w:rsidRPr="00056656">
              <w:t xml:space="preserve"> adverbs</w:t>
            </w:r>
          </w:p>
          <w:p w14:paraId="48B51D22" w14:textId="7892BD57" w:rsidR="00496D11" w:rsidRPr="00056656" w:rsidRDefault="63CAB1A3" w:rsidP="00DE537E">
            <w:pPr>
              <w:pStyle w:val="Bullets"/>
              <w:rPr>
                <w:i/>
                <w:iCs/>
              </w:rPr>
            </w:pPr>
            <w:r w:rsidRPr="00056656">
              <w:t>s</w:t>
            </w:r>
            <w:r w:rsidR="314133FE" w:rsidRPr="00056656">
              <w:t>imple adverbs</w:t>
            </w:r>
            <w:r w:rsidR="0634497E" w:rsidRPr="00056656">
              <w:t xml:space="preserve"> w</w:t>
            </w:r>
            <w:r w:rsidR="72F45A2A" w:rsidRPr="00056656">
              <w:t>i</w:t>
            </w:r>
            <w:r w:rsidR="0634497E" w:rsidRPr="00056656">
              <w:t>thout any suffix</w:t>
            </w:r>
            <w:r w:rsidR="4E7A2CD2" w:rsidRPr="00056656">
              <w:t xml:space="preserve">es, for example, </w:t>
            </w:r>
            <w:r w:rsidR="660AEE38" w:rsidRPr="00056656">
              <w:rPr>
                <w:i/>
                <w:iCs/>
              </w:rPr>
              <w:t xml:space="preserve">Postacı </w:t>
            </w:r>
            <w:r w:rsidR="4E7A2CD2" w:rsidRPr="00056656">
              <w:rPr>
                <w:i/>
                <w:iCs/>
              </w:rPr>
              <w:t>dün</w:t>
            </w:r>
            <w:r w:rsidR="3914662B" w:rsidRPr="00056656">
              <w:rPr>
                <w:i/>
                <w:iCs/>
              </w:rPr>
              <w:t xml:space="preserve"> gelmedi.</w:t>
            </w:r>
            <w:r w:rsidR="4E7A2CD2" w:rsidRPr="00056656">
              <w:rPr>
                <w:i/>
                <w:iCs/>
              </w:rPr>
              <w:t xml:space="preserve">, </w:t>
            </w:r>
            <w:r w:rsidR="2A3813D6" w:rsidRPr="00056656">
              <w:rPr>
                <w:i/>
                <w:iCs/>
              </w:rPr>
              <w:t>Y</w:t>
            </w:r>
            <w:r w:rsidR="4E7A2CD2" w:rsidRPr="00056656">
              <w:rPr>
                <w:i/>
                <w:iCs/>
              </w:rPr>
              <w:t>arın</w:t>
            </w:r>
            <w:r w:rsidR="24AFD36A" w:rsidRPr="00056656">
              <w:rPr>
                <w:i/>
                <w:iCs/>
              </w:rPr>
              <w:t xml:space="preserve"> okulda spor yapacağız.</w:t>
            </w:r>
            <w:r w:rsidR="4E7A2CD2" w:rsidRPr="00056656">
              <w:rPr>
                <w:i/>
                <w:iCs/>
              </w:rPr>
              <w:t xml:space="preserve"> </w:t>
            </w:r>
            <w:r w:rsidR="6B7050B6" w:rsidRPr="00056656">
              <w:rPr>
                <w:i/>
                <w:iCs/>
              </w:rPr>
              <w:t>H</w:t>
            </w:r>
            <w:r w:rsidR="4E7A2CD2" w:rsidRPr="00056656">
              <w:rPr>
                <w:i/>
                <w:iCs/>
              </w:rPr>
              <w:t>enüz</w:t>
            </w:r>
            <w:r w:rsidR="6354B89B" w:rsidRPr="00056656">
              <w:rPr>
                <w:i/>
                <w:iCs/>
              </w:rPr>
              <w:t xml:space="preserve"> öğretmen sınıfa girmedi</w:t>
            </w:r>
            <w:r w:rsidR="4E7A2CD2" w:rsidRPr="00056656">
              <w:rPr>
                <w:i/>
                <w:iCs/>
              </w:rPr>
              <w:t xml:space="preserve">, </w:t>
            </w:r>
            <w:r w:rsidR="7F12DC8C" w:rsidRPr="00056656">
              <w:rPr>
                <w:i/>
                <w:iCs/>
              </w:rPr>
              <w:t>Çocuklar y</w:t>
            </w:r>
            <w:r w:rsidR="4E7A2CD2" w:rsidRPr="00056656">
              <w:rPr>
                <w:i/>
                <w:iCs/>
              </w:rPr>
              <w:t>ukarı</w:t>
            </w:r>
            <w:r w:rsidR="6C634B82" w:rsidRPr="00056656">
              <w:rPr>
                <w:i/>
                <w:iCs/>
              </w:rPr>
              <w:t xml:space="preserve"> bakın</w:t>
            </w:r>
            <w:r w:rsidR="07B2A6CA" w:rsidRPr="00056656">
              <w:rPr>
                <w:i/>
                <w:iCs/>
              </w:rPr>
              <w:t>. Seli</w:t>
            </w:r>
            <w:r w:rsidR="00942605" w:rsidRPr="00056656">
              <w:rPr>
                <w:i/>
                <w:iCs/>
              </w:rPr>
              <w:t>n</w:t>
            </w:r>
            <w:r w:rsidR="07B2A6CA" w:rsidRPr="00056656">
              <w:rPr>
                <w:i/>
                <w:iCs/>
              </w:rPr>
              <w:t xml:space="preserve"> çok çalışkan bir çocuk</w:t>
            </w:r>
            <w:r w:rsidR="00C4238A" w:rsidRPr="00056656">
              <w:rPr>
                <w:i/>
                <w:iCs/>
              </w:rPr>
              <w:t>tur</w:t>
            </w:r>
            <w:r w:rsidR="07B2A6CA" w:rsidRPr="00056656">
              <w:rPr>
                <w:i/>
                <w:iCs/>
              </w:rPr>
              <w:t>.</w:t>
            </w:r>
          </w:p>
          <w:p w14:paraId="4FF00E91" w14:textId="77777777" w:rsidR="00D13F5C" w:rsidRPr="00056656" w:rsidRDefault="00D13F5C" w:rsidP="00DE537E">
            <w:pPr>
              <w:pStyle w:val="Bullets"/>
              <w:rPr>
                <w:i/>
                <w:iCs/>
                <w:lang w:val="en-US"/>
              </w:rPr>
            </w:pPr>
            <w:r w:rsidRPr="00056656">
              <w:rPr>
                <w:lang w:val="en-US"/>
              </w:rPr>
              <w:t xml:space="preserve">to specify locations, for example, </w:t>
            </w:r>
            <w:r w:rsidRPr="00056656">
              <w:rPr>
                <w:i/>
                <w:iCs/>
                <w:lang w:val="en-US"/>
              </w:rPr>
              <w:t>üstünde, altında, yanında, arkasında, önünde, arasında, sağında, solunda</w:t>
            </w:r>
          </w:p>
          <w:p w14:paraId="23E6121F" w14:textId="150DEC46" w:rsidR="00496D11" w:rsidRPr="00056656" w:rsidRDefault="00496D11" w:rsidP="00DE537E">
            <w:pPr>
              <w:pStyle w:val="Descriptiontitle"/>
              <w:ind w:left="0"/>
              <w:rPr>
                <w:b w:val="0"/>
                <w:bCs w:val="0"/>
                <w:color w:val="000000" w:themeColor="accent4"/>
                <w:lang w:val="en-AU"/>
              </w:rPr>
            </w:pPr>
          </w:p>
        </w:tc>
        <w:tc>
          <w:tcPr>
            <w:tcW w:w="4229" w:type="dxa"/>
          </w:tcPr>
          <w:p w14:paraId="672B6F6D" w14:textId="2B133600" w:rsidR="00496D11" w:rsidRPr="00056656" w:rsidRDefault="00C4238A" w:rsidP="00DE537E">
            <w:pPr>
              <w:pStyle w:val="Descriptiontitle"/>
              <w:ind w:left="0"/>
            </w:pPr>
            <w:r w:rsidRPr="00056656">
              <w:t xml:space="preserve"> </w:t>
            </w:r>
            <w:r w:rsidR="00441F84" w:rsidRPr="00056656">
              <w:t xml:space="preserve">more </w:t>
            </w:r>
            <w:r w:rsidR="009A44B2" w:rsidRPr="00056656">
              <w:t xml:space="preserve">complex </w:t>
            </w:r>
            <w:r w:rsidR="00415A11" w:rsidRPr="00056656">
              <w:t>a</w:t>
            </w:r>
            <w:r w:rsidR="4D0F1A24" w:rsidRPr="00056656">
              <w:t>dverb</w:t>
            </w:r>
            <w:r w:rsidR="00441F84" w:rsidRPr="00056656">
              <w:t>s</w:t>
            </w:r>
            <w:r w:rsidR="4D0F1A24" w:rsidRPr="00056656">
              <w:t xml:space="preserve"> </w:t>
            </w:r>
          </w:p>
          <w:p w14:paraId="085E8CC8" w14:textId="56BD9A17" w:rsidR="00496D11" w:rsidRPr="00056656" w:rsidRDefault="00942605" w:rsidP="00DE537E">
            <w:pPr>
              <w:pStyle w:val="Bullets"/>
              <w:rPr>
                <w:rFonts w:eastAsia="MS Mincho"/>
                <w:color w:val="auto"/>
              </w:rPr>
            </w:pPr>
            <w:r w:rsidRPr="00056656">
              <w:rPr>
                <w:rFonts w:eastAsia="MS Mincho"/>
                <w:color w:val="auto"/>
              </w:rPr>
              <w:t>a</w:t>
            </w:r>
            <w:r w:rsidR="00C4238A" w:rsidRPr="00056656">
              <w:rPr>
                <w:rFonts w:eastAsia="MS Mincho"/>
                <w:color w:val="auto"/>
              </w:rPr>
              <w:t xml:space="preserve">dverbs of </w:t>
            </w:r>
            <w:r w:rsidRPr="00056656">
              <w:rPr>
                <w:rFonts w:eastAsia="MS Mincho"/>
                <w:color w:val="auto"/>
              </w:rPr>
              <w:t>location</w:t>
            </w:r>
            <w:r w:rsidR="00460DC8" w:rsidRPr="00056656">
              <w:rPr>
                <w:rFonts w:eastAsia="MS Mincho"/>
                <w:color w:val="auto"/>
              </w:rPr>
              <w:t>,</w:t>
            </w:r>
            <w:r w:rsidR="00C4238A" w:rsidRPr="00056656">
              <w:rPr>
                <w:rFonts w:eastAsia="MS Mincho"/>
                <w:color w:val="auto"/>
              </w:rPr>
              <w:t xml:space="preserve"> for </w:t>
            </w:r>
            <w:r w:rsidR="0050312B" w:rsidRPr="00056656">
              <w:rPr>
                <w:rFonts w:eastAsia="MS Mincho"/>
                <w:color w:val="auto"/>
              </w:rPr>
              <w:t xml:space="preserve">example, </w:t>
            </w:r>
            <w:r w:rsidR="0050312B" w:rsidRPr="00056656">
              <w:rPr>
                <w:rFonts w:eastAsia="MS Mincho"/>
                <w:i/>
                <w:iCs/>
                <w:color w:val="auto"/>
              </w:rPr>
              <w:t>Aşağı</w:t>
            </w:r>
            <w:r w:rsidR="00C4238A" w:rsidRPr="00056656">
              <w:rPr>
                <w:rFonts w:eastAsia="MS Mincho"/>
                <w:i/>
                <w:iCs/>
                <w:color w:val="auto"/>
              </w:rPr>
              <w:t xml:space="preserve"> bak diye seslendi. Biraz geri çekilirsen ben içeri girebilirim.</w:t>
            </w:r>
            <w:r w:rsidR="00460DC8" w:rsidRPr="00056656">
              <w:rPr>
                <w:rFonts w:eastAsia="MS Mincho"/>
                <w:i/>
                <w:iCs/>
                <w:color w:val="auto"/>
              </w:rPr>
              <w:t xml:space="preserve"> Onu aşağı sokakta görmüşler.</w:t>
            </w:r>
          </w:p>
          <w:p w14:paraId="229F77B7" w14:textId="029A86F4" w:rsidR="00942605" w:rsidRPr="00056656" w:rsidRDefault="00441F84" w:rsidP="00DE537E">
            <w:pPr>
              <w:pStyle w:val="Bullets"/>
              <w:rPr>
                <w:i/>
                <w:iCs/>
                <w:color w:val="auto"/>
              </w:rPr>
            </w:pPr>
            <w:r w:rsidRPr="00056656">
              <w:rPr>
                <w:iCs/>
                <w:color w:val="auto"/>
              </w:rPr>
              <w:t xml:space="preserve">to </w:t>
            </w:r>
            <w:r w:rsidR="00942605" w:rsidRPr="00056656">
              <w:rPr>
                <w:iCs/>
                <w:color w:val="auto"/>
              </w:rPr>
              <w:t xml:space="preserve">indicate time, for example, </w:t>
            </w:r>
            <w:r w:rsidR="00942605" w:rsidRPr="00056656">
              <w:rPr>
                <w:i/>
                <w:iCs/>
                <w:color w:val="auto"/>
              </w:rPr>
              <w:t>Gece, kapı birdenbire çalı</w:t>
            </w:r>
            <w:r w:rsidR="0050312B" w:rsidRPr="00056656">
              <w:rPr>
                <w:i/>
                <w:iCs/>
                <w:color w:val="auto"/>
              </w:rPr>
              <w:t>n</w:t>
            </w:r>
            <w:r w:rsidR="00942605" w:rsidRPr="00056656">
              <w:rPr>
                <w:i/>
                <w:iCs/>
                <w:color w:val="auto"/>
              </w:rPr>
              <w:t>dı. Sınav şimdi başlıyor. Altıncı sınıflar yarın kampa gidecek.</w:t>
            </w:r>
          </w:p>
          <w:p w14:paraId="76107429" w14:textId="32852F4E" w:rsidR="00D13F5C" w:rsidRPr="00056656" w:rsidRDefault="00D13F5C" w:rsidP="00DE537E">
            <w:pPr>
              <w:pStyle w:val="Bullets"/>
            </w:pPr>
            <w:r w:rsidRPr="00056656">
              <w:t xml:space="preserve">to indicate direction, for example, </w:t>
            </w:r>
            <w:r w:rsidRPr="00056656">
              <w:rPr>
                <w:i/>
                <w:iCs/>
              </w:rPr>
              <w:t>ileride, ortasında, üzerinde, köşesinde, aşağıda, yukarıda, doğu, batı, kuzey, güney</w:t>
            </w:r>
          </w:p>
          <w:p w14:paraId="4C51F445" w14:textId="77777777" w:rsidR="00942605" w:rsidRPr="00056656" w:rsidRDefault="00942605" w:rsidP="00DE537E">
            <w:pPr>
              <w:pStyle w:val="Descriptiontitle"/>
              <w:ind w:left="680" w:hanging="340"/>
              <w:rPr>
                <w:color w:val="000000" w:themeColor="accent4"/>
                <w:lang w:val="en-AU"/>
              </w:rPr>
            </w:pPr>
          </w:p>
        </w:tc>
        <w:tc>
          <w:tcPr>
            <w:tcW w:w="4216" w:type="dxa"/>
          </w:tcPr>
          <w:p w14:paraId="2E4B8284" w14:textId="7C74E32E" w:rsidR="00496D11" w:rsidRPr="00056656" w:rsidRDefault="00282AB4" w:rsidP="00DE537E">
            <w:pPr>
              <w:pStyle w:val="Bullets"/>
              <w:numPr>
                <w:ilvl w:val="0"/>
                <w:numId w:val="0"/>
              </w:numPr>
              <w:rPr>
                <w:b/>
                <w:bCs/>
              </w:rPr>
            </w:pPr>
            <w:r w:rsidRPr="00056656">
              <w:rPr>
                <w:b/>
                <w:bCs/>
              </w:rPr>
              <w:t>adverbs to</w:t>
            </w:r>
            <w:r w:rsidR="001C15C7" w:rsidRPr="00056656">
              <w:rPr>
                <w:b/>
                <w:bCs/>
              </w:rPr>
              <w:t xml:space="preserve"> modify time and manner</w:t>
            </w:r>
          </w:p>
          <w:p w14:paraId="7B8E8215" w14:textId="443F3C6A" w:rsidR="00216884" w:rsidRPr="00056656" w:rsidRDefault="00E55B0B" w:rsidP="00DE537E">
            <w:pPr>
              <w:pStyle w:val="Bullets"/>
              <w:rPr>
                <w:i/>
                <w:iCs/>
              </w:rPr>
            </w:pPr>
            <w:r w:rsidRPr="00056656">
              <w:t>-</w:t>
            </w:r>
            <w:r w:rsidRPr="00056656">
              <w:rPr>
                <w:i/>
                <w:iCs/>
              </w:rPr>
              <w:t>erek</w:t>
            </w:r>
            <w:r w:rsidR="00CD4CAF" w:rsidRPr="00056656">
              <w:t>/-</w:t>
            </w:r>
            <w:r w:rsidR="00CD4CAF" w:rsidRPr="00056656">
              <w:rPr>
                <w:i/>
                <w:iCs/>
              </w:rPr>
              <w:t>arak</w:t>
            </w:r>
            <w:r w:rsidR="00CD4CAF" w:rsidRPr="00056656">
              <w:t xml:space="preserve"> </w:t>
            </w:r>
            <w:r w:rsidR="008741EA" w:rsidRPr="00056656">
              <w:t xml:space="preserve">to </w:t>
            </w:r>
            <w:r w:rsidR="00CD4CAF" w:rsidRPr="00056656">
              <w:t>indicate</w:t>
            </w:r>
            <w:r w:rsidR="00ED125D" w:rsidRPr="00056656">
              <w:t xml:space="preserve"> </w:t>
            </w:r>
            <w:r w:rsidR="00171146" w:rsidRPr="00056656">
              <w:t xml:space="preserve">the </w:t>
            </w:r>
            <w:r w:rsidR="00ED125D" w:rsidRPr="00056656">
              <w:t>sequence of actions taking place</w:t>
            </w:r>
            <w:r w:rsidR="00B74314" w:rsidRPr="00056656">
              <w:t xml:space="preserve"> in a sentence</w:t>
            </w:r>
            <w:r w:rsidR="00CD4CAF" w:rsidRPr="00056656">
              <w:t xml:space="preserve">, for example, </w:t>
            </w:r>
            <w:r w:rsidR="00CD4CAF" w:rsidRPr="00056656">
              <w:rPr>
                <w:i/>
                <w:iCs/>
              </w:rPr>
              <w:t xml:space="preserve">Koşarak </w:t>
            </w:r>
            <w:r w:rsidR="00F93F9E" w:rsidRPr="00056656">
              <w:rPr>
                <w:i/>
                <w:iCs/>
              </w:rPr>
              <w:t xml:space="preserve">eve </w:t>
            </w:r>
            <w:r w:rsidR="00CD4CAF" w:rsidRPr="00056656">
              <w:rPr>
                <w:i/>
                <w:iCs/>
              </w:rPr>
              <w:t>geldi</w:t>
            </w:r>
            <w:r w:rsidR="00F93F9E" w:rsidRPr="00056656">
              <w:rPr>
                <w:i/>
                <w:iCs/>
              </w:rPr>
              <w:t>.G</w:t>
            </w:r>
            <w:r w:rsidR="00CD4CAF" w:rsidRPr="00056656">
              <w:rPr>
                <w:i/>
                <w:iCs/>
              </w:rPr>
              <w:t xml:space="preserve">ülerek </w:t>
            </w:r>
            <w:r w:rsidR="00216884" w:rsidRPr="00056656">
              <w:rPr>
                <w:i/>
                <w:iCs/>
              </w:rPr>
              <w:t>çıktı</w:t>
            </w:r>
            <w:r w:rsidR="00F93F9E" w:rsidRPr="00056656">
              <w:rPr>
                <w:i/>
                <w:iCs/>
              </w:rPr>
              <w:t>.</w:t>
            </w:r>
            <w:r w:rsidR="00CD4CAF" w:rsidRPr="00056656">
              <w:rPr>
                <w:i/>
                <w:iCs/>
              </w:rPr>
              <w:t xml:space="preserve"> </w:t>
            </w:r>
          </w:p>
          <w:p w14:paraId="68A404C1" w14:textId="03566156" w:rsidR="00CD4CAF" w:rsidRPr="00056656" w:rsidRDefault="00A034AC" w:rsidP="00DE537E">
            <w:pPr>
              <w:pStyle w:val="Bullets"/>
            </w:pPr>
            <w:r w:rsidRPr="001E6CA5">
              <w:rPr>
                <w:i/>
              </w:rPr>
              <w:t>-ce</w:t>
            </w:r>
            <w:r w:rsidRPr="00056656">
              <w:rPr>
                <w:i/>
                <w:iCs/>
              </w:rPr>
              <w:t>/</w:t>
            </w:r>
            <w:r w:rsidRPr="00056656">
              <w:t>-</w:t>
            </w:r>
            <w:r w:rsidRPr="00056656">
              <w:rPr>
                <w:i/>
                <w:iCs/>
              </w:rPr>
              <w:t>ca</w:t>
            </w:r>
            <w:r w:rsidRPr="00056656">
              <w:t xml:space="preserve"> </w:t>
            </w:r>
            <w:r w:rsidR="001F5EBD" w:rsidRPr="00056656">
              <w:t xml:space="preserve">to </w:t>
            </w:r>
            <w:r w:rsidR="006470FB" w:rsidRPr="00056656">
              <w:t xml:space="preserve">adjective to </w:t>
            </w:r>
            <w:r w:rsidR="001F5EBD" w:rsidRPr="00056656">
              <w:t>make an adverb</w:t>
            </w:r>
            <w:r w:rsidR="007F462A" w:rsidRPr="00056656">
              <w:t>,</w:t>
            </w:r>
            <w:r w:rsidR="00A51687" w:rsidRPr="00056656">
              <w:t xml:space="preserve"> </w:t>
            </w:r>
            <w:r w:rsidR="007F462A" w:rsidRPr="00056656">
              <w:t>for example,</w:t>
            </w:r>
            <w:r w:rsidR="00CD4CAF" w:rsidRPr="00056656">
              <w:t xml:space="preserve"> </w:t>
            </w:r>
            <w:r w:rsidR="00CD4CAF" w:rsidRPr="00056656">
              <w:rPr>
                <w:i/>
                <w:iCs/>
              </w:rPr>
              <w:t>dikkatlice</w:t>
            </w:r>
            <w:r w:rsidR="00CD4CAF" w:rsidRPr="00056656">
              <w:t xml:space="preserve"> and </w:t>
            </w:r>
            <w:r w:rsidR="00CD4CAF" w:rsidRPr="00056656">
              <w:rPr>
                <w:i/>
                <w:iCs/>
              </w:rPr>
              <w:t>hızlıca</w:t>
            </w:r>
          </w:p>
          <w:p w14:paraId="2682A95A" w14:textId="77777777" w:rsidR="00CA590D" w:rsidRPr="00056656" w:rsidRDefault="00CA590D" w:rsidP="00DE537E">
            <w:pPr>
              <w:pStyle w:val="Bullets"/>
              <w:rPr>
                <w:lang w:val="fr-FR"/>
              </w:rPr>
            </w:pPr>
            <w:r w:rsidRPr="00056656">
              <w:rPr>
                <w:lang w:val="fr-FR"/>
              </w:rPr>
              <w:t xml:space="preserve">adverbial quantifiers, for example, </w:t>
            </w:r>
            <w:r w:rsidRPr="00056656">
              <w:rPr>
                <w:i/>
                <w:iCs/>
                <w:lang w:val="fr-FR"/>
              </w:rPr>
              <w:t>Sınıfta en hızlı koşan kişi Selda idi. Arkadaşım dün çok üzgün görünüyordu. Piknik sepetinde azıcık yiyecek kaldı.</w:t>
            </w:r>
          </w:p>
          <w:p w14:paraId="7F14E011" w14:textId="2F9D3539" w:rsidR="00F87830" w:rsidRPr="00056656" w:rsidRDefault="00F87830" w:rsidP="00DE537E">
            <w:pPr>
              <w:pStyle w:val="Bullets"/>
            </w:pPr>
            <w:r w:rsidRPr="00056656">
              <w:t>adverbial</w:t>
            </w:r>
            <w:r w:rsidR="00BF2F4A" w:rsidRPr="00056656">
              <w:t xml:space="preserve"> phrases in idiomatic expressions</w:t>
            </w:r>
            <w:r w:rsidRPr="00056656">
              <w:t>, for example,</w:t>
            </w:r>
            <w:r w:rsidRPr="00056656">
              <w:rPr>
                <w:i/>
                <w:iCs/>
              </w:rPr>
              <w:t xml:space="preserve"> içinden çıkamamak, üste çıkmak, altında kalmak</w:t>
            </w:r>
          </w:p>
        </w:tc>
      </w:tr>
      <w:tr w:rsidR="00826F0F" w:rsidRPr="00056656" w14:paraId="59DB7737" w14:textId="77777777" w:rsidTr="76F6FDE3">
        <w:trPr>
          <w:trHeight w:val="1243"/>
        </w:trPr>
        <w:tc>
          <w:tcPr>
            <w:tcW w:w="2364" w:type="dxa"/>
            <w:shd w:val="clear" w:color="auto" w:fill="FFEECE" w:themeFill="accent3" w:themeFillTint="66"/>
          </w:tcPr>
          <w:p w14:paraId="0CC113A0" w14:textId="559E2151" w:rsidR="00826F0F" w:rsidRPr="00056656" w:rsidRDefault="00826F0F" w:rsidP="00DE537E">
            <w:pPr>
              <w:pStyle w:val="Descriptiontitle"/>
              <w:rPr>
                <w:rFonts w:cs="Arial"/>
              </w:rPr>
            </w:pPr>
            <w:r w:rsidRPr="00056656">
              <w:rPr>
                <w:rFonts w:cs="Arial"/>
              </w:rPr>
              <w:t>Conjunctions</w:t>
            </w:r>
          </w:p>
        </w:tc>
        <w:tc>
          <w:tcPr>
            <w:tcW w:w="4261" w:type="dxa"/>
          </w:tcPr>
          <w:p w14:paraId="32B39910" w14:textId="7235F456" w:rsidR="00E702D4" w:rsidRPr="00056656" w:rsidRDefault="00D02A63" w:rsidP="00DE537E">
            <w:pPr>
              <w:pStyle w:val="Descriptiontitle"/>
              <w:ind w:left="0"/>
            </w:pPr>
            <w:r w:rsidRPr="00056656">
              <w:t>common conjunctions</w:t>
            </w:r>
          </w:p>
          <w:p w14:paraId="710A5762" w14:textId="776A4A43" w:rsidR="00E702D4" w:rsidRPr="00056656" w:rsidRDefault="00E702D4" w:rsidP="00DE537E">
            <w:pPr>
              <w:pStyle w:val="Bullets"/>
              <w:rPr>
                <w:b/>
                <w:bCs/>
              </w:rPr>
            </w:pPr>
            <w:r w:rsidRPr="00056656">
              <w:rPr>
                <w:rFonts w:eastAsia="Times New Roman"/>
                <w:lang w:val="en-US"/>
              </w:rPr>
              <w:t>conjunctions to link basic ideas and action,</w:t>
            </w:r>
            <w:r w:rsidRPr="00056656">
              <w:rPr>
                <w:rFonts w:eastAsia="Times New Roman"/>
                <w:iCs/>
                <w:lang w:val="en-US"/>
              </w:rPr>
              <w:t xml:space="preserve"> for example</w:t>
            </w:r>
            <w:r w:rsidR="006B235A" w:rsidRPr="00056656">
              <w:rPr>
                <w:rFonts w:eastAsia="Times New Roman"/>
                <w:b/>
                <w:bCs/>
                <w:i/>
                <w:iCs/>
                <w:lang w:val="tr-TR"/>
              </w:rPr>
              <w:t>,</w:t>
            </w:r>
            <w:r w:rsidR="00942605" w:rsidRPr="00056656">
              <w:rPr>
                <w:rFonts w:eastAsia="Times New Roman"/>
                <w:i/>
                <w:lang w:val="tr-TR"/>
              </w:rPr>
              <w:t xml:space="preserve"> Ayla elma, portakal ve çilek yemeyi sever</w:t>
            </w:r>
            <w:r w:rsidR="5075BAD5" w:rsidRPr="00056656">
              <w:rPr>
                <w:rFonts w:eastAsia="Times New Roman"/>
                <w:i/>
                <w:lang w:val="tr-TR"/>
              </w:rPr>
              <w:t>,</w:t>
            </w:r>
            <w:r w:rsidRPr="00056656">
              <w:rPr>
                <w:rFonts w:eastAsia="Times New Roman"/>
                <w:i/>
                <w:lang w:val="tr-TR"/>
              </w:rPr>
              <w:t xml:space="preserve"> </w:t>
            </w:r>
            <w:r w:rsidR="004503CD" w:rsidRPr="00056656">
              <w:rPr>
                <w:rFonts w:eastAsia="Times New Roman"/>
                <w:i/>
                <w:lang w:val="tr-TR"/>
              </w:rPr>
              <w:t>Hava bulutlu ama yağmur yağmıyor. Eve gittim, çünkü annem çağırmıştı.</w:t>
            </w:r>
          </w:p>
          <w:p w14:paraId="3BEF3470" w14:textId="39DD120D" w:rsidR="00826F0F" w:rsidRPr="00056656" w:rsidRDefault="00826F0F" w:rsidP="00DE537E">
            <w:pPr>
              <w:pStyle w:val="Bullets"/>
              <w:numPr>
                <w:ilvl w:val="0"/>
                <w:numId w:val="0"/>
              </w:numPr>
              <w:ind w:left="720"/>
            </w:pPr>
          </w:p>
          <w:p w14:paraId="661A9948" w14:textId="77777777" w:rsidR="00826F0F" w:rsidRPr="00056656" w:rsidRDefault="00826F0F" w:rsidP="00DE537E">
            <w:pPr>
              <w:pStyle w:val="Descriptiontitle"/>
              <w:ind w:left="680" w:hanging="340"/>
            </w:pPr>
          </w:p>
        </w:tc>
        <w:tc>
          <w:tcPr>
            <w:tcW w:w="4229" w:type="dxa"/>
          </w:tcPr>
          <w:p w14:paraId="62BB91C4" w14:textId="55FDD498" w:rsidR="00826F0F" w:rsidRPr="00056656" w:rsidRDefault="00865F06" w:rsidP="00DE537E">
            <w:pPr>
              <w:pStyle w:val="Descriptiontitle"/>
              <w:ind w:left="0"/>
            </w:pPr>
            <w:r w:rsidRPr="00056656">
              <w:t>c</w:t>
            </w:r>
            <w:r w:rsidR="000A4118" w:rsidRPr="00056656">
              <w:t>onjunctions t</w:t>
            </w:r>
            <w:r w:rsidRPr="00056656">
              <w:t>o link phrases</w:t>
            </w:r>
          </w:p>
          <w:p w14:paraId="50D3E751" w14:textId="54608897" w:rsidR="00826F0F" w:rsidRPr="00056656" w:rsidRDefault="00F657E6" w:rsidP="00DE537E">
            <w:pPr>
              <w:numPr>
                <w:ilvl w:val="0"/>
                <w:numId w:val="5"/>
              </w:numPr>
              <w:spacing w:after="120" w:line="240" w:lineRule="auto"/>
              <w:ind w:left="680" w:hanging="340"/>
              <w:rPr>
                <w:rFonts w:eastAsia="MS Mincho"/>
                <w:color w:val="auto"/>
                <w:sz w:val="20"/>
                <w:szCs w:val="20"/>
              </w:rPr>
            </w:pPr>
            <w:r w:rsidRPr="00056656">
              <w:rPr>
                <w:rFonts w:eastAsia="MS Mincho"/>
                <w:i w:val="0"/>
                <w:iCs/>
                <w:color w:val="auto"/>
                <w:sz w:val="20"/>
                <w:szCs w:val="20"/>
              </w:rPr>
              <w:t>simple</w:t>
            </w:r>
            <w:r w:rsidR="006C75D5" w:rsidRPr="00056656">
              <w:rPr>
                <w:rFonts w:eastAsia="MS Mincho"/>
                <w:i w:val="0"/>
                <w:iCs/>
                <w:color w:val="auto"/>
                <w:sz w:val="20"/>
                <w:szCs w:val="20"/>
              </w:rPr>
              <w:t xml:space="preserve"> </w:t>
            </w:r>
            <w:r w:rsidR="005566EC" w:rsidRPr="00056656">
              <w:rPr>
                <w:rFonts w:eastAsia="MS Mincho"/>
                <w:i w:val="0"/>
                <w:iCs/>
                <w:color w:val="auto"/>
                <w:sz w:val="20"/>
                <w:szCs w:val="20"/>
              </w:rPr>
              <w:t>conjunctions</w:t>
            </w:r>
            <w:r w:rsidR="006C75D5" w:rsidRPr="00056656">
              <w:rPr>
                <w:rFonts w:eastAsia="MS Mincho"/>
                <w:i w:val="0"/>
                <w:iCs/>
                <w:color w:val="auto"/>
                <w:sz w:val="20"/>
                <w:szCs w:val="20"/>
              </w:rPr>
              <w:t xml:space="preserve"> that link </w:t>
            </w:r>
            <w:r w:rsidR="003C1012" w:rsidRPr="00056656">
              <w:rPr>
                <w:rFonts w:eastAsia="MS Mincho"/>
                <w:i w:val="0"/>
                <w:iCs/>
                <w:color w:val="auto"/>
                <w:sz w:val="20"/>
                <w:szCs w:val="20"/>
              </w:rPr>
              <w:t>i</w:t>
            </w:r>
            <w:r w:rsidR="006C75D5" w:rsidRPr="00056656">
              <w:rPr>
                <w:rFonts w:eastAsia="MS Mincho"/>
                <w:i w:val="0"/>
                <w:iCs/>
                <w:color w:val="auto"/>
                <w:sz w:val="20"/>
                <w:szCs w:val="20"/>
              </w:rPr>
              <w:t>deas and actions, for example,</w:t>
            </w:r>
            <w:r w:rsidR="006C75D5" w:rsidRPr="00056656">
              <w:rPr>
                <w:rFonts w:eastAsia="MS Mincho"/>
                <w:color w:val="auto"/>
                <w:sz w:val="20"/>
                <w:szCs w:val="20"/>
              </w:rPr>
              <w:t xml:space="preserve"> İlkbahar ile yaz en sevdiğim mevsimlerdir. Akıllı bir çocuk, ne var ki biraz yaramaz.</w:t>
            </w:r>
          </w:p>
          <w:p w14:paraId="25775189" w14:textId="77777777" w:rsidR="00826F0F" w:rsidRPr="00056656" w:rsidRDefault="00826F0F" w:rsidP="00DE537E">
            <w:pPr>
              <w:pStyle w:val="Descriptiontitle"/>
            </w:pPr>
          </w:p>
        </w:tc>
        <w:tc>
          <w:tcPr>
            <w:tcW w:w="4216" w:type="dxa"/>
          </w:tcPr>
          <w:p w14:paraId="4C107F88" w14:textId="77777777" w:rsidR="00160C27" w:rsidRPr="00056656" w:rsidRDefault="00CE3668" w:rsidP="00DE537E">
            <w:pPr>
              <w:pStyle w:val="Bullets"/>
              <w:numPr>
                <w:ilvl w:val="0"/>
                <w:numId w:val="0"/>
              </w:numPr>
              <w:rPr>
                <w:b/>
                <w:bCs/>
              </w:rPr>
            </w:pPr>
            <w:r w:rsidRPr="00056656">
              <w:rPr>
                <w:b/>
                <w:bCs/>
              </w:rPr>
              <w:t xml:space="preserve">conjunctions </w:t>
            </w:r>
            <w:r w:rsidR="0085394A" w:rsidRPr="00056656">
              <w:rPr>
                <w:b/>
                <w:bCs/>
              </w:rPr>
              <w:t>as cohesive devices</w:t>
            </w:r>
          </w:p>
          <w:p w14:paraId="16B027D0" w14:textId="1664E193" w:rsidR="007077A2" w:rsidRPr="00056656" w:rsidRDefault="007077A2" w:rsidP="00DE537E">
            <w:pPr>
              <w:pStyle w:val="Bullets"/>
              <w:rPr>
                <w:lang w:val="en-US"/>
              </w:rPr>
            </w:pPr>
            <w:r w:rsidRPr="00056656">
              <w:rPr>
                <w:lang w:val="en-US"/>
              </w:rPr>
              <w:t>more complex conjunctions such as </w:t>
            </w:r>
            <w:r w:rsidRPr="00056656">
              <w:rPr>
                <w:i/>
                <w:lang w:val="tr-TR"/>
              </w:rPr>
              <w:t>hem</w:t>
            </w:r>
            <w:r w:rsidR="00030BD4" w:rsidRPr="00056656">
              <w:rPr>
                <w:i/>
                <w:lang w:val="tr-TR"/>
              </w:rPr>
              <w:t xml:space="preserve"> </w:t>
            </w:r>
            <w:r w:rsidRPr="00056656">
              <w:rPr>
                <w:i/>
                <w:lang w:val="tr-TR"/>
              </w:rPr>
              <w:t>... hem de, ne</w:t>
            </w:r>
            <w:r w:rsidR="00030BD4" w:rsidRPr="00056656">
              <w:rPr>
                <w:i/>
                <w:lang w:val="tr-TR"/>
              </w:rPr>
              <w:t xml:space="preserve"> </w:t>
            </w:r>
            <w:r w:rsidRPr="00056656">
              <w:rPr>
                <w:i/>
                <w:lang w:val="tr-TR"/>
              </w:rPr>
              <w:t>... ne, ki, ancak, yoksa, oysa, hatta, rağmen, yani, -e göre</w:t>
            </w:r>
            <w:r w:rsidR="00FD4B93" w:rsidRPr="00056656">
              <w:rPr>
                <w:i/>
                <w:lang w:val="tr-TR"/>
              </w:rPr>
              <w:t>, adeta</w:t>
            </w:r>
            <w:r w:rsidR="00B710F3" w:rsidRPr="00056656">
              <w:rPr>
                <w:i/>
                <w:iCs/>
                <w:lang w:val="tr-TR"/>
              </w:rPr>
              <w:t>,</w:t>
            </w:r>
            <w:r w:rsidR="00B710F3" w:rsidRPr="00056656">
              <w:rPr>
                <w:iCs/>
                <w:lang w:val="tr-TR"/>
              </w:rPr>
              <w:t xml:space="preserve"> </w:t>
            </w:r>
            <w:r w:rsidR="00B710F3" w:rsidRPr="00056656">
              <w:rPr>
                <w:i/>
              </w:rPr>
              <w:t>halbuki,</w:t>
            </w:r>
            <w:r w:rsidR="00B710F3" w:rsidRPr="00056656">
              <w:t xml:space="preserve"> </w:t>
            </w:r>
            <w:r w:rsidR="00B710F3" w:rsidRPr="00056656">
              <w:rPr>
                <w:i/>
              </w:rPr>
              <w:t>mademki</w:t>
            </w:r>
            <w:r w:rsidR="00B710F3" w:rsidRPr="00056656">
              <w:t xml:space="preserve">, oysaki, </w:t>
            </w:r>
            <w:r w:rsidR="00B710F3" w:rsidRPr="00056656">
              <w:rPr>
                <w:i/>
              </w:rPr>
              <w:t>görüyorum ki, biliyorum ki, tabii ki</w:t>
            </w:r>
          </w:p>
          <w:p w14:paraId="19A793A6" w14:textId="20C6AF03" w:rsidR="008D6ABF" w:rsidRPr="00056656" w:rsidRDefault="009C72E6" w:rsidP="00DE537E">
            <w:pPr>
              <w:pStyle w:val="Bullets"/>
              <w:rPr>
                <w:lang w:val="en-US"/>
              </w:rPr>
            </w:pPr>
            <w:r w:rsidRPr="00056656">
              <w:rPr>
                <w:lang w:val="en-US"/>
              </w:rPr>
              <w:t>conjunctions to sequence and link ideas and to maintain the flow of expression</w:t>
            </w:r>
            <w:r w:rsidR="00B710F3" w:rsidRPr="00056656">
              <w:rPr>
                <w:lang w:val="en-US"/>
              </w:rPr>
              <w:t>s</w:t>
            </w:r>
            <w:r w:rsidRPr="00056656">
              <w:rPr>
                <w:lang w:val="en-US"/>
              </w:rPr>
              <w:t xml:space="preserve">, for example, </w:t>
            </w:r>
            <w:r w:rsidRPr="00056656">
              <w:rPr>
                <w:i/>
                <w:lang w:val="en-US"/>
              </w:rPr>
              <w:t>Öncelikle, Sonuç olarak, Bu yüzden</w:t>
            </w:r>
          </w:p>
          <w:p w14:paraId="6D7FC5FD" w14:textId="167E060A" w:rsidR="00826F0F" w:rsidRPr="00056656" w:rsidRDefault="008D6ABF" w:rsidP="001E6CA5">
            <w:pPr>
              <w:pStyle w:val="Bullets"/>
            </w:pPr>
            <w:r w:rsidRPr="00056656">
              <w:t xml:space="preserve">use of </w:t>
            </w:r>
            <w:r w:rsidRPr="00056656">
              <w:rPr>
                <w:i/>
              </w:rPr>
              <w:t>de/</w:t>
            </w:r>
            <w:r w:rsidR="00B710F3" w:rsidRPr="00056656">
              <w:rPr>
                <w:i/>
              </w:rPr>
              <w:t xml:space="preserve">da </w:t>
            </w:r>
            <w:r w:rsidRPr="00056656">
              <w:t xml:space="preserve">as a </w:t>
            </w:r>
            <w:r w:rsidR="004503CD" w:rsidRPr="00056656">
              <w:t>conjunction</w:t>
            </w:r>
            <w:r w:rsidR="00863F6E" w:rsidRPr="00056656">
              <w:t xml:space="preserve">, </w:t>
            </w:r>
            <w:r w:rsidRPr="00056656">
              <w:t xml:space="preserve">for example, </w:t>
            </w:r>
            <w:r w:rsidR="00E50E34" w:rsidRPr="00056656">
              <w:rPr>
                <w:i/>
                <w:iCs/>
              </w:rPr>
              <w:t>B</w:t>
            </w:r>
            <w:r w:rsidR="00863F6E" w:rsidRPr="00056656">
              <w:rPr>
                <w:i/>
                <w:iCs/>
              </w:rPr>
              <w:t>en de</w:t>
            </w:r>
            <w:r w:rsidR="00E50E34" w:rsidRPr="00056656">
              <w:rPr>
                <w:i/>
                <w:iCs/>
              </w:rPr>
              <w:t xml:space="preserve"> araba alacağım. </w:t>
            </w:r>
            <w:r w:rsidR="00863F6E" w:rsidRPr="00056656">
              <w:rPr>
                <w:i/>
                <w:iCs/>
              </w:rPr>
              <w:t>Bu yıl da tatile Türkiye’ye gidiyoruz.</w:t>
            </w:r>
          </w:p>
        </w:tc>
      </w:tr>
      <w:tr w:rsidR="00CD0BB4" w:rsidRPr="00056656" w14:paraId="416CAC4B" w14:textId="77777777" w:rsidTr="00D719AD">
        <w:trPr>
          <w:trHeight w:val="867"/>
        </w:trPr>
        <w:tc>
          <w:tcPr>
            <w:tcW w:w="2364" w:type="dxa"/>
            <w:shd w:val="clear" w:color="auto" w:fill="FFEECE" w:themeFill="accent3" w:themeFillTint="66"/>
          </w:tcPr>
          <w:p w14:paraId="30A4ED08" w14:textId="5411EA4E" w:rsidR="00CD0BB4" w:rsidRPr="00056656" w:rsidRDefault="00CD0BB4" w:rsidP="00DE537E">
            <w:pPr>
              <w:pStyle w:val="Descriptiontitle"/>
              <w:rPr>
                <w:rFonts w:cs="Arial"/>
              </w:rPr>
            </w:pPr>
            <w:r w:rsidRPr="00056656">
              <w:rPr>
                <w:rFonts w:cs="Arial"/>
              </w:rPr>
              <w:lastRenderedPageBreak/>
              <w:t>Comparatives and superlatives</w:t>
            </w:r>
          </w:p>
        </w:tc>
        <w:tc>
          <w:tcPr>
            <w:tcW w:w="4261" w:type="dxa"/>
          </w:tcPr>
          <w:p w14:paraId="404C4511" w14:textId="708E9CEF" w:rsidR="00650E06" w:rsidRPr="001E6CA5" w:rsidRDefault="00E278D3" w:rsidP="00DE537E">
            <w:pPr>
              <w:spacing w:after="120" w:line="240" w:lineRule="auto"/>
              <w:rPr>
                <w:b/>
                <w:bCs/>
                <w:i w:val="0"/>
                <w:color w:val="auto"/>
                <w:sz w:val="20"/>
                <w:szCs w:val="20"/>
              </w:rPr>
            </w:pPr>
            <w:r w:rsidRPr="001E6CA5">
              <w:rPr>
                <w:b/>
                <w:bCs/>
                <w:i w:val="0"/>
                <w:color w:val="auto"/>
                <w:sz w:val="20"/>
                <w:szCs w:val="20"/>
              </w:rPr>
              <w:t xml:space="preserve">comparatives </w:t>
            </w:r>
          </w:p>
          <w:p w14:paraId="42262A2B" w14:textId="5A8AD21F" w:rsidR="00F657E6" w:rsidRPr="001E6CA5" w:rsidRDefault="002D369C" w:rsidP="00DE537E">
            <w:pPr>
              <w:numPr>
                <w:ilvl w:val="0"/>
                <w:numId w:val="5"/>
              </w:numPr>
              <w:spacing w:after="120" w:line="240" w:lineRule="auto"/>
              <w:ind w:left="680" w:hanging="340"/>
              <w:rPr>
                <w:iCs/>
                <w:color w:val="auto"/>
                <w:sz w:val="20"/>
                <w:szCs w:val="20"/>
              </w:rPr>
            </w:pPr>
            <w:r w:rsidRPr="001E6CA5">
              <w:rPr>
                <w:iCs/>
                <w:color w:val="auto"/>
                <w:sz w:val="20"/>
                <w:szCs w:val="20"/>
              </w:rPr>
              <w:t xml:space="preserve">daha </w:t>
            </w:r>
            <w:r w:rsidR="00703C7A" w:rsidRPr="001E6CA5">
              <w:rPr>
                <w:i w:val="0"/>
                <w:color w:val="auto"/>
                <w:sz w:val="20"/>
                <w:szCs w:val="20"/>
              </w:rPr>
              <w:t>and</w:t>
            </w:r>
            <w:r w:rsidRPr="001E6CA5">
              <w:rPr>
                <w:iCs/>
                <w:color w:val="auto"/>
                <w:sz w:val="20"/>
                <w:szCs w:val="20"/>
              </w:rPr>
              <w:t xml:space="preserve"> çok</w:t>
            </w:r>
            <w:r w:rsidR="00F657E6" w:rsidRPr="001E6CA5">
              <w:rPr>
                <w:iCs/>
                <w:color w:val="auto"/>
                <w:sz w:val="20"/>
                <w:szCs w:val="20"/>
              </w:rPr>
              <w:t xml:space="preserve">, </w:t>
            </w:r>
            <w:r w:rsidRPr="001E6CA5">
              <w:rPr>
                <w:iCs/>
                <w:color w:val="auto"/>
                <w:sz w:val="20"/>
                <w:szCs w:val="20"/>
              </w:rPr>
              <w:t xml:space="preserve">az </w:t>
            </w:r>
            <w:r w:rsidR="00B7676F" w:rsidRPr="001E6CA5">
              <w:rPr>
                <w:i w:val="0"/>
                <w:color w:val="auto"/>
                <w:sz w:val="20"/>
                <w:szCs w:val="20"/>
              </w:rPr>
              <w:t>to</w:t>
            </w:r>
            <w:r w:rsidRPr="001E6CA5">
              <w:rPr>
                <w:i w:val="0"/>
                <w:color w:val="auto"/>
                <w:sz w:val="20"/>
                <w:szCs w:val="20"/>
              </w:rPr>
              <w:t xml:space="preserve"> </w:t>
            </w:r>
            <w:r w:rsidR="00C4411E" w:rsidRPr="001E6CA5">
              <w:rPr>
                <w:i w:val="0"/>
                <w:color w:val="auto"/>
                <w:sz w:val="20"/>
                <w:szCs w:val="20"/>
              </w:rPr>
              <w:t xml:space="preserve">compare and </w:t>
            </w:r>
            <w:r w:rsidR="00BC62BF" w:rsidRPr="001E6CA5">
              <w:rPr>
                <w:i w:val="0"/>
                <w:color w:val="auto"/>
                <w:sz w:val="20"/>
                <w:szCs w:val="20"/>
              </w:rPr>
              <w:t>express</w:t>
            </w:r>
            <w:r w:rsidR="00C4411E" w:rsidRPr="001E6CA5">
              <w:rPr>
                <w:i w:val="0"/>
                <w:color w:val="auto"/>
                <w:sz w:val="20"/>
                <w:szCs w:val="20"/>
              </w:rPr>
              <w:t xml:space="preserve"> </w:t>
            </w:r>
            <w:r w:rsidRPr="001E6CA5">
              <w:rPr>
                <w:i w:val="0"/>
                <w:color w:val="auto"/>
                <w:sz w:val="20"/>
                <w:szCs w:val="20"/>
              </w:rPr>
              <w:t>likes, dislikes and interest</w:t>
            </w:r>
            <w:r w:rsidR="00C4411E" w:rsidRPr="001E6CA5">
              <w:rPr>
                <w:i w:val="0"/>
                <w:color w:val="auto"/>
                <w:sz w:val="20"/>
                <w:szCs w:val="20"/>
              </w:rPr>
              <w:t>s</w:t>
            </w:r>
            <w:r w:rsidR="00D00746" w:rsidRPr="001E6CA5">
              <w:rPr>
                <w:i w:val="0"/>
                <w:color w:val="auto"/>
                <w:sz w:val="20"/>
                <w:szCs w:val="20"/>
              </w:rPr>
              <w:t>, for example,</w:t>
            </w:r>
            <w:r w:rsidR="00D00746" w:rsidRPr="001E6CA5">
              <w:rPr>
                <w:iCs/>
                <w:color w:val="auto"/>
                <w:sz w:val="20"/>
                <w:szCs w:val="20"/>
              </w:rPr>
              <w:t xml:space="preserve"> </w:t>
            </w:r>
            <w:r w:rsidR="00F657E6" w:rsidRPr="001E6CA5">
              <w:rPr>
                <w:color w:val="auto"/>
                <w:sz w:val="20"/>
                <w:szCs w:val="20"/>
              </w:rPr>
              <w:t>Kışın Ankara</w:t>
            </w:r>
            <w:r w:rsidR="00D00746" w:rsidRPr="001E6CA5">
              <w:rPr>
                <w:color w:val="auto"/>
                <w:sz w:val="20"/>
                <w:szCs w:val="20"/>
              </w:rPr>
              <w:t>,</w:t>
            </w:r>
            <w:r w:rsidR="00F657E6" w:rsidRPr="001E6CA5">
              <w:rPr>
                <w:color w:val="auto"/>
                <w:sz w:val="20"/>
                <w:szCs w:val="20"/>
              </w:rPr>
              <w:t xml:space="preserve"> İstanbul!dan daha soğuktur.</w:t>
            </w:r>
            <w:r w:rsidR="00D00746" w:rsidRPr="001E6CA5">
              <w:rPr>
                <w:color w:val="auto"/>
                <w:sz w:val="20"/>
                <w:szCs w:val="20"/>
              </w:rPr>
              <w:t xml:space="preserve"> Babam gezmeyi çok sever, annem ise kitap okumayı.</w:t>
            </w:r>
          </w:p>
        </w:tc>
        <w:tc>
          <w:tcPr>
            <w:tcW w:w="4229" w:type="dxa"/>
          </w:tcPr>
          <w:p w14:paraId="7F246E61" w14:textId="239F9EBB" w:rsidR="007F3712" w:rsidRPr="001E6CA5" w:rsidRDefault="00986B53" w:rsidP="00DE537E">
            <w:pPr>
              <w:spacing w:after="120" w:line="240" w:lineRule="auto"/>
              <w:rPr>
                <w:rFonts w:eastAsia="MS Mincho"/>
                <w:b/>
                <w:bCs/>
                <w:i w:val="0"/>
                <w:color w:val="auto"/>
                <w:sz w:val="20"/>
                <w:szCs w:val="20"/>
              </w:rPr>
            </w:pPr>
            <w:r w:rsidRPr="001E6CA5">
              <w:rPr>
                <w:rFonts w:eastAsia="MS Mincho"/>
                <w:b/>
                <w:bCs/>
                <w:i w:val="0"/>
                <w:color w:val="auto"/>
                <w:sz w:val="20"/>
                <w:szCs w:val="20"/>
              </w:rPr>
              <w:t>comparatives and superlatives</w:t>
            </w:r>
          </w:p>
          <w:p w14:paraId="05297318" w14:textId="20441092" w:rsidR="00D91D8C" w:rsidRPr="001E6CA5" w:rsidRDefault="005D2A09" w:rsidP="00DE537E">
            <w:pPr>
              <w:pStyle w:val="Bullets"/>
              <w:rPr>
                <w:rFonts w:eastAsia="MS Mincho"/>
                <w:i/>
                <w:iCs/>
                <w:color w:val="auto"/>
              </w:rPr>
            </w:pPr>
            <w:r w:rsidRPr="001E6CA5">
              <w:rPr>
                <w:rFonts w:eastAsia="MS Mincho"/>
                <w:i/>
                <w:iCs/>
                <w:color w:val="auto"/>
              </w:rPr>
              <w:t>en</w:t>
            </w:r>
            <w:r w:rsidR="00EE3E39" w:rsidRPr="001E6CA5">
              <w:rPr>
                <w:rFonts w:eastAsia="MS Mincho"/>
                <w:color w:val="auto"/>
              </w:rPr>
              <w:t xml:space="preserve"> to express ‘mos</w:t>
            </w:r>
            <w:r w:rsidR="00C51EF4" w:rsidRPr="001E6CA5">
              <w:rPr>
                <w:rFonts w:eastAsia="MS Mincho"/>
                <w:color w:val="auto"/>
              </w:rPr>
              <w:t>t’</w:t>
            </w:r>
            <w:r w:rsidRPr="001E6CA5">
              <w:rPr>
                <w:rFonts w:eastAsia="MS Mincho"/>
                <w:i/>
                <w:iCs/>
                <w:color w:val="auto"/>
              </w:rPr>
              <w:t>,</w:t>
            </w:r>
            <w:r w:rsidR="004904BA" w:rsidRPr="001E6CA5">
              <w:rPr>
                <w:rFonts w:eastAsia="MS Mincho"/>
                <w:b/>
                <w:bCs/>
                <w:color w:val="auto"/>
              </w:rPr>
              <w:t xml:space="preserve"> </w:t>
            </w:r>
            <w:r w:rsidR="004904BA" w:rsidRPr="001E6CA5">
              <w:rPr>
                <w:rFonts w:eastAsia="MS Mincho"/>
                <w:color w:val="auto"/>
              </w:rPr>
              <w:t>for example,</w:t>
            </w:r>
            <w:r w:rsidR="004904BA" w:rsidRPr="001E6CA5">
              <w:rPr>
                <w:rFonts w:eastAsia="MS Mincho"/>
                <w:i/>
                <w:iCs/>
                <w:color w:val="auto"/>
              </w:rPr>
              <w:t xml:space="preserve"> Sınıfın en çalışkan öğrencisi, Taylan’dır.</w:t>
            </w:r>
          </w:p>
          <w:p w14:paraId="4D2C7A6E" w14:textId="7BBA617B" w:rsidR="00CD0BB4" w:rsidRPr="001E6CA5" w:rsidRDefault="00F657E6" w:rsidP="001E6CA5">
            <w:pPr>
              <w:pStyle w:val="ListParagraph"/>
              <w:numPr>
                <w:ilvl w:val="0"/>
                <w:numId w:val="9"/>
              </w:numPr>
              <w:spacing w:line="240" w:lineRule="auto"/>
              <w:rPr>
                <w:color w:val="auto"/>
                <w:sz w:val="20"/>
                <w:szCs w:val="20"/>
              </w:rPr>
            </w:pPr>
            <w:r w:rsidRPr="001E6CA5">
              <w:rPr>
                <w:rFonts w:eastAsia="MS Mincho"/>
                <w:i/>
                <w:iCs/>
                <w:color w:val="auto"/>
                <w:sz w:val="20"/>
                <w:szCs w:val="20"/>
              </w:rPr>
              <w:t>b</w:t>
            </w:r>
            <w:r w:rsidR="59CC2B13" w:rsidRPr="001E6CA5">
              <w:rPr>
                <w:rFonts w:eastAsia="MS Mincho"/>
                <w:i/>
                <w:iCs/>
                <w:color w:val="auto"/>
                <w:sz w:val="20"/>
                <w:szCs w:val="20"/>
              </w:rPr>
              <w:t>an</w:t>
            </w:r>
            <w:r w:rsidR="00BE231E" w:rsidRPr="001E6CA5">
              <w:rPr>
                <w:rFonts w:eastAsia="MS Mincho"/>
                <w:i/>
                <w:iCs/>
                <w:color w:val="auto"/>
                <w:sz w:val="20"/>
                <w:szCs w:val="20"/>
              </w:rPr>
              <w:t>a göre, sence, hiç/çok uzun değil</w:t>
            </w:r>
            <w:r w:rsidR="00D00746" w:rsidRPr="001E6CA5">
              <w:rPr>
                <w:rFonts w:eastAsia="MS Mincho"/>
                <w:i/>
                <w:iCs/>
                <w:color w:val="auto"/>
                <w:sz w:val="20"/>
                <w:szCs w:val="20"/>
              </w:rPr>
              <w:t>,</w:t>
            </w:r>
            <w:r w:rsidR="00D00746" w:rsidRPr="001E6CA5">
              <w:rPr>
                <w:rFonts w:eastAsia="MS Mincho"/>
                <w:color w:val="auto"/>
                <w:sz w:val="20"/>
                <w:szCs w:val="20"/>
              </w:rPr>
              <w:t xml:space="preserve"> </w:t>
            </w:r>
            <w:r w:rsidR="00E63E53" w:rsidRPr="001E6CA5">
              <w:rPr>
                <w:rFonts w:eastAsia="MS Mincho"/>
                <w:color w:val="auto"/>
                <w:sz w:val="20"/>
                <w:szCs w:val="20"/>
              </w:rPr>
              <w:t xml:space="preserve">to evaluate and express opinions, </w:t>
            </w:r>
            <w:r w:rsidR="00D00746" w:rsidRPr="001E6CA5">
              <w:rPr>
                <w:rFonts w:eastAsia="MS Mincho"/>
                <w:color w:val="auto"/>
                <w:sz w:val="20"/>
                <w:szCs w:val="20"/>
              </w:rPr>
              <w:t>for example</w:t>
            </w:r>
            <w:r w:rsidR="00D00746" w:rsidRPr="001E6CA5">
              <w:rPr>
                <w:rFonts w:eastAsia="MS Mincho"/>
                <w:i/>
                <w:iCs/>
                <w:color w:val="auto"/>
                <w:sz w:val="20"/>
                <w:szCs w:val="20"/>
              </w:rPr>
              <w:t>, Bana göre sen çok iyi bir insansın. Sence ben çok hızlı koşabilir miyim? Sinemaya hiç gitmem ama televizyonda çok film seyrederim. Benim saçım senin ki kadar çok uzun değil.</w:t>
            </w:r>
          </w:p>
        </w:tc>
        <w:tc>
          <w:tcPr>
            <w:tcW w:w="4216" w:type="dxa"/>
          </w:tcPr>
          <w:p w14:paraId="20EC5E45" w14:textId="465049DE" w:rsidR="00494BA4" w:rsidRPr="001E6CA5" w:rsidRDefault="005566EC" w:rsidP="00DE537E">
            <w:pPr>
              <w:spacing w:after="120" w:line="240" w:lineRule="auto"/>
              <w:rPr>
                <w:b/>
                <w:bCs/>
                <w:iCs/>
                <w:color w:val="auto"/>
                <w:sz w:val="20"/>
                <w:szCs w:val="20"/>
                <w:lang w:val="en-US"/>
              </w:rPr>
            </w:pPr>
            <w:r w:rsidRPr="001E6CA5">
              <w:rPr>
                <w:rFonts w:eastAsia="MS Mincho"/>
                <w:b/>
                <w:bCs/>
                <w:i w:val="0"/>
                <w:color w:val="auto"/>
                <w:sz w:val="20"/>
                <w:szCs w:val="20"/>
              </w:rPr>
              <w:t>expressions</w:t>
            </w:r>
            <w:r w:rsidRPr="001E6CA5">
              <w:rPr>
                <w:b/>
                <w:bCs/>
                <w:color w:val="auto"/>
                <w:sz w:val="20"/>
                <w:szCs w:val="20"/>
              </w:rPr>
              <w:t xml:space="preserve"> </w:t>
            </w:r>
            <w:r w:rsidRPr="001E6CA5">
              <w:rPr>
                <w:b/>
                <w:bCs/>
                <w:i w:val="0"/>
                <w:iCs/>
                <w:color w:val="auto"/>
                <w:sz w:val="20"/>
                <w:szCs w:val="20"/>
              </w:rPr>
              <w:t xml:space="preserve">of differences and sameness </w:t>
            </w:r>
          </w:p>
          <w:p w14:paraId="146413EC" w14:textId="10BF960E" w:rsidR="004E3C1E" w:rsidRPr="001E6CA5" w:rsidRDefault="004E3C1E" w:rsidP="00DE537E">
            <w:pPr>
              <w:pStyle w:val="Bullets"/>
              <w:rPr>
                <w:i/>
                <w:iCs/>
                <w:color w:val="auto"/>
                <w:lang w:val="en-US"/>
              </w:rPr>
            </w:pPr>
            <w:r w:rsidRPr="001E6CA5">
              <w:rPr>
                <w:color w:val="auto"/>
              </w:rPr>
              <w:t xml:space="preserve">for example, </w:t>
            </w:r>
            <w:r w:rsidR="009313C3" w:rsidRPr="001E6CA5">
              <w:rPr>
                <w:i/>
                <w:iCs/>
                <w:color w:val="auto"/>
              </w:rPr>
              <w:t>SağIığım geçen haftaya göre daha iy</w:t>
            </w:r>
            <w:r w:rsidR="005566EC" w:rsidRPr="001E6CA5">
              <w:rPr>
                <w:i/>
                <w:iCs/>
                <w:color w:val="auto"/>
              </w:rPr>
              <w:t>im.</w:t>
            </w:r>
            <w:r w:rsidRPr="001E6CA5">
              <w:rPr>
                <w:i/>
                <w:iCs/>
                <w:color w:val="auto"/>
              </w:rPr>
              <w:t xml:space="preserve"> Hiç kimse Merve gibi bağlama çalamaz. Atilla yaşça Hazel’den büyüktür. </w:t>
            </w:r>
            <w:r w:rsidR="005D5397" w:rsidRPr="001E6CA5">
              <w:rPr>
                <w:i/>
                <w:iCs/>
                <w:color w:val="auto"/>
              </w:rPr>
              <w:t>Aşağı</w:t>
            </w:r>
            <w:r w:rsidR="005566EC" w:rsidRPr="001E6CA5">
              <w:rPr>
                <w:i/>
                <w:iCs/>
                <w:color w:val="auto"/>
              </w:rPr>
              <w:t xml:space="preserve"> </w:t>
            </w:r>
            <w:r w:rsidR="005D5397" w:rsidRPr="001E6CA5">
              <w:rPr>
                <w:i/>
                <w:iCs/>
                <w:color w:val="auto"/>
              </w:rPr>
              <w:t>yukarı seninle aynı kilodayız.</w:t>
            </w:r>
          </w:p>
          <w:p w14:paraId="3E619A63" w14:textId="77777777" w:rsidR="00CD0BB4" w:rsidRPr="001E6CA5" w:rsidRDefault="00CD0BB4" w:rsidP="00DE537E">
            <w:pPr>
              <w:pStyle w:val="Descriptiontitle"/>
              <w:ind w:left="0"/>
            </w:pPr>
          </w:p>
        </w:tc>
      </w:tr>
      <w:tr w:rsidR="00826F0F" w:rsidRPr="00056656" w14:paraId="0C7F49D3" w14:textId="77777777" w:rsidTr="00477284">
        <w:trPr>
          <w:trHeight w:val="534"/>
        </w:trPr>
        <w:tc>
          <w:tcPr>
            <w:tcW w:w="2364" w:type="dxa"/>
            <w:shd w:val="clear" w:color="auto" w:fill="FFEECE" w:themeFill="accent3" w:themeFillTint="66"/>
          </w:tcPr>
          <w:p w14:paraId="188A5AF6" w14:textId="74A65469" w:rsidR="00826F0F" w:rsidRPr="00056656" w:rsidRDefault="00826F0F" w:rsidP="00DE537E">
            <w:pPr>
              <w:pStyle w:val="Descriptiontitle"/>
              <w:rPr>
                <w:rFonts w:cs="Arial"/>
              </w:rPr>
            </w:pPr>
            <w:r w:rsidRPr="00056656">
              <w:rPr>
                <w:rFonts w:cs="Arial"/>
              </w:rPr>
              <w:t>Day</w:t>
            </w:r>
            <w:r w:rsidR="00DC592D" w:rsidRPr="00056656">
              <w:rPr>
                <w:rFonts w:cs="Arial"/>
              </w:rPr>
              <w:t>, date and time</w:t>
            </w:r>
          </w:p>
        </w:tc>
        <w:tc>
          <w:tcPr>
            <w:tcW w:w="4261" w:type="dxa"/>
            <w:shd w:val="clear" w:color="auto" w:fill="auto"/>
          </w:tcPr>
          <w:p w14:paraId="3588444F" w14:textId="383AA033" w:rsidR="00826F0F" w:rsidRPr="00056656" w:rsidRDefault="00541517" w:rsidP="00DE537E">
            <w:pPr>
              <w:pStyle w:val="Descriptiontitle"/>
              <w:ind w:left="0"/>
            </w:pPr>
            <w:r w:rsidRPr="00056656">
              <w:t>d</w:t>
            </w:r>
            <w:r w:rsidR="0079788A" w:rsidRPr="00056656">
              <w:t>ate and time</w:t>
            </w:r>
          </w:p>
          <w:p w14:paraId="1A603F87" w14:textId="3C19C5B7" w:rsidR="0079788A" w:rsidRPr="00056656" w:rsidRDefault="0079788A" w:rsidP="00DE537E">
            <w:pPr>
              <w:pStyle w:val="Bullets"/>
              <w:rPr>
                <w:i/>
                <w:iCs/>
              </w:rPr>
            </w:pPr>
            <w:r w:rsidRPr="00056656">
              <w:t xml:space="preserve">days of the week and months of the </w:t>
            </w:r>
            <w:r w:rsidRPr="00056656">
              <w:rPr>
                <w:iCs/>
              </w:rPr>
              <w:t>year</w:t>
            </w:r>
            <w:r w:rsidR="006C391A" w:rsidRPr="00056656">
              <w:t>, for example,</w:t>
            </w:r>
            <w:r w:rsidR="4805996F" w:rsidRPr="00056656">
              <w:t xml:space="preserve"> </w:t>
            </w:r>
            <w:r w:rsidR="00FE04BE" w:rsidRPr="00056656">
              <w:rPr>
                <w:i/>
                <w:iCs/>
              </w:rPr>
              <w:t>p</w:t>
            </w:r>
            <w:r w:rsidR="005566EC" w:rsidRPr="00056656">
              <w:rPr>
                <w:i/>
                <w:iCs/>
              </w:rPr>
              <w:t xml:space="preserve">azartesi, </w:t>
            </w:r>
            <w:r w:rsidR="00FE04BE" w:rsidRPr="00056656">
              <w:rPr>
                <w:i/>
                <w:iCs/>
              </w:rPr>
              <w:t>s</w:t>
            </w:r>
            <w:r w:rsidR="005566EC" w:rsidRPr="00056656">
              <w:rPr>
                <w:i/>
                <w:iCs/>
              </w:rPr>
              <w:t xml:space="preserve">alı, </w:t>
            </w:r>
            <w:r w:rsidR="00FE04BE" w:rsidRPr="00056656">
              <w:rPr>
                <w:i/>
                <w:iCs/>
              </w:rPr>
              <w:t>ç</w:t>
            </w:r>
            <w:r w:rsidR="005566EC" w:rsidRPr="00056656">
              <w:rPr>
                <w:i/>
                <w:iCs/>
              </w:rPr>
              <w:t xml:space="preserve">arşamba, </w:t>
            </w:r>
            <w:r w:rsidR="006E331F" w:rsidRPr="00056656">
              <w:rPr>
                <w:i/>
                <w:iCs/>
              </w:rPr>
              <w:t>ocak, şubat, mart</w:t>
            </w:r>
          </w:p>
          <w:p w14:paraId="1380F7F7" w14:textId="6C13BD32" w:rsidR="006E331F" w:rsidRPr="00056656" w:rsidRDefault="006E331F" w:rsidP="00DE537E">
            <w:pPr>
              <w:pStyle w:val="Bullets"/>
              <w:rPr>
                <w:i/>
              </w:rPr>
            </w:pPr>
            <w:r w:rsidRPr="00056656">
              <w:t>words</w:t>
            </w:r>
            <w:r w:rsidR="00DC069F" w:rsidRPr="00056656">
              <w:t xml:space="preserve"> associated </w:t>
            </w:r>
            <w:r w:rsidR="00DD1793" w:rsidRPr="00056656">
              <w:t>with telling the time</w:t>
            </w:r>
            <w:r w:rsidRPr="00056656">
              <w:t xml:space="preserve"> such as hour, minutes, seconds, clock face, hour hand, minute hand, seconds clock hand, for example, </w:t>
            </w:r>
            <w:r w:rsidRPr="00056656">
              <w:rPr>
                <w:i/>
              </w:rPr>
              <w:t>saat, dakika, saniye, saatin yüzü, akrep, yelkovan, saniye kolu</w:t>
            </w:r>
          </w:p>
          <w:p w14:paraId="47B15B79" w14:textId="6D1605A6" w:rsidR="00826F0F" w:rsidRPr="00056656" w:rsidRDefault="005E5DBF" w:rsidP="00DE537E">
            <w:pPr>
              <w:pStyle w:val="Bullets"/>
              <w:rPr>
                <w:i/>
              </w:rPr>
            </w:pPr>
            <w:r w:rsidRPr="00056656">
              <w:t xml:space="preserve">date and </w:t>
            </w:r>
            <w:r w:rsidR="006C027D" w:rsidRPr="00056656">
              <w:t>time</w:t>
            </w:r>
            <w:r w:rsidR="009A388B" w:rsidRPr="00056656">
              <w:t xml:space="preserve"> at o’clock</w:t>
            </w:r>
            <w:r w:rsidR="006C027D" w:rsidRPr="00056656">
              <w:t xml:space="preserve">, for example, </w:t>
            </w:r>
            <w:r w:rsidR="006C027D" w:rsidRPr="00056656">
              <w:rPr>
                <w:i/>
                <w:iCs/>
              </w:rPr>
              <w:t>16 Eylül 2022 Cuma, saat 12.</w:t>
            </w:r>
            <w:r w:rsidR="005566EC" w:rsidRPr="00056656">
              <w:rPr>
                <w:i/>
                <w:iCs/>
              </w:rPr>
              <w:t>00</w:t>
            </w:r>
          </w:p>
          <w:p w14:paraId="0ED042D9" w14:textId="017A794C" w:rsidR="00826F0F" w:rsidRPr="00056656" w:rsidRDefault="009A388B" w:rsidP="001E6CA5">
            <w:pPr>
              <w:pStyle w:val="Bullets"/>
            </w:pPr>
            <w:r w:rsidRPr="00056656">
              <w:t>times of day</w:t>
            </w:r>
            <w:r w:rsidR="005566EC" w:rsidRPr="00056656">
              <w:t xml:space="preserve"> such as</w:t>
            </w:r>
            <w:r w:rsidRPr="00056656">
              <w:t xml:space="preserve"> morning, </w:t>
            </w:r>
            <w:r w:rsidR="005566EC" w:rsidRPr="00056656">
              <w:t xml:space="preserve">noon, </w:t>
            </w:r>
            <w:r w:rsidRPr="00056656">
              <w:t>afternoon</w:t>
            </w:r>
            <w:r w:rsidR="005566EC" w:rsidRPr="00056656">
              <w:t>, evening and night, for example,</w:t>
            </w:r>
            <w:r w:rsidR="00FE04BE" w:rsidRPr="00056656">
              <w:t xml:space="preserve"> </w:t>
            </w:r>
            <w:r w:rsidR="005566EC" w:rsidRPr="00056656">
              <w:rPr>
                <w:i/>
                <w:iCs/>
              </w:rPr>
              <w:t>sabah, öğle,öğleden sonra, akşam, gece</w:t>
            </w:r>
          </w:p>
        </w:tc>
        <w:tc>
          <w:tcPr>
            <w:tcW w:w="4229" w:type="dxa"/>
          </w:tcPr>
          <w:p w14:paraId="75325D16" w14:textId="528C0AA9" w:rsidR="00F47099" w:rsidRPr="00056656" w:rsidRDefault="0056478A" w:rsidP="00DE537E">
            <w:pPr>
              <w:pStyle w:val="Descriptiontitle"/>
              <w:ind w:left="0"/>
            </w:pPr>
            <w:r w:rsidRPr="00056656">
              <w:t xml:space="preserve">date and </w:t>
            </w:r>
            <w:r w:rsidR="00F47099" w:rsidRPr="00056656">
              <w:t>before</w:t>
            </w:r>
            <w:r w:rsidR="0089598E" w:rsidRPr="00056656">
              <w:t>/</w:t>
            </w:r>
            <w:r w:rsidR="00F47099" w:rsidRPr="00056656">
              <w:t>after o’clock</w:t>
            </w:r>
          </w:p>
          <w:p w14:paraId="2D045275" w14:textId="7ED4C4D4" w:rsidR="00826F0F" w:rsidRPr="00056656" w:rsidRDefault="00934834" w:rsidP="00DE537E">
            <w:pPr>
              <w:pStyle w:val="Bullets"/>
              <w:rPr>
                <w:rFonts w:eastAsia="MS Mincho"/>
                <w:iCs/>
                <w:color w:val="auto"/>
              </w:rPr>
            </w:pPr>
            <w:r w:rsidRPr="00056656">
              <w:rPr>
                <w:rFonts w:eastAsia="MS Mincho"/>
                <w:iCs/>
                <w:color w:val="auto"/>
              </w:rPr>
              <w:t xml:space="preserve">use of capital letters when writing about a </w:t>
            </w:r>
            <w:r w:rsidR="0044688A" w:rsidRPr="00056656">
              <w:rPr>
                <w:rFonts w:eastAsia="MS Mincho"/>
                <w:iCs/>
                <w:color w:val="auto"/>
              </w:rPr>
              <w:t>specific</w:t>
            </w:r>
            <w:r w:rsidRPr="00056656">
              <w:rPr>
                <w:rFonts w:eastAsia="MS Mincho"/>
                <w:iCs/>
                <w:color w:val="auto"/>
              </w:rPr>
              <w:t xml:space="preserve"> date, for example, </w:t>
            </w:r>
            <w:r w:rsidRPr="00056656">
              <w:rPr>
                <w:rFonts w:eastAsia="MS Mincho"/>
                <w:i/>
                <w:color w:val="auto"/>
              </w:rPr>
              <w:t>Bu Çarşamba günü okulda 29 Ekim Cumhuriyet Bayramı kutlamaları olacak.</w:t>
            </w:r>
            <w:r w:rsidRPr="00056656">
              <w:rPr>
                <w:rFonts w:eastAsia="MS Mincho"/>
                <w:iCs/>
                <w:color w:val="auto"/>
              </w:rPr>
              <w:t xml:space="preserve"> </w:t>
            </w:r>
          </w:p>
          <w:p w14:paraId="6DABC850" w14:textId="05B989F7" w:rsidR="005566EC" w:rsidRPr="00056656" w:rsidRDefault="005566EC" w:rsidP="00DE537E">
            <w:pPr>
              <w:pStyle w:val="Bullets"/>
            </w:pPr>
            <w:r w:rsidRPr="00056656">
              <w:t xml:space="preserve">time at o’clock, half past, quarter past, quarter to, minutes to the hour, for example, </w:t>
            </w:r>
            <w:r w:rsidRPr="00056656">
              <w:rPr>
                <w:i/>
                <w:iCs/>
              </w:rPr>
              <w:t>Saat beş. Saat altı buçuk. Saat dördü çeyrek geçiyor. Saat sekize on var.</w:t>
            </w:r>
          </w:p>
          <w:p w14:paraId="66A12A23" w14:textId="1D8A8065" w:rsidR="00826F0F" w:rsidRPr="00056656" w:rsidRDefault="005566EC" w:rsidP="001E6CA5">
            <w:pPr>
              <w:pStyle w:val="Bullets"/>
            </w:pPr>
            <w:r w:rsidRPr="00056656">
              <w:t xml:space="preserve">times of day such as in the morning, at noon, in the afternoon, in the evening and at night, for example, </w:t>
            </w:r>
            <w:r w:rsidRPr="00056656">
              <w:rPr>
                <w:i/>
                <w:iCs/>
              </w:rPr>
              <w:t>sabahleyin, öğleyin,öğleden sonra, akşamleyin, geceleyin</w:t>
            </w:r>
          </w:p>
        </w:tc>
        <w:tc>
          <w:tcPr>
            <w:tcW w:w="4216" w:type="dxa"/>
          </w:tcPr>
          <w:p w14:paraId="6A3B7446" w14:textId="402066DB" w:rsidR="0090027B" w:rsidRPr="00056656" w:rsidRDefault="0090027B" w:rsidP="00DE537E">
            <w:pPr>
              <w:pStyle w:val="Descriptiontitle"/>
              <w:ind w:left="0"/>
            </w:pPr>
            <w:r w:rsidRPr="00056656">
              <w:t>expressions of time</w:t>
            </w:r>
          </w:p>
          <w:p w14:paraId="34444AEB" w14:textId="5B200654" w:rsidR="009F3EBB" w:rsidRPr="00056656" w:rsidRDefault="0044688A" w:rsidP="00DE537E">
            <w:pPr>
              <w:pStyle w:val="Bullets"/>
            </w:pPr>
            <w:r w:rsidRPr="00056656">
              <w:t xml:space="preserve">use of times on 24-hour system or stating time words, for example, </w:t>
            </w:r>
            <w:r w:rsidRPr="00056656">
              <w:rPr>
                <w:i/>
                <w:iCs/>
              </w:rPr>
              <w:t>Saat 19.3</w:t>
            </w:r>
            <w:r w:rsidR="79BE2897" w:rsidRPr="00056656">
              <w:rPr>
                <w:i/>
                <w:iCs/>
              </w:rPr>
              <w:t>0</w:t>
            </w:r>
            <w:r w:rsidRPr="00056656">
              <w:rPr>
                <w:i/>
                <w:iCs/>
              </w:rPr>
              <w:t>’da maç başlayacak.</w:t>
            </w:r>
            <w:r w:rsidRPr="00056656">
              <w:t xml:space="preserve"> or </w:t>
            </w:r>
            <w:r w:rsidRPr="00056656">
              <w:rPr>
                <w:i/>
                <w:iCs/>
              </w:rPr>
              <w:t>Akşam saat 7.30’da maç başlayacak</w:t>
            </w:r>
            <w:r w:rsidR="00103665" w:rsidRPr="00056656">
              <w:rPr>
                <w:i/>
                <w:iCs/>
              </w:rPr>
              <w:t>.</w:t>
            </w:r>
          </w:p>
          <w:p w14:paraId="64475259" w14:textId="6EF14F88" w:rsidR="009F3EBB" w:rsidRPr="00056656" w:rsidRDefault="009F3EBB" w:rsidP="00DE537E">
            <w:pPr>
              <w:pStyle w:val="Bullets"/>
              <w:rPr>
                <w:i/>
                <w:iCs/>
              </w:rPr>
            </w:pPr>
            <w:r w:rsidRPr="00056656">
              <w:t>ty</w:t>
            </w:r>
            <w:r w:rsidR="00CD5048" w:rsidRPr="00056656">
              <w:t>p</w:t>
            </w:r>
            <w:r w:rsidRPr="00056656">
              <w:t xml:space="preserve">es of telling or reading time </w:t>
            </w:r>
            <w:r w:rsidR="00B0632B" w:rsidRPr="00056656">
              <w:t>in different formats</w:t>
            </w:r>
            <w:r w:rsidR="0043169E" w:rsidRPr="00056656">
              <w:t xml:space="preserve"> </w:t>
            </w:r>
            <w:r w:rsidR="00FE1871" w:rsidRPr="00056656">
              <w:t xml:space="preserve">– </w:t>
            </w:r>
            <w:r w:rsidRPr="00056656">
              <w:t xml:space="preserve">analog time </w:t>
            </w:r>
            <w:r w:rsidR="00FE1871" w:rsidRPr="00056656">
              <w:t xml:space="preserve">as </w:t>
            </w:r>
            <w:r w:rsidRPr="00056656">
              <w:t xml:space="preserve">half past one </w:t>
            </w:r>
            <w:r w:rsidR="002901CE" w:rsidRPr="00056656">
              <w:t>and</w:t>
            </w:r>
            <w:r w:rsidRPr="00056656">
              <w:t xml:space="preserve"> digital time </w:t>
            </w:r>
            <w:r w:rsidR="002901CE" w:rsidRPr="00056656">
              <w:t>as</w:t>
            </w:r>
            <w:r w:rsidRPr="00056656">
              <w:t xml:space="preserve"> one thirty, for example, </w:t>
            </w:r>
            <w:r w:rsidRPr="00056656">
              <w:rPr>
                <w:i/>
                <w:iCs/>
              </w:rPr>
              <w:t xml:space="preserve">analog saat </w:t>
            </w:r>
            <w:r w:rsidR="006E057D" w:rsidRPr="00056656">
              <w:rPr>
                <w:i/>
                <w:iCs/>
              </w:rPr>
              <w:t>–</w:t>
            </w:r>
            <w:r w:rsidRPr="00056656">
              <w:rPr>
                <w:i/>
                <w:iCs/>
              </w:rPr>
              <w:t xml:space="preserve"> bir buçuk, dijital saat </w:t>
            </w:r>
            <w:r w:rsidR="006E057D" w:rsidRPr="00056656">
              <w:rPr>
                <w:i/>
                <w:iCs/>
              </w:rPr>
              <w:t>–</w:t>
            </w:r>
            <w:r w:rsidRPr="00056656">
              <w:rPr>
                <w:i/>
                <w:iCs/>
              </w:rPr>
              <w:t xml:space="preserve"> bir otuz</w:t>
            </w:r>
          </w:p>
          <w:p w14:paraId="4FDA8078" w14:textId="3AB9BA64" w:rsidR="00FE04BE" w:rsidRPr="00056656" w:rsidRDefault="00FC562A" w:rsidP="001E6CA5">
            <w:pPr>
              <w:pStyle w:val="Bullets"/>
            </w:pPr>
            <w:r w:rsidRPr="00056656">
              <w:t>t</w:t>
            </w:r>
            <w:r w:rsidR="00FE04BE" w:rsidRPr="00056656">
              <w:t xml:space="preserve">imes </w:t>
            </w:r>
            <w:r w:rsidR="00CD5048" w:rsidRPr="00056656">
              <w:t>of the</w:t>
            </w:r>
            <w:r w:rsidR="00FE04BE" w:rsidRPr="00056656">
              <w:t xml:space="preserve"> day</w:t>
            </w:r>
            <w:r w:rsidR="00326E12" w:rsidRPr="00056656">
              <w:t>,</w:t>
            </w:r>
            <w:r w:rsidR="00FE04BE" w:rsidRPr="00056656">
              <w:t xml:space="preserve"> such as dawn, before noon, </w:t>
            </w:r>
            <w:r w:rsidR="00326E12" w:rsidRPr="00056656">
              <w:t>mid</w:t>
            </w:r>
            <w:r w:rsidR="00D023A5" w:rsidRPr="00056656">
              <w:t>afternoon</w:t>
            </w:r>
            <w:r w:rsidR="00FE04BE" w:rsidRPr="00056656">
              <w:t>, late afternoon, midnight, for example,</w:t>
            </w:r>
            <w:r w:rsidR="00FE04BE" w:rsidRPr="00056656">
              <w:rPr>
                <w:i/>
                <w:iCs/>
              </w:rPr>
              <w:t xml:space="preserve"> tan yeri, öğleden önce, ikindi vakti, akşam üzeri, gece yarısı</w:t>
            </w:r>
          </w:p>
        </w:tc>
      </w:tr>
      <w:tr w:rsidR="00826F0F" w:rsidRPr="00056656" w14:paraId="22F52630" w14:textId="77777777" w:rsidTr="76F6FDE3">
        <w:trPr>
          <w:trHeight w:val="1243"/>
        </w:trPr>
        <w:tc>
          <w:tcPr>
            <w:tcW w:w="2364" w:type="dxa"/>
            <w:shd w:val="clear" w:color="auto" w:fill="FFEECE" w:themeFill="accent3" w:themeFillTint="66"/>
          </w:tcPr>
          <w:p w14:paraId="5C830E44" w14:textId="51776614" w:rsidR="00826F0F" w:rsidRPr="00056656" w:rsidRDefault="00DC592D" w:rsidP="00DE537E">
            <w:pPr>
              <w:pStyle w:val="Descriptiontitle"/>
              <w:rPr>
                <w:rFonts w:cs="Arial"/>
              </w:rPr>
            </w:pPr>
            <w:r w:rsidRPr="00056656">
              <w:rPr>
                <w:rFonts w:cs="Arial"/>
              </w:rPr>
              <w:t>Formulaic language and expressions</w:t>
            </w:r>
          </w:p>
        </w:tc>
        <w:tc>
          <w:tcPr>
            <w:tcW w:w="4261" w:type="dxa"/>
          </w:tcPr>
          <w:p w14:paraId="31371A21" w14:textId="4163F54A" w:rsidR="009003E5" w:rsidRPr="00056656" w:rsidRDefault="009003E5" w:rsidP="00DE537E">
            <w:pPr>
              <w:pStyle w:val="Descriptiontitle"/>
              <w:ind w:left="0"/>
            </w:pPr>
            <w:r w:rsidRPr="00056656">
              <w:t>common expressions</w:t>
            </w:r>
          </w:p>
          <w:p w14:paraId="2AC73825" w14:textId="07A281EE" w:rsidR="00826F0F" w:rsidRPr="001E6CA5" w:rsidRDefault="00F27098" w:rsidP="00DE537E">
            <w:pPr>
              <w:numPr>
                <w:ilvl w:val="0"/>
                <w:numId w:val="5"/>
              </w:numPr>
              <w:spacing w:after="120" w:line="240" w:lineRule="auto"/>
              <w:ind w:left="680" w:hanging="340"/>
              <w:rPr>
                <w:sz w:val="20"/>
                <w:szCs w:val="20"/>
              </w:rPr>
            </w:pPr>
            <w:r w:rsidRPr="00056656">
              <w:rPr>
                <w:rFonts w:eastAsia="MS Mincho"/>
                <w:i w:val="0"/>
                <w:iCs/>
                <w:color w:val="auto"/>
                <w:sz w:val="20"/>
                <w:szCs w:val="20"/>
              </w:rPr>
              <w:t>basic metaphors</w:t>
            </w:r>
            <w:r w:rsidR="003E10FE" w:rsidRPr="00056656">
              <w:rPr>
                <w:rFonts w:eastAsia="MS Mincho"/>
                <w:i w:val="0"/>
                <w:iCs/>
                <w:color w:val="auto"/>
                <w:sz w:val="20"/>
                <w:szCs w:val="20"/>
              </w:rPr>
              <w:t xml:space="preserve"> and</w:t>
            </w:r>
            <w:r w:rsidRPr="00056656">
              <w:rPr>
                <w:rFonts w:eastAsia="MS Mincho"/>
                <w:i w:val="0"/>
                <w:iCs/>
                <w:color w:val="auto"/>
                <w:sz w:val="20"/>
                <w:szCs w:val="20"/>
              </w:rPr>
              <w:t xml:space="preserve"> similes</w:t>
            </w:r>
            <w:r w:rsidR="003E10FE" w:rsidRPr="00056656">
              <w:rPr>
                <w:rFonts w:eastAsia="MS Mincho"/>
                <w:i w:val="0"/>
                <w:iCs/>
                <w:color w:val="auto"/>
                <w:sz w:val="20"/>
                <w:szCs w:val="20"/>
              </w:rPr>
              <w:t>,</w:t>
            </w:r>
            <w:r w:rsidRPr="00056656">
              <w:rPr>
                <w:rFonts w:eastAsia="MS Mincho"/>
                <w:i w:val="0"/>
                <w:iCs/>
                <w:color w:val="auto"/>
                <w:sz w:val="20"/>
                <w:szCs w:val="20"/>
              </w:rPr>
              <w:t xml:space="preserve"> such as</w:t>
            </w:r>
            <w:r w:rsidRPr="00056656">
              <w:rPr>
                <w:rFonts w:eastAsia="MS Mincho"/>
                <w:color w:val="auto"/>
                <w:sz w:val="20"/>
                <w:szCs w:val="20"/>
              </w:rPr>
              <w:t xml:space="preserve"> aslan gibi</w:t>
            </w:r>
            <w:r w:rsidR="003E10FE" w:rsidRPr="00056656">
              <w:rPr>
                <w:rFonts w:eastAsia="MS Mincho"/>
                <w:color w:val="auto"/>
                <w:sz w:val="20"/>
                <w:szCs w:val="20"/>
              </w:rPr>
              <w:t>,</w:t>
            </w:r>
            <w:r w:rsidRPr="00056656">
              <w:rPr>
                <w:rFonts w:eastAsia="MS Mincho"/>
                <w:color w:val="auto"/>
                <w:sz w:val="20"/>
                <w:szCs w:val="20"/>
              </w:rPr>
              <w:t xml:space="preserve"> </w:t>
            </w:r>
            <w:r w:rsidRPr="00056656">
              <w:rPr>
                <w:rFonts w:eastAsia="MS Mincho"/>
                <w:i w:val="0"/>
                <w:iCs/>
                <w:color w:val="auto"/>
                <w:sz w:val="20"/>
                <w:szCs w:val="20"/>
              </w:rPr>
              <w:t>and common idiomatic expressions and pro</w:t>
            </w:r>
            <w:r w:rsidRPr="001E6CA5">
              <w:rPr>
                <w:rFonts w:eastAsia="MS Mincho"/>
                <w:i w:val="0"/>
                <w:color w:val="auto"/>
                <w:sz w:val="20"/>
                <w:szCs w:val="20"/>
              </w:rPr>
              <w:t>verbs,</w:t>
            </w:r>
            <w:r w:rsidRPr="00056656">
              <w:rPr>
                <w:rFonts w:eastAsia="MS Mincho"/>
                <w:i w:val="0"/>
                <w:color w:val="auto"/>
                <w:sz w:val="20"/>
                <w:szCs w:val="20"/>
              </w:rPr>
              <w:t xml:space="preserve"> for </w:t>
            </w:r>
            <w:r w:rsidRPr="00056656">
              <w:rPr>
                <w:rFonts w:eastAsia="MS Mincho"/>
                <w:i w:val="0"/>
                <w:color w:val="auto"/>
                <w:sz w:val="20"/>
                <w:szCs w:val="20"/>
              </w:rPr>
              <w:lastRenderedPageBreak/>
              <w:t>example,</w:t>
            </w:r>
            <w:r w:rsidRPr="00056656">
              <w:rPr>
                <w:rFonts w:eastAsia="MS Mincho"/>
                <w:color w:val="auto"/>
                <w:sz w:val="20"/>
                <w:szCs w:val="20"/>
              </w:rPr>
              <w:t xml:space="preserve"> Damlaya damlaya göl olur.</w:t>
            </w:r>
            <w:r w:rsidR="006F6B37" w:rsidRPr="00056656">
              <w:rPr>
                <w:rFonts w:eastAsia="MS Mincho"/>
                <w:color w:val="auto"/>
                <w:sz w:val="20"/>
                <w:szCs w:val="20"/>
              </w:rPr>
              <w:t xml:space="preserve"> </w:t>
            </w:r>
            <w:r w:rsidRPr="00056656">
              <w:rPr>
                <w:iCs/>
                <w:color w:val="auto"/>
                <w:sz w:val="20"/>
                <w:szCs w:val="20"/>
              </w:rPr>
              <w:t>Ayağını yorganına göre uzat. Gülme komşuna, gelir başına.</w:t>
            </w:r>
          </w:p>
        </w:tc>
        <w:tc>
          <w:tcPr>
            <w:tcW w:w="4229" w:type="dxa"/>
          </w:tcPr>
          <w:p w14:paraId="54302D0A" w14:textId="7D78B4C1" w:rsidR="00826F0F" w:rsidRPr="00056656" w:rsidRDefault="00FD436C" w:rsidP="00DE537E">
            <w:pPr>
              <w:pStyle w:val="Descriptiontitle"/>
              <w:ind w:left="0"/>
            </w:pPr>
            <w:r w:rsidRPr="00056656">
              <w:lastRenderedPageBreak/>
              <w:t>idiomatic expressions</w:t>
            </w:r>
          </w:p>
          <w:p w14:paraId="573CBF6F" w14:textId="005F2B48" w:rsidR="00826F0F" w:rsidRPr="00056656" w:rsidRDefault="00F27098" w:rsidP="00DE537E">
            <w:pPr>
              <w:numPr>
                <w:ilvl w:val="0"/>
                <w:numId w:val="5"/>
              </w:numPr>
              <w:spacing w:after="120" w:line="240" w:lineRule="auto"/>
              <w:ind w:left="680" w:hanging="340"/>
              <w:rPr>
                <w:rFonts w:eastAsia="MS Mincho"/>
                <w:color w:val="auto"/>
                <w:sz w:val="20"/>
                <w:szCs w:val="20"/>
              </w:rPr>
            </w:pPr>
            <w:r w:rsidRPr="00056656">
              <w:rPr>
                <w:i w:val="0"/>
                <w:iCs/>
                <w:color w:val="auto"/>
                <w:sz w:val="20"/>
                <w:szCs w:val="20"/>
                <w:lang w:val="en-US"/>
              </w:rPr>
              <w:t xml:space="preserve">to </w:t>
            </w:r>
            <w:r w:rsidR="00FD436C" w:rsidRPr="00056656">
              <w:rPr>
                <w:i w:val="0"/>
                <w:iCs/>
                <w:color w:val="auto"/>
                <w:sz w:val="20"/>
                <w:szCs w:val="20"/>
                <w:lang w:val="en-US"/>
              </w:rPr>
              <w:t xml:space="preserve">express </w:t>
            </w:r>
            <w:r w:rsidRPr="00056656">
              <w:rPr>
                <w:i w:val="0"/>
                <w:iCs/>
                <w:color w:val="auto"/>
                <w:sz w:val="20"/>
                <w:szCs w:val="20"/>
                <w:lang w:val="en-US"/>
              </w:rPr>
              <w:t>opinions, for example,</w:t>
            </w:r>
            <w:r w:rsidRPr="00056656">
              <w:rPr>
                <w:color w:val="auto"/>
                <w:sz w:val="20"/>
                <w:szCs w:val="20"/>
                <w:lang w:val="en-US"/>
              </w:rPr>
              <w:t xml:space="preserve"> Yorgan gitti, kavga bitti.</w:t>
            </w:r>
            <w:r w:rsidRPr="001E6CA5">
              <w:rPr>
                <w:iCs/>
                <w:color w:val="auto"/>
                <w:sz w:val="20"/>
                <w:szCs w:val="20"/>
              </w:rPr>
              <w:t xml:space="preserve"> </w:t>
            </w:r>
            <w:r w:rsidRPr="00056656">
              <w:rPr>
                <w:iCs/>
                <w:color w:val="auto"/>
                <w:sz w:val="20"/>
                <w:szCs w:val="20"/>
              </w:rPr>
              <w:t xml:space="preserve">Ağaç </w:t>
            </w:r>
            <w:r w:rsidRPr="00056656">
              <w:rPr>
                <w:color w:val="auto"/>
                <w:sz w:val="20"/>
                <w:szCs w:val="20"/>
              </w:rPr>
              <w:t>yaşken eğilir</w:t>
            </w:r>
            <w:r w:rsidRPr="00056656">
              <w:rPr>
                <w:iCs/>
                <w:color w:val="auto"/>
                <w:sz w:val="20"/>
                <w:szCs w:val="20"/>
              </w:rPr>
              <w:t>.</w:t>
            </w:r>
            <w:r w:rsidRPr="00056656">
              <w:rPr>
                <w:rFonts w:eastAsia="MS Mincho"/>
                <w:color w:val="auto"/>
                <w:sz w:val="20"/>
                <w:szCs w:val="20"/>
              </w:rPr>
              <w:t xml:space="preserve"> </w:t>
            </w:r>
            <w:r w:rsidRPr="00056656">
              <w:rPr>
                <w:color w:val="auto"/>
                <w:sz w:val="20"/>
                <w:szCs w:val="20"/>
              </w:rPr>
              <w:t>Bir elin nesi var, iki elin sesi var.</w:t>
            </w:r>
          </w:p>
          <w:p w14:paraId="37C1BD6E" w14:textId="77777777" w:rsidR="00826F0F" w:rsidRPr="00056656" w:rsidRDefault="00826F0F" w:rsidP="00DE537E">
            <w:pPr>
              <w:pStyle w:val="Descriptiontitle"/>
            </w:pPr>
          </w:p>
        </w:tc>
        <w:tc>
          <w:tcPr>
            <w:tcW w:w="4216" w:type="dxa"/>
            <w:shd w:val="clear" w:color="auto" w:fill="auto"/>
          </w:tcPr>
          <w:p w14:paraId="7941B6CC" w14:textId="48701957" w:rsidR="00210B4A" w:rsidRPr="00056656" w:rsidRDefault="00F901A1" w:rsidP="00DE537E">
            <w:pPr>
              <w:pStyle w:val="Descriptiontitle"/>
              <w:ind w:left="0"/>
            </w:pPr>
            <w:r w:rsidRPr="00056656">
              <w:lastRenderedPageBreak/>
              <w:t>i</w:t>
            </w:r>
            <w:r w:rsidR="00210B4A" w:rsidRPr="00056656">
              <w:t>diomatic expressions</w:t>
            </w:r>
            <w:r w:rsidRPr="00056656">
              <w:t>, quot</w:t>
            </w:r>
            <w:r w:rsidR="009C1720" w:rsidRPr="00056656">
              <w:t>es</w:t>
            </w:r>
            <w:r w:rsidRPr="00056656">
              <w:t xml:space="preserve"> and proverbs</w:t>
            </w:r>
          </w:p>
          <w:p w14:paraId="018CC6B1" w14:textId="795A6EC6" w:rsidR="00483A07" w:rsidRPr="00056656" w:rsidRDefault="00F27098" w:rsidP="00DE537E">
            <w:pPr>
              <w:pStyle w:val="Bullets"/>
              <w:rPr>
                <w:lang w:val="en-US"/>
              </w:rPr>
            </w:pPr>
            <w:r w:rsidRPr="00056656">
              <w:lastRenderedPageBreak/>
              <w:t xml:space="preserve">common idiomatic expressions, for example, </w:t>
            </w:r>
            <w:r w:rsidRPr="00056656">
              <w:rPr>
                <w:i/>
                <w:iCs/>
              </w:rPr>
              <w:t>samanlıkta iğne aramak, kulak misafiri olmak</w:t>
            </w:r>
            <w:r w:rsidRPr="00056656">
              <w:rPr>
                <w:b/>
                <w:bCs/>
                <w:i/>
                <w:iCs/>
              </w:rPr>
              <w:t xml:space="preserve">, </w:t>
            </w:r>
            <w:r w:rsidRPr="00056656">
              <w:rPr>
                <w:i/>
                <w:iCs/>
              </w:rPr>
              <w:t>t</w:t>
            </w:r>
            <w:r w:rsidRPr="00056656">
              <w:rPr>
                <w:i/>
                <w:iCs/>
                <w:lang w:val="en-US"/>
              </w:rPr>
              <w:t xml:space="preserve">atlıya bağlamak </w:t>
            </w:r>
          </w:p>
          <w:p w14:paraId="1E8D0492" w14:textId="0186EC7E" w:rsidR="00826F0F" w:rsidRPr="00056656" w:rsidRDefault="009C1720" w:rsidP="00DE537E">
            <w:pPr>
              <w:pStyle w:val="Bullets"/>
            </w:pPr>
            <w:r w:rsidRPr="00056656">
              <w:t>quotes</w:t>
            </w:r>
            <w:r w:rsidR="00161D50" w:rsidRPr="00056656">
              <w:t xml:space="preserve">, idiomatic </w:t>
            </w:r>
            <w:r w:rsidR="00F27098" w:rsidRPr="00056656">
              <w:t>phrases</w:t>
            </w:r>
            <w:r w:rsidR="00161D50" w:rsidRPr="00056656">
              <w:t xml:space="preserve"> and proverbs, for example, </w:t>
            </w:r>
            <w:r w:rsidR="00161D50" w:rsidRPr="00056656">
              <w:rPr>
                <w:i/>
              </w:rPr>
              <w:t>Onlar, bu toprakta canlarını verdikten sonra, artık bizim evlâtlarımız olmuşlardır</w:t>
            </w:r>
            <w:r w:rsidR="006E37B0" w:rsidRPr="00056656">
              <w:rPr>
                <w:i/>
                <w:iCs/>
              </w:rPr>
              <w:t xml:space="preserve">. </w:t>
            </w:r>
            <w:r w:rsidR="00161D50" w:rsidRPr="00056656">
              <w:rPr>
                <w:i/>
              </w:rPr>
              <w:t>Allah bir yastıkta kocatsın</w:t>
            </w:r>
            <w:r w:rsidR="006E37B0" w:rsidRPr="00056656">
              <w:rPr>
                <w:i/>
                <w:iCs/>
              </w:rPr>
              <w:t xml:space="preserve">! Darısı </w:t>
            </w:r>
            <w:r w:rsidR="00161D50" w:rsidRPr="00056656">
              <w:rPr>
                <w:i/>
              </w:rPr>
              <w:t>başına</w:t>
            </w:r>
            <w:r w:rsidR="006E37B0" w:rsidRPr="00056656">
              <w:rPr>
                <w:i/>
                <w:iCs/>
              </w:rPr>
              <w:t xml:space="preserve">! </w:t>
            </w:r>
            <w:r w:rsidR="00F27098" w:rsidRPr="00056656">
              <w:rPr>
                <w:rFonts w:eastAsia="MS Mincho"/>
                <w:i/>
                <w:iCs/>
                <w:color w:val="auto"/>
              </w:rPr>
              <w:t>Ateş pahası! Nazar değmesin!</w:t>
            </w:r>
            <w:r w:rsidR="00F27098" w:rsidRPr="00056656">
              <w:rPr>
                <w:rFonts w:eastAsia="MS Mincho"/>
                <w:color w:val="auto"/>
              </w:rPr>
              <w:t xml:space="preserve"> </w:t>
            </w:r>
            <w:r w:rsidR="00F27098" w:rsidRPr="00056656">
              <w:rPr>
                <w:i/>
              </w:rPr>
              <w:t>Bir lisan, bir insan.</w:t>
            </w:r>
          </w:p>
        </w:tc>
      </w:tr>
      <w:tr w:rsidR="00BB4CB9" w:rsidRPr="00056656" w14:paraId="1FDE50A1" w14:textId="77777777" w:rsidTr="76F6FDE3">
        <w:trPr>
          <w:trHeight w:val="1243"/>
        </w:trPr>
        <w:tc>
          <w:tcPr>
            <w:tcW w:w="2364" w:type="dxa"/>
            <w:shd w:val="clear" w:color="auto" w:fill="FFEECE" w:themeFill="accent3" w:themeFillTint="66"/>
          </w:tcPr>
          <w:p w14:paraId="78DB681C" w14:textId="6F16C3C3" w:rsidR="00BB4CB9" w:rsidRPr="00056656" w:rsidRDefault="00BB4CB9" w:rsidP="00DE537E">
            <w:pPr>
              <w:pStyle w:val="Descriptiontitle"/>
              <w:rPr>
                <w:rFonts w:cs="Arial"/>
              </w:rPr>
            </w:pPr>
            <w:r w:rsidRPr="00056656">
              <w:rPr>
                <w:rFonts w:cs="Arial"/>
              </w:rPr>
              <w:lastRenderedPageBreak/>
              <w:t>Hono</w:t>
            </w:r>
            <w:r w:rsidR="00E8214D" w:rsidRPr="00056656">
              <w:rPr>
                <w:rFonts w:cs="Arial"/>
              </w:rPr>
              <w:t>rifics</w:t>
            </w:r>
          </w:p>
        </w:tc>
        <w:tc>
          <w:tcPr>
            <w:tcW w:w="4261" w:type="dxa"/>
          </w:tcPr>
          <w:p w14:paraId="2964343F" w14:textId="001F4183" w:rsidR="006E56A9" w:rsidRPr="00056656" w:rsidRDefault="008F0CFE" w:rsidP="001E6CA5">
            <w:pPr>
              <w:spacing w:line="240" w:lineRule="auto"/>
              <w:rPr>
                <w:b/>
                <w:bCs/>
                <w:i w:val="0"/>
                <w:iCs/>
                <w:color w:val="auto"/>
                <w:sz w:val="20"/>
                <w:szCs w:val="20"/>
              </w:rPr>
            </w:pPr>
            <w:r w:rsidRPr="00056656">
              <w:rPr>
                <w:b/>
                <w:bCs/>
                <w:i w:val="0"/>
                <w:iCs/>
                <w:color w:val="auto"/>
                <w:sz w:val="20"/>
                <w:szCs w:val="20"/>
              </w:rPr>
              <w:t>commonly used honorifics</w:t>
            </w:r>
          </w:p>
          <w:p w14:paraId="1435F13C" w14:textId="2859CA02" w:rsidR="00BB4CB9" w:rsidRPr="00056656" w:rsidRDefault="006E37B0" w:rsidP="00DE537E">
            <w:pPr>
              <w:pStyle w:val="Bullets"/>
            </w:pPr>
            <w:r w:rsidRPr="00056656">
              <w:rPr>
                <w:i/>
                <w:color w:val="auto"/>
              </w:rPr>
              <w:t xml:space="preserve">Kemal </w:t>
            </w:r>
            <w:r w:rsidR="00FC562A" w:rsidRPr="00056656">
              <w:rPr>
                <w:i/>
                <w:color w:val="auto"/>
              </w:rPr>
              <w:t>a</w:t>
            </w:r>
            <w:r w:rsidR="001D5B42" w:rsidRPr="00056656">
              <w:rPr>
                <w:i/>
                <w:color w:val="auto"/>
              </w:rPr>
              <w:t xml:space="preserve">mca, Ayşe </w:t>
            </w:r>
            <w:r w:rsidR="00FC562A" w:rsidRPr="00056656">
              <w:rPr>
                <w:i/>
                <w:color w:val="auto"/>
              </w:rPr>
              <w:t>t</w:t>
            </w:r>
            <w:r w:rsidR="001D5B42" w:rsidRPr="00056656">
              <w:rPr>
                <w:i/>
                <w:color w:val="auto"/>
              </w:rPr>
              <w:t>eyze</w:t>
            </w:r>
            <w:r w:rsidRPr="00056656">
              <w:rPr>
                <w:i/>
                <w:color w:val="auto"/>
              </w:rPr>
              <w:t xml:space="preserve">, Murat </w:t>
            </w:r>
            <w:r w:rsidR="00EC2401" w:rsidRPr="00056656">
              <w:rPr>
                <w:i/>
                <w:color w:val="auto"/>
              </w:rPr>
              <w:t>a</w:t>
            </w:r>
            <w:r w:rsidRPr="00056656">
              <w:rPr>
                <w:i/>
                <w:color w:val="auto"/>
              </w:rPr>
              <w:t xml:space="preserve">bi, </w:t>
            </w:r>
            <w:r w:rsidR="00D36940" w:rsidRPr="00056656">
              <w:rPr>
                <w:i/>
                <w:color w:val="auto"/>
              </w:rPr>
              <w:t xml:space="preserve">Burcu </w:t>
            </w:r>
            <w:r w:rsidR="00FC562A" w:rsidRPr="00056656">
              <w:rPr>
                <w:i/>
                <w:color w:val="auto"/>
              </w:rPr>
              <w:t>a</w:t>
            </w:r>
            <w:r w:rsidR="00D36940" w:rsidRPr="00056656">
              <w:rPr>
                <w:i/>
                <w:color w:val="auto"/>
              </w:rPr>
              <w:t>bla</w:t>
            </w:r>
          </w:p>
        </w:tc>
        <w:tc>
          <w:tcPr>
            <w:tcW w:w="4229" w:type="dxa"/>
          </w:tcPr>
          <w:p w14:paraId="2FFFE3D3" w14:textId="76B10F6D" w:rsidR="00A97121" w:rsidRPr="00056656" w:rsidRDefault="00A90D39" w:rsidP="00DE537E">
            <w:pPr>
              <w:spacing w:after="120" w:line="240" w:lineRule="auto"/>
              <w:rPr>
                <w:rFonts w:eastAsia="MS Mincho"/>
                <w:b/>
                <w:bCs/>
                <w:i w:val="0"/>
                <w:iCs/>
                <w:color w:val="auto"/>
                <w:sz w:val="20"/>
                <w:szCs w:val="20"/>
              </w:rPr>
            </w:pPr>
            <w:r w:rsidRPr="00056656">
              <w:rPr>
                <w:rFonts w:eastAsia="MS Mincho"/>
                <w:b/>
                <w:bCs/>
                <w:i w:val="0"/>
                <w:iCs/>
                <w:color w:val="auto"/>
                <w:sz w:val="20"/>
                <w:szCs w:val="20"/>
              </w:rPr>
              <w:t>f</w:t>
            </w:r>
            <w:r w:rsidR="00C41C2B" w:rsidRPr="00056656">
              <w:rPr>
                <w:rFonts w:eastAsia="MS Mincho"/>
                <w:b/>
                <w:bCs/>
                <w:i w:val="0"/>
                <w:iCs/>
                <w:color w:val="auto"/>
                <w:sz w:val="20"/>
                <w:szCs w:val="20"/>
              </w:rPr>
              <w:t>ormal and informal honorifics</w:t>
            </w:r>
          </w:p>
          <w:p w14:paraId="4E547A3D" w14:textId="197CEA86" w:rsidR="00E8214D" w:rsidRPr="00056656" w:rsidRDefault="00F27098" w:rsidP="00DE537E">
            <w:pPr>
              <w:pStyle w:val="Bullets"/>
              <w:rPr>
                <w:rFonts w:eastAsia="MS Mincho"/>
                <w:i/>
                <w:iCs/>
                <w:color w:val="auto"/>
              </w:rPr>
            </w:pPr>
            <w:r w:rsidRPr="00056656">
              <w:rPr>
                <w:rFonts w:eastAsia="MS Mincho"/>
                <w:i/>
                <w:iCs/>
                <w:color w:val="auto"/>
              </w:rPr>
              <w:t>h</w:t>
            </w:r>
            <w:r w:rsidR="00D36940" w:rsidRPr="00056656">
              <w:rPr>
                <w:rFonts w:eastAsia="MS Mincho"/>
                <w:i/>
                <w:iCs/>
                <w:color w:val="auto"/>
              </w:rPr>
              <w:t>anımefendi/</w:t>
            </w:r>
            <w:r w:rsidRPr="00056656">
              <w:rPr>
                <w:rFonts w:eastAsia="MS Mincho"/>
                <w:i/>
                <w:iCs/>
                <w:color w:val="auto"/>
              </w:rPr>
              <w:t>b</w:t>
            </w:r>
            <w:r w:rsidR="00D36940" w:rsidRPr="00056656">
              <w:rPr>
                <w:rFonts w:eastAsia="MS Mincho"/>
                <w:i/>
                <w:iCs/>
                <w:color w:val="auto"/>
              </w:rPr>
              <w:t>eyefendi</w:t>
            </w:r>
            <w:r w:rsidR="00E8214D" w:rsidRPr="00056656">
              <w:rPr>
                <w:rFonts w:eastAsia="MS Mincho"/>
                <w:i/>
                <w:iCs/>
                <w:color w:val="auto"/>
              </w:rPr>
              <w:t xml:space="preserve">, </w:t>
            </w:r>
            <w:r w:rsidRPr="00056656">
              <w:rPr>
                <w:rFonts w:eastAsia="MS Mincho"/>
                <w:i/>
                <w:iCs/>
                <w:color w:val="auto"/>
              </w:rPr>
              <w:t>sayın</w:t>
            </w:r>
            <w:r w:rsidR="00E8214D" w:rsidRPr="00056656">
              <w:rPr>
                <w:rFonts w:eastAsia="MS Mincho"/>
                <w:i/>
                <w:iCs/>
                <w:color w:val="auto"/>
              </w:rPr>
              <w:t xml:space="preserve">, </w:t>
            </w:r>
            <w:r w:rsidRPr="00056656">
              <w:rPr>
                <w:rFonts w:eastAsia="MS Mincho"/>
                <w:i/>
                <w:iCs/>
                <w:color w:val="auto"/>
              </w:rPr>
              <w:t>bey</w:t>
            </w:r>
            <w:r w:rsidR="00E8214D" w:rsidRPr="00056656">
              <w:rPr>
                <w:rFonts w:eastAsia="MS Mincho"/>
                <w:i/>
                <w:iCs/>
                <w:color w:val="auto"/>
              </w:rPr>
              <w:t>/</w:t>
            </w:r>
            <w:r w:rsidRPr="00056656">
              <w:rPr>
                <w:rFonts w:eastAsia="MS Mincho"/>
                <w:i/>
                <w:iCs/>
                <w:color w:val="auto"/>
              </w:rPr>
              <w:t>hanım</w:t>
            </w:r>
            <w:r w:rsidR="00E8214D" w:rsidRPr="00056656">
              <w:rPr>
                <w:rFonts w:eastAsia="MS Mincho"/>
                <w:i/>
                <w:iCs/>
                <w:color w:val="auto"/>
              </w:rPr>
              <w:t xml:space="preserve">, </w:t>
            </w:r>
            <w:r w:rsidRPr="00056656">
              <w:rPr>
                <w:rFonts w:eastAsia="MS Mincho"/>
                <w:i/>
                <w:iCs/>
                <w:color w:val="auto"/>
              </w:rPr>
              <w:t>dayı/yenge</w:t>
            </w:r>
          </w:p>
          <w:p w14:paraId="74745666" w14:textId="77777777" w:rsidR="00BB4CB9" w:rsidRPr="00056656" w:rsidRDefault="00BB4CB9" w:rsidP="00DE537E">
            <w:pPr>
              <w:pStyle w:val="Descriptiontitle"/>
            </w:pPr>
          </w:p>
        </w:tc>
        <w:tc>
          <w:tcPr>
            <w:tcW w:w="4216" w:type="dxa"/>
          </w:tcPr>
          <w:p w14:paraId="0DA3A7CF" w14:textId="49955998" w:rsidR="00A90D39" w:rsidRPr="00056656" w:rsidRDefault="008D7364" w:rsidP="00DE537E">
            <w:pPr>
              <w:pStyle w:val="Bullets"/>
              <w:numPr>
                <w:ilvl w:val="0"/>
                <w:numId w:val="0"/>
              </w:numPr>
              <w:rPr>
                <w:b/>
                <w:bCs/>
                <w:lang w:val="en-US"/>
              </w:rPr>
            </w:pPr>
            <w:r w:rsidRPr="00056656">
              <w:rPr>
                <w:b/>
                <w:bCs/>
                <w:lang w:val="en-US"/>
              </w:rPr>
              <w:t>more sophisticated honorifics</w:t>
            </w:r>
          </w:p>
          <w:p w14:paraId="249F5221" w14:textId="5E0C15E3" w:rsidR="001D5B42" w:rsidRPr="00056656" w:rsidRDefault="00D36940" w:rsidP="00DE537E">
            <w:pPr>
              <w:pStyle w:val="Bullets"/>
              <w:rPr>
                <w:lang w:val="en-US"/>
              </w:rPr>
            </w:pPr>
            <w:r w:rsidRPr="00056656">
              <w:rPr>
                <w:i/>
                <w:iCs/>
                <w:lang w:val="en-US"/>
              </w:rPr>
              <w:t>amca</w:t>
            </w:r>
            <w:r w:rsidR="001D5B42" w:rsidRPr="00056656">
              <w:rPr>
                <w:i/>
                <w:iCs/>
                <w:lang w:val="tr-TR"/>
              </w:rPr>
              <w:t>/</w:t>
            </w:r>
            <w:r w:rsidRPr="00056656">
              <w:rPr>
                <w:i/>
                <w:iCs/>
                <w:lang w:val="tr-TR"/>
              </w:rPr>
              <w:t>teyze</w:t>
            </w:r>
            <w:r w:rsidR="001D5B42" w:rsidRPr="00056656">
              <w:rPr>
                <w:i/>
                <w:iCs/>
                <w:lang w:val="tr-TR"/>
              </w:rPr>
              <w:t>, abi/ağabey/abla, hoca/öğretmen, bay/bayan</w:t>
            </w:r>
          </w:p>
          <w:p w14:paraId="2E236B76" w14:textId="77777777" w:rsidR="00BB4CB9" w:rsidRPr="00056656" w:rsidRDefault="00BB4CB9" w:rsidP="00DE537E">
            <w:pPr>
              <w:pStyle w:val="Descriptiontitle"/>
            </w:pPr>
          </w:p>
        </w:tc>
      </w:tr>
      <w:tr w:rsidR="00087ABE" w:rsidRPr="00056656" w14:paraId="47C49348" w14:textId="77777777" w:rsidTr="76F6FDE3">
        <w:trPr>
          <w:trHeight w:val="1243"/>
        </w:trPr>
        <w:tc>
          <w:tcPr>
            <w:tcW w:w="2364" w:type="dxa"/>
            <w:shd w:val="clear" w:color="auto" w:fill="FFEECE" w:themeFill="accent3" w:themeFillTint="66"/>
          </w:tcPr>
          <w:p w14:paraId="785D4628" w14:textId="1F5A3D51" w:rsidR="00087ABE" w:rsidRPr="00056656" w:rsidRDefault="00087ABE" w:rsidP="00DE537E">
            <w:pPr>
              <w:pStyle w:val="Descriptiontitle"/>
              <w:rPr>
                <w:rFonts w:cs="Arial"/>
              </w:rPr>
            </w:pPr>
            <w:r w:rsidRPr="00056656">
              <w:rPr>
                <w:rFonts w:cs="Arial"/>
              </w:rPr>
              <w:t>Interrogatives</w:t>
            </w:r>
          </w:p>
        </w:tc>
        <w:tc>
          <w:tcPr>
            <w:tcW w:w="4261" w:type="dxa"/>
          </w:tcPr>
          <w:p w14:paraId="60491C1E" w14:textId="61934679" w:rsidR="00087ABE" w:rsidRPr="00056656" w:rsidRDefault="00933E49" w:rsidP="00DE537E">
            <w:pPr>
              <w:pStyle w:val="Descriptiontitle"/>
              <w:ind w:left="0"/>
            </w:pPr>
            <w:r w:rsidRPr="00056656">
              <w:t>frequently</w:t>
            </w:r>
            <w:r w:rsidR="00E26960" w:rsidRPr="00056656">
              <w:t xml:space="preserve"> used interrogatives</w:t>
            </w:r>
          </w:p>
          <w:p w14:paraId="511201BC" w14:textId="69274DE6" w:rsidR="003109CB" w:rsidRPr="00056656" w:rsidRDefault="007369E5" w:rsidP="00DE537E">
            <w:pPr>
              <w:pStyle w:val="Bullets"/>
              <w:rPr>
                <w:i/>
              </w:rPr>
            </w:pPr>
            <w:r w:rsidRPr="00056656">
              <w:rPr>
                <w:rFonts w:eastAsia="Times New Roman"/>
                <w:lang w:val="en-US"/>
              </w:rPr>
              <w:t>question words</w:t>
            </w:r>
            <w:r w:rsidR="00C75DB4" w:rsidRPr="00056656">
              <w:rPr>
                <w:rFonts w:eastAsia="Times New Roman"/>
                <w:lang w:val="en-US"/>
              </w:rPr>
              <w:t>,</w:t>
            </w:r>
            <w:r w:rsidRPr="00056656">
              <w:rPr>
                <w:rFonts w:eastAsia="Times New Roman"/>
                <w:lang w:val="en-US"/>
              </w:rPr>
              <w:t xml:space="preserve"> for example, </w:t>
            </w:r>
            <w:r w:rsidRPr="00056656">
              <w:rPr>
                <w:rFonts w:eastAsia="Times New Roman"/>
                <w:i/>
                <w:lang w:val="tr-TR"/>
              </w:rPr>
              <w:t xml:space="preserve">Kim? Ne? Nerede? </w:t>
            </w:r>
            <w:r w:rsidR="003109CB" w:rsidRPr="00056656">
              <w:rPr>
                <w:rFonts w:eastAsia="Times New Roman"/>
                <w:i/>
                <w:lang w:val="tr-TR"/>
              </w:rPr>
              <w:t>Nereye? Kimle? Ne kadar? Ne zaman? Nasıl? Hangisi?</w:t>
            </w:r>
          </w:p>
          <w:p w14:paraId="6FC887BB" w14:textId="6D4CD44F" w:rsidR="00087ABE" w:rsidRPr="00056656" w:rsidRDefault="006B213D" w:rsidP="00DE537E">
            <w:pPr>
              <w:pStyle w:val="Bullets"/>
              <w:rPr>
                <w:i/>
              </w:rPr>
            </w:pPr>
            <w:r w:rsidRPr="00056656">
              <w:t xml:space="preserve">common interrogative word endings and pronouns, for example, </w:t>
            </w:r>
            <w:r w:rsidRPr="00056656">
              <w:rPr>
                <w:i/>
              </w:rPr>
              <w:t xml:space="preserve">Haftada kaç kez </w:t>
            </w:r>
            <w:r w:rsidR="00D36940" w:rsidRPr="00056656">
              <w:rPr>
                <w:i/>
                <w:iCs/>
              </w:rPr>
              <w:t xml:space="preserve">spor </w:t>
            </w:r>
            <w:r w:rsidRPr="00056656">
              <w:rPr>
                <w:i/>
              </w:rPr>
              <w:t xml:space="preserve">yapıyorsun? </w:t>
            </w:r>
            <w:r w:rsidR="00D36940" w:rsidRPr="00056656">
              <w:rPr>
                <w:i/>
                <w:iCs/>
              </w:rPr>
              <w:t>Sınav</w:t>
            </w:r>
            <w:r w:rsidR="00FB4473" w:rsidRPr="00056656">
              <w:rPr>
                <w:i/>
                <w:iCs/>
              </w:rPr>
              <w:t xml:space="preserve"> </w:t>
            </w:r>
            <w:r w:rsidRPr="00056656">
              <w:rPr>
                <w:i/>
                <w:iCs/>
              </w:rPr>
              <w:t>hakkında</w:t>
            </w:r>
            <w:r w:rsidRPr="00056656">
              <w:rPr>
                <w:i/>
              </w:rPr>
              <w:t xml:space="preserve"> ne düşünüyorsun? Lütfen kendinizi bize tanıtır mısınız? Bu sayfayı mı okuyacaktık? Bunu nasıl yapacağız? Tekrar eder misiniz?</w:t>
            </w:r>
          </w:p>
          <w:p w14:paraId="2D595A4D" w14:textId="77777777" w:rsidR="00087ABE" w:rsidRPr="00056656" w:rsidRDefault="00087ABE" w:rsidP="00DE537E">
            <w:pPr>
              <w:pStyle w:val="Descriptiontitle"/>
              <w:ind w:left="680" w:hanging="340"/>
            </w:pPr>
          </w:p>
        </w:tc>
        <w:tc>
          <w:tcPr>
            <w:tcW w:w="4229" w:type="dxa"/>
          </w:tcPr>
          <w:p w14:paraId="6CAD5910" w14:textId="063689DF" w:rsidR="00E4322B" w:rsidRPr="00056656" w:rsidRDefault="005119E1" w:rsidP="00DE537E">
            <w:pPr>
              <w:pStyle w:val="Descriptiontitle"/>
              <w:ind w:left="0"/>
            </w:pPr>
            <w:r w:rsidRPr="00056656">
              <w:t>i</w:t>
            </w:r>
            <w:r w:rsidR="00933E49" w:rsidRPr="00056656">
              <w:t>nterrogative suffixes and tenses</w:t>
            </w:r>
          </w:p>
          <w:p w14:paraId="513EA18A" w14:textId="7553D83F" w:rsidR="00E4322B" w:rsidRPr="00056656" w:rsidRDefault="00E4322B" w:rsidP="00DE537E">
            <w:pPr>
              <w:pStyle w:val="Bullets"/>
              <w:rPr>
                <w:rFonts w:eastAsia="MS Mincho"/>
                <w:color w:val="auto"/>
              </w:rPr>
            </w:pPr>
            <w:r w:rsidRPr="00056656">
              <w:rPr>
                <w:rFonts w:eastAsia="MS Mincho"/>
                <w:color w:val="auto"/>
              </w:rPr>
              <w:t xml:space="preserve">interrogative word endings in different tenses and personal </w:t>
            </w:r>
            <w:r w:rsidR="67146267" w:rsidRPr="00056656">
              <w:rPr>
                <w:rFonts w:eastAsia="MS Mincho"/>
                <w:color w:val="auto"/>
              </w:rPr>
              <w:t>pronouns</w:t>
            </w:r>
            <w:r w:rsidRPr="00056656">
              <w:rPr>
                <w:rFonts w:eastAsia="MS Mincho"/>
                <w:color w:val="auto"/>
              </w:rPr>
              <w:t xml:space="preserve">, for example, </w:t>
            </w:r>
            <w:r w:rsidRPr="00056656">
              <w:rPr>
                <w:rFonts w:eastAsia="MS Mincho"/>
                <w:i/>
                <w:iCs/>
                <w:color w:val="auto"/>
              </w:rPr>
              <w:t>Geliyor musun? Gelecek misiniz?</w:t>
            </w:r>
            <w:r w:rsidR="00D36940" w:rsidRPr="00056656">
              <w:rPr>
                <w:rFonts w:eastAsia="MS Mincho"/>
                <w:i/>
                <w:iCs/>
                <w:color w:val="auto"/>
              </w:rPr>
              <w:t xml:space="preserve"> Geldiniz mi</w:t>
            </w:r>
            <w:r w:rsidR="00877758" w:rsidRPr="00056656">
              <w:rPr>
                <w:rFonts w:eastAsia="MS Mincho"/>
                <w:i/>
                <w:iCs/>
                <w:color w:val="auto"/>
              </w:rPr>
              <w:t>?</w:t>
            </w:r>
          </w:p>
          <w:p w14:paraId="6CA6B24A" w14:textId="10B0902B" w:rsidR="004A4E48" w:rsidRPr="00056656" w:rsidRDefault="004A4E48" w:rsidP="00DE537E">
            <w:pPr>
              <w:pStyle w:val="Bullets"/>
            </w:pPr>
            <w:r w:rsidRPr="00056656">
              <w:t xml:space="preserve">to </w:t>
            </w:r>
            <w:r w:rsidR="00167AFD" w:rsidRPr="00056656">
              <w:t>obt</w:t>
            </w:r>
            <w:r w:rsidR="004505B6" w:rsidRPr="00056656">
              <w:t>ain</w:t>
            </w:r>
            <w:r w:rsidRPr="00056656">
              <w:t xml:space="preserve"> information such as </w:t>
            </w:r>
            <w:r w:rsidRPr="00056656">
              <w:rPr>
                <w:i/>
              </w:rPr>
              <w:t xml:space="preserve">Olay ne? Nerede geçti? Neler oldu? Neden oldu? Ne zaman oldu? Kahramanlar kimlerdi? </w:t>
            </w:r>
          </w:p>
          <w:p w14:paraId="1947DA0C" w14:textId="2B4F6EB8" w:rsidR="00087ABE" w:rsidRPr="00056656" w:rsidRDefault="00087ABE" w:rsidP="00DE537E">
            <w:pPr>
              <w:pStyle w:val="ListParagraph"/>
              <w:spacing w:after="120" w:line="240" w:lineRule="auto"/>
              <w:ind w:left="720"/>
              <w:rPr>
                <w:rFonts w:eastAsia="MS Mincho"/>
                <w:color w:val="auto"/>
                <w:sz w:val="20"/>
                <w:szCs w:val="20"/>
              </w:rPr>
            </w:pPr>
          </w:p>
          <w:p w14:paraId="57EA19DB" w14:textId="77777777" w:rsidR="00087ABE" w:rsidRPr="00056656" w:rsidRDefault="00087ABE" w:rsidP="00DE537E">
            <w:pPr>
              <w:pStyle w:val="Descriptiontitle"/>
            </w:pPr>
          </w:p>
        </w:tc>
        <w:tc>
          <w:tcPr>
            <w:tcW w:w="4216" w:type="dxa"/>
          </w:tcPr>
          <w:p w14:paraId="7484C337" w14:textId="43D692D2" w:rsidR="00087ABE" w:rsidRPr="00056656" w:rsidRDefault="00933E49" w:rsidP="00DE537E">
            <w:pPr>
              <w:pStyle w:val="Descriptiontitle"/>
              <w:ind w:left="0"/>
            </w:pPr>
            <w:r w:rsidRPr="00056656">
              <w:t>more complex interrogatives</w:t>
            </w:r>
          </w:p>
          <w:p w14:paraId="56D1F1B0" w14:textId="0006571B" w:rsidR="00714EAC" w:rsidRPr="00056656" w:rsidRDefault="00714EAC" w:rsidP="00DE537E">
            <w:pPr>
              <w:pStyle w:val="Bullets"/>
              <w:rPr>
                <w:lang w:val="tr-TR"/>
              </w:rPr>
            </w:pPr>
            <w:r w:rsidRPr="00056656">
              <w:rPr>
                <w:lang w:val="en-US"/>
              </w:rPr>
              <w:t>interrogative word endings and more complex interrogative pronouns, for example, </w:t>
            </w:r>
            <w:r w:rsidRPr="00056656">
              <w:rPr>
                <w:i/>
                <w:iCs/>
                <w:lang w:val="tr-TR"/>
              </w:rPr>
              <w:t xml:space="preserve">Babam </w:t>
            </w:r>
            <w:r w:rsidR="00877758" w:rsidRPr="00056656">
              <w:rPr>
                <w:i/>
                <w:iCs/>
                <w:lang w:val="tr-TR"/>
              </w:rPr>
              <w:t>bulaşıkları yıkayacak</w:t>
            </w:r>
            <w:r w:rsidRPr="00056656">
              <w:rPr>
                <w:i/>
                <w:iCs/>
                <w:lang w:val="tr-TR"/>
              </w:rPr>
              <w:t xml:space="preserve"> mı</w:t>
            </w:r>
            <w:r w:rsidR="1F52B135" w:rsidRPr="00056656">
              <w:rPr>
                <w:lang w:val="tr-TR"/>
              </w:rPr>
              <w:t xml:space="preserve">? </w:t>
            </w:r>
            <w:r w:rsidR="1F52B135" w:rsidRPr="001E6CA5">
              <w:rPr>
                <w:i/>
                <w:lang w:val="tr-TR"/>
              </w:rPr>
              <w:t xml:space="preserve">Amcam kahve </w:t>
            </w:r>
            <w:r w:rsidR="00877758" w:rsidRPr="001E6CA5">
              <w:rPr>
                <w:i/>
                <w:lang w:val="tr-TR"/>
              </w:rPr>
              <w:t>iç</w:t>
            </w:r>
            <w:r w:rsidR="00A922F4" w:rsidRPr="001E6CA5">
              <w:rPr>
                <w:i/>
                <w:lang w:val="tr-TR"/>
              </w:rPr>
              <w:t>miş</w:t>
            </w:r>
            <w:r w:rsidR="00877758" w:rsidRPr="001E6CA5">
              <w:rPr>
                <w:i/>
                <w:lang w:val="tr-TR"/>
              </w:rPr>
              <w:t xml:space="preserve"> mi</w:t>
            </w:r>
            <w:r w:rsidR="003D54E3" w:rsidRPr="001E6CA5">
              <w:rPr>
                <w:i/>
                <w:lang w:val="tr-TR"/>
              </w:rPr>
              <w:t>ydi</w:t>
            </w:r>
            <w:r w:rsidRPr="001E6CA5">
              <w:rPr>
                <w:i/>
                <w:lang w:val="tr-TR"/>
              </w:rPr>
              <w:t>?</w:t>
            </w:r>
            <w:r w:rsidRPr="00056656">
              <w:rPr>
                <w:lang w:val="tr-TR"/>
              </w:rPr>
              <w:t xml:space="preserve"> </w:t>
            </w:r>
            <w:r w:rsidRPr="00056656">
              <w:rPr>
                <w:i/>
                <w:iCs/>
                <w:lang w:val="tr-TR"/>
              </w:rPr>
              <w:t xml:space="preserve">Sunumu beraber </w:t>
            </w:r>
            <w:r w:rsidR="003D54E3" w:rsidRPr="00056656">
              <w:rPr>
                <w:i/>
                <w:iCs/>
                <w:lang w:val="tr-TR"/>
              </w:rPr>
              <w:t xml:space="preserve">yapacak mıydık? </w:t>
            </w:r>
            <w:r w:rsidR="00A922F4" w:rsidRPr="00056656">
              <w:rPr>
                <w:i/>
                <w:iCs/>
                <w:lang w:val="tr-TR"/>
              </w:rPr>
              <w:t>İstanbul’a ne zaman gelmiştiniz?</w:t>
            </w:r>
          </w:p>
          <w:p w14:paraId="4AEED740" w14:textId="3D4090C1" w:rsidR="00087ABE" w:rsidRPr="00056656" w:rsidRDefault="00A922F4" w:rsidP="001E6CA5">
            <w:pPr>
              <w:pStyle w:val="Bullets"/>
            </w:pPr>
            <w:r w:rsidRPr="00056656">
              <w:t>question words end</w:t>
            </w:r>
            <w:r w:rsidR="006F4989" w:rsidRPr="00056656">
              <w:t>ing</w:t>
            </w:r>
            <w:r w:rsidRPr="00056656">
              <w:t xml:space="preserve"> with </w:t>
            </w:r>
            <w:r w:rsidRPr="00056656">
              <w:rPr>
                <w:i/>
                <w:iCs/>
              </w:rPr>
              <w:t>-ler/-lar</w:t>
            </w:r>
            <w:r w:rsidRPr="00056656">
              <w:t xml:space="preserve"> to express plurality and formality, for example, </w:t>
            </w:r>
            <w:r w:rsidRPr="00056656">
              <w:rPr>
                <w:i/>
                <w:iCs/>
              </w:rPr>
              <w:t xml:space="preserve">Tatilde </w:t>
            </w:r>
            <w:r w:rsidRPr="001E6CA5">
              <w:t>neler</w:t>
            </w:r>
            <w:r w:rsidRPr="00056656">
              <w:rPr>
                <w:i/>
                <w:iCs/>
              </w:rPr>
              <w:t xml:space="preserve"> yaptın? Yarın yemeğe </w:t>
            </w:r>
            <w:r w:rsidRPr="001E6CA5">
              <w:t>kimler</w:t>
            </w:r>
            <w:r w:rsidRPr="00056656">
              <w:rPr>
                <w:i/>
                <w:iCs/>
              </w:rPr>
              <w:t xml:space="preserve"> gelecek? Hangilerini seçtin? Öğrenciler nasıllar? Arkadaşlar,</w:t>
            </w:r>
            <w:r w:rsidRPr="001E6CA5">
              <w:t xml:space="preserve"> nerelere</w:t>
            </w:r>
            <w:r w:rsidRPr="00056656">
              <w:rPr>
                <w:i/>
                <w:iCs/>
              </w:rPr>
              <w:t xml:space="preserve"> gittiniz?</w:t>
            </w:r>
          </w:p>
        </w:tc>
      </w:tr>
      <w:tr w:rsidR="00E92D06" w:rsidRPr="00056656" w14:paraId="3D749686" w14:textId="77777777" w:rsidTr="76F6FDE3">
        <w:trPr>
          <w:trHeight w:val="1243"/>
        </w:trPr>
        <w:tc>
          <w:tcPr>
            <w:tcW w:w="2364" w:type="dxa"/>
            <w:shd w:val="clear" w:color="auto" w:fill="FFEECE" w:themeFill="accent3" w:themeFillTint="66"/>
          </w:tcPr>
          <w:p w14:paraId="5693283E" w14:textId="7726A42B" w:rsidR="00E92D06" w:rsidRPr="00056656" w:rsidRDefault="00E92D06" w:rsidP="00DE537E">
            <w:pPr>
              <w:pStyle w:val="Descriptiontitle"/>
              <w:rPr>
                <w:rFonts w:cs="Arial"/>
              </w:rPr>
            </w:pPr>
            <w:r w:rsidRPr="00056656">
              <w:rPr>
                <w:rFonts w:cs="Arial"/>
              </w:rPr>
              <w:t>Loan words</w:t>
            </w:r>
          </w:p>
        </w:tc>
        <w:tc>
          <w:tcPr>
            <w:tcW w:w="4261" w:type="dxa"/>
          </w:tcPr>
          <w:p w14:paraId="20750FA4" w14:textId="77777777" w:rsidR="00E92D06" w:rsidRPr="001E6CA5" w:rsidRDefault="00E92D06" w:rsidP="00DE537E">
            <w:pPr>
              <w:pStyle w:val="Bullets"/>
              <w:numPr>
                <w:ilvl w:val="0"/>
                <w:numId w:val="0"/>
              </w:numPr>
              <w:rPr>
                <w:rFonts w:ascii="Helvetica" w:eastAsia="Times New Roman" w:hAnsi="Helvetica" w:cs="Helvetica"/>
                <w:b/>
                <w:bCs/>
                <w:iCs/>
                <w:lang w:val="en-US"/>
              </w:rPr>
            </w:pPr>
            <w:r w:rsidRPr="001E6CA5">
              <w:rPr>
                <w:rFonts w:ascii="Helvetica" w:eastAsia="Times New Roman" w:hAnsi="Helvetica" w:cs="Helvetica"/>
                <w:b/>
                <w:bCs/>
                <w:iCs/>
                <w:lang w:val="en-US"/>
              </w:rPr>
              <w:t>easily recognised loan words</w:t>
            </w:r>
          </w:p>
          <w:p w14:paraId="45E5D088" w14:textId="70FE1054" w:rsidR="00E92D06" w:rsidRPr="00056656" w:rsidRDefault="00E92D06" w:rsidP="00DE537E">
            <w:pPr>
              <w:pStyle w:val="Bullets"/>
              <w:rPr>
                <w:rFonts w:eastAsia="Times New Roman"/>
                <w:b/>
                <w:bCs/>
                <w:lang w:val="en-US"/>
              </w:rPr>
            </w:pPr>
            <w:r w:rsidRPr="00056656">
              <w:rPr>
                <w:rFonts w:eastAsia="Times New Roman"/>
                <w:lang w:val="en-US"/>
              </w:rPr>
              <w:t>loan words from English</w:t>
            </w:r>
            <w:r w:rsidR="00045B98" w:rsidRPr="00056656">
              <w:rPr>
                <w:rFonts w:eastAsia="Times New Roman"/>
                <w:lang w:val="en-US"/>
              </w:rPr>
              <w:t>,</w:t>
            </w:r>
            <w:r w:rsidRPr="00056656">
              <w:rPr>
                <w:rFonts w:eastAsia="Times New Roman"/>
                <w:lang w:val="en-US"/>
              </w:rPr>
              <w:t xml:space="preserve"> </w:t>
            </w:r>
            <w:r w:rsidR="0093390D" w:rsidRPr="00056656">
              <w:rPr>
                <w:rFonts w:eastAsia="Times New Roman"/>
                <w:lang w:val="en-US"/>
              </w:rPr>
              <w:t>for example,</w:t>
            </w:r>
            <w:r w:rsidR="00AD7CE7" w:rsidRPr="00056656">
              <w:rPr>
                <w:rFonts w:eastAsia="Times New Roman"/>
                <w:lang w:val="en-US"/>
              </w:rPr>
              <w:t xml:space="preserve"> </w:t>
            </w:r>
            <w:r w:rsidRPr="001E6CA5">
              <w:rPr>
                <w:rFonts w:eastAsia="Times New Roman"/>
                <w:i/>
                <w:lang w:val="en-US"/>
              </w:rPr>
              <w:t>i</w:t>
            </w:r>
            <w:r w:rsidRPr="00056656">
              <w:rPr>
                <w:rFonts w:eastAsia="Times New Roman"/>
                <w:i/>
                <w:iCs/>
                <w:lang w:val="en-US"/>
              </w:rPr>
              <w:t xml:space="preserve">nternet, </w:t>
            </w:r>
            <w:r w:rsidR="00FF2874" w:rsidRPr="00056656">
              <w:rPr>
                <w:rFonts w:eastAsia="Times New Roman"/>
                <w:i/>
                <w:iCs/>
                <w:lang w:val="en-US"/>
              </w:rPr>
              <w:t>televizyon</w:t>
            </w:r>
            <w:r w:rsidRPr="00056656">
              <w:rPr>
                <w:rFonts w:eastAsia="Times New Roman"/>
                <w:i/>
                <w:iCs/>
                <w:lang w:val="en-US"/>
              </w:rPr>
              <w:t>, ceket, film</w:t>
            </w:r>
            <w:r w:rsidRPr="00056656">
              <w:rPr>
                <w:rFonts w:eastAsia="Times New Roman"/>
                <w:lang w:val="en-US"/>
              </w:rPr>
              <w:t xml:space="preserve"> and</w:t>
            </w:r>
            <w:r w:rsidRPr="00056656">
              <w:rPr>
                <w:rFonts w:eastAsia="Times New Roman"/>
                <w:i/>
                <w:iCs/>
                <w:lang w:val="en-US"/>
              </w:rPr>
              <w:t xml:space="preserve"> futbol</w:t>
            </w:r>
          </w:p>
          <w:p w14:paraId="1C7DD5F6" w14:textId="6A2E23F6" w:rsidR="00E92D06" w:rsidRPr="00056656" w:rsidRDefault="00E92D06" w:rsidP="00DE537E">
            <w:pPr>
              <w:pStyle w:val="Bullets"/>
              <w:rPr>
                <w:rFonts w:eastAsia="Times New Roman"/>
                <w:lang w:val="en-US"/>
              </w:rPr>
            </w:pPr>
            <w:r w:rsidRPr="00056656">
              <w:rPr>
                <w:rFonts w:eastAsia="Times New Roman"/>
                <w:lang w:val="en-US"/>
              </w:rPr>
              <w:lastRenderedPageBreak/>
              <w:t>loan words from Turkish</w:t>
            </w:r>
            <w:r w:rsidR="00106108" w:rsidRPr="00056656">
              <w:rPr>
                <w:rFonts w:eastAsia="Times New Roman"/>
                <w:lang w:val="en-US"/>
              </w:rPr>
              <w:t>,</w:t>
            </w:r>
            <w:r w:rsidRPr="00056656">
              <w:rPr>
                <w:rFonts w:eastAsia="Times New Roman"/>
                <w:lang w:val="en-US"/>
              </w:rPr>
              <w:t xml:space="preserve"> </w:t>
            </w:r>
            <w:r w:rsidR="0093390D" w:rsidRPr="00056656">
              <w:rPr>
                <w:rFonts w:eastAsia="Times New Roman"/>
                <w:lang w:val="en-US"/>
              </w:rPr>
              <w:t>for example,</w:t>
            </w:r>
            <w:r w:rsidRPr="00056656">
              <w:rPr>
                <w:rFonts w:eastAsia="Times New Roman"/>
                <w:lang w:val="en-US"/>
              </w:rPr>
              <w:t xml:space="preserve"> yoghurt, coffee, kiosk, turquoise, doner kebab, shish kebab, dolma, cacik</w:t>
            </w:r>
          </w:p>
          <w:p w14:paraId="667BBA13" w14:textId="77777777" w:rsidR="00E92D06" w:rsidRPr="00056656" w:rsidRDefault="00E92D06" w:rsidP="00DE537E">
            <w:pPr>
              <w:pStyle w:val="Descriptiontitle"/>
              <w:ind w:left="0"/>
            </w:pPr>
          </w:p>
        </w:tc>
        <w:tc>
          <w:tcPr>
            <w:tcW w:w="4229" w:type="dxa"/>
          </w:tcPr>
          <w:p w14:paraId="22860F11" w14:textId="77777777" w:rsidR="00E92D06" w:rsidRPr="00056656" w:rsidRDefault="00E92D06" w:rsidP="00DE537E">
            <w:pPr>
              <w:pStyle w:val="Bullets"/>
              <w:numPr>
                <w:ilvl w:val="0"/>
                <w:numId w:val="0"/>
              </w:numPr>
              <w:rPr>
                <w:rFonts w:eastAsia="Helvetica" w:cstheme="minorHAnsi"/>
                <w:b/>
                <w:bCs/>
                <w:iCs/>
                <w:color w:val="auto"/>
                <w:lang w:val="en-NZ"/>
              </w:rPr>
            </w:pPr>
            <w:r w:rsidRPr="00056656">
              <w:rPr>
                <w:rFonts w:eastAsia="Helvetica" w:cstheme="minorHAnsi"/>
                <w:b/>
                <w:bCs/>
                <w:iCs/>
                <w:color w:val="auto"/>
                <w:lang w:val="en-NZ"/>
              </w:rPr>
              <w:lastRenderedPageBreak/>
              <w:t>loan words and phrases</w:t>
            </w:r>
          </w:p>
          <w:p w14:paraId="0BFCCAB5" w14:textId="5DC56D03" w:rsidR="00E92D06" w:rsidRPr="00056656" w:rsidRDefault="00E92D06" w:rsidP="00DE537E">
            <w:pPr>
              <w:pStyle w:val="Bullets"/>
              <w:rPr>
                <w:rFonts w:eastAsia="Helvetica" w:cstheme="minorHAnsi"/>
                <w:i/>
                <w:color w:val="auto"/>
                <w:lang w:val="en-NZ"/>
              </w:rPr>
            </w:pPr>
            <w:r w:rsidRPr="00056656">
              <w:rPr>
                <w:rFonts w:eastAsia="Helvetica" w:cstheme="minorBidi"/>
                <w:color w:val="auto"/>
                <w:lang w:val="en-NZ"/>
              </w:rPr>
              <w:t xml:space="preserve">loan words and phrases from English used in domains such as food, music or social media, for example, the use </w:t>
            </w:r>
            <w:r w:rsidRPr="00056656">
              <w:rPr>
                <w:rFonts w:eastAsia="Helvetica" w:cstheme="minorBidi"/>
                <w:color w:val="auto"/>
                <w:lang w:val="en-NZ"/>
              </w:rPr>
              <w:lastRenderedPageBreak/>
              <w:t xml:space="preserve">of </w:t>
            </w:r>
            <w:r w:rsidR="00FB4473" w:rsidRPr="00056656">
              <w:rPr>
                <w:rFonts w:eastAsia="Helvetica" w:cstheme="minorBidi"/>
                <w:i/>
                <w:color w:val="auto"/>
                <w:lang w:val="en-NZ"/>
              </w:rPr>
              <w:t>rap yapmak, fast food, part tim</w:t>
            </w:r>
            <w:r w:rsidR="00A7304C" w:rsidRPr="00056656">
              <w:rPr>
                <w:rFonts w:eastAsia="Helvetica" w:cstheme="minorBidi"/>
                <w:i/>
                <w:color w:val="auto"/>
                <w:lang w:val="en-NZ"/>
              </w:rPr>
              <w:t xml:space="preserve">e iş, </w:t>
            </w:r>
            <w:r w:rsidRPr="00056656">
              <w:rPr>
                <w:rFonts w:eastAsia="Helvetica" w:cstheme="minorBidi"/>
                <w:i/>
                <w:color w:val="auto"/>
                <w:lang w:val="en-NZ"/>
              </w:rPr>
              <w:t>web sitesi, selfi çekmek</w:t>
            </w:r>
          </w:p>
          <w:p w14:paraId="339E45CB" w14:textId="77777777" w:rsidR="00E92D06" w:rsidRPr="00056656" w:rsidRDefault="00E92D06" w:rsidP="00DE537E">
            <w:pPr>
              <w:pStyle w:val="Descriptiontitle"/>
              <w:ind w:left="0"/>
            </w:pPr>
          </w:p>
        </w:tc>
        <w:tc>
          <w:tcPr>
            <w:tcW w:w="4216" w:type="dxa"/>
          </w:tcPr>
          <w:p w14:paraId="7BF938D3" w14:textId="77777777" w:rsidR="00E92D06" w:rsidRPr="00056656" w:rsidRDefault="00E92D06" w:rsidP="00DE537E">
            <w:pPr>
              <w:pStyle w:val="Descriptiontitle"/>
              <w:ind w:left="0"/>
            </w:pPr>
            <w:r w:rsidRPr="00056656">
              <w:lastRenderedPageBreak/>
              <w:t>adapted to Turkish language</w:t>
            </w:r>
          </w:p>
          <w:p w14:paraId="59E83CE2" w14:textId="7B3F5158" w:rsidR="00E92D06" w:rsidRPr="00056656" w:rsidRDefault="00E92D06" w:rsidP="00DE537E">
            <w:pPr>
              <w:pStyle w:val="Bullets"/>
            </w:pPr>
            <w:r w:rsidRPr="00056656">
              <w:t>loan words from English that have been adapted to Turkish language vocabulary</w:t>
            </w:r>
            <w:r w:rsidR="00C91946" w:rsidRPr="00056656">
              <w:t>,</w:t>
            </w:r>
            <w:r w:rsidRPr="00056656">
              <w:t xml:space="preserve"> such as </w:t>
            </w:r>
            <w:r w:rsidRPr="00056656">
              <w:rPr>
                <w:i/>
              </w:rPr>
              <w:t xml:space="preserve">agresif, steril, </w:t>
            </w:r>
            <w:r w:rsidRPr="00056656">
              <w:rPr>
                <w:i/>
              </w:rPr>
              <w:lastRenderedPageBreak/>
              <w:t>komünikasyon, teknoloji, empati, komlpikasyon, kek, sponsor, lider</w:t>
            </w:r>
          </w:p>
        </w:tc>
      </w:tr>
      <w:tr w:rsidR="006D5D09" w:rsidRPr="00056656" w14:paraId="7A315280" w14:textId="77777777" w:rsidTr="76F6FDE3">
        <w:trPr>
          <w:trHeight w:val="1243"/>
        </w:trPr>
        <w:tc>
          <w:tcPr>
            <w:tcW w:w="2364" w:type="dxa"/>
            <w:shd w:val="clear" w:color="auto" w:fill="FFEECE" w:themeFill="accent3" w:themeFillTint="66"/>
          </w:tcPr>
          <w:p w14:paraId="4491E4D2" w14:textId="0DFB96DA" w:rsidR="006D5D09" w:rsidRPr="00056656" w:rsidRDefault="006D5D09" w:rsidP="00DE537E">
            <w:pPr>
              <w:pStyle w:val="Descriptiontitle"/>
              <w:rPr>
                <w:rFonts w:cs="Arial"/>
              </w:rPr>
            </w:pPr>
            <w:r w:rsidRPr="00056656">
              <w:rPr>
                <w:rFonts w:cs="Arial"/>
              </w:rPr>
              <w:lastRenderedPageBreak/>
              <w:t>Nouns</w:t>
            </w:r>
          </w:p>
        </w:tc>
        <w:tc>
          <w:tcPr>
            <w:tcW w:w="4261" w:type="dxa"/>
          </w:tcPr>
          <w:p w14:paraId="542A5529" w14:textId="66974A76" w:rsidR="00DC6497" w:rsidRPr="00056656" w:rsidRDefault="00DC6497" w:rsidP="00DE537E">
            <w:pPr>
              <w:pStyle w:val="Bullets"/>
              <w:numPr>
                <w:ilvl w:val="0"/>
                <w:numId w:val="0"/>
              </w:numPr>
              <w:rPr>
                <w:b/>
                <w:bCs/>
                <w:iCs/>
              </w:rPr>
            </w:pPr>
            <w:r w:rsidRPr="00056656">
              <w:rPr>
                <w:b/>
                <w:bCs/>
                <w:iCs/>
              </w:rPr>
              <w:t>commonly used nouns</w:t>
            </w:r>
          </w:p>
          <w:p w14:paraId="30F6F768" w14:textId="752F735C" w:rsidR="00F90AFF" w:rsidRPr="00056656" w:rsidRDefault="008F282F" w:rsidP="00DE537E">
            <w:pPr>
              <w:pStyle w:val="Bullets"/>
              <w:rPr>
                <w:iCs/>
              </w:rPr>
            </w:pPr>
            <w:r w:rsidRPr="00056656">
              <w:rPr>
                <w:iCs/>
              </w:rPr>
              <w:t xml:space="preserve">gender-neutral </w:t>
            </w:r>
            <w:r w:rsidR="00453695" w:rsidRPr="00056656">
              <w:rPr>
                <w:iCs/>
              </w:rPr>
              <w:t xml:space="preserve">aspect of Turkish </w:t>
            </w:r>
            <w:r w:rsidRPr="00056656">
              <w:rPr>
                <w:iCs/>
              </w:rPr>
              <w:t>language</w:t>
            </w:r>
          </w:p>
          <w:p w14:paraId="6BE4A8D9" w14:textId="65BD7BF7" w:rsidR="00021342" w:rsidRPr="00056656" w:rsidRDefault="00021342" w:rsidP="00DE537E">
            <w:pPr>
              <w:pStyle w:val="Bullets"/>
              <w:rPr>
                <w:i/>
              </w:rPr>
            </w:pPr>
            <w:r w:rsidRPr="00056656">
              <w:rPr>
                <w:iCs/>
              </w:rPr>
              <w:t xml:space="preserve">simple nouns such as </w:t>
            </w:r>
            <w:r w:rsidRPr="00056656">
              <w:rPr>
                <w:i/>
              </w:rPr>
              <w:t>çocuk, kitap, çiçek, kelebek, defter, dağ</w:t>
            </w:r>
          </w:p>
          <w:p w14:paraId="2C0437F6" w14:textId="0E7ADA36" w:rsidR="006D5D09" w:rsidRPr="00056656" w:rsidRDefault="007F078E" w:rsidP="00DE537E">
            <w:pPr>
              <w:pStyle w:val="Bullets"/>
              <w:rPr>
                <w:iCs/>
              </w:rPr>
            </w:pPr>
            <w:r w:rsidRPr="00056656">
              <w:rPr>
                <w:iCs/>
              </w:rPr>
              <w:t>-</w:t>
            </w:r>
            <w:r w:rsidRPr="00056656">
              <w:rPr>
                <w:i/>
              </w:rPr>
              <w:t>ler/-lar</w:t>
            </w:r>
            <w:r w:rsidR="008C3C3D" w:rsidRPr="00056656">
              <w:rPr>
                <w:iCs/>
              </w:rPr>
              <w:t xml:space="preserve"> to express plurality with </w:t>
            </w:r>
            <w:r w:rsidR="00EC14E8" w:rsidRPr="00056656">
              <w:rPr>
                <w:iCs/>
              </w:rPr>
              <w:t xml:space="preserve">countable nouns, for example, </w:t>
            </w:r>
            <w:r w:rsidR="006D5D09" w:rsidRPr="00056656">
              <w:rPr>
                <w:i/>
              </w:rPr>
              <w:t>çocuklar, ördekler, çiçekler, küpeler</w:t>
            </w:r>
          </w:p>
        </w:tc>
        <w:tc>
          <w:tcPr>
            <w:tcW w:w="4229" w:type="dxa"/>
          </w:tcPr>
          <w:p w14:paraId="7A1802F4" w14:textId="08E1AB93" w:rsidR="0027035F" w:rsidRPr="00056656" w:rsidRDefault="00C5358D" w:rsidP="00DE537E">
            <w:pPr>
              <w:pStyle w:val="Bullets"/>
              <w:numPr>
                <w:ilvl w:val="0"/>
                <w:numId w:val="0"/>
              </w:numPr>
              <w:rPr>
                <w:b/>
                <w:bCs/>
              </w:rPr>
            </w:pPr>
            <w:r w:rsidRPr="00056656">
              <w:rPr>
                <w:b/>
                <w:bCs/>
              </w:rPr>
              <w:t>noun compounds</w:t>
            </w:r>
          </w:p>
          <w:p w14:paraId="1A299761" w14:textId="237E548A" w:rsidR="00D65E01" w:rsidRPr="00056656" w:rsidRDefault="00D65E01" w:rsidP="00DE537E">
            <w:pPr>
              <w:pStyle w:val="Bullets"/>
              <w:rPr>
                <w:i/>
                <w:iCs/>
              </w:rPr>
            </w:pPr>
            <w:r w:rsidRPr="00056656">
              <w:t>-</w:t>
            </w:r>
            <w:r w:rsidRPr="00056656">
              <w:rPr>
                <w:i/>
                <w:iCs/>
              </w:rPr>
              <w:t>ler/-lar</w:t>
            </w:r>
            <w:r w:rsidRPr="00056656">
              <w:rPr>
                <w:iCs/>
              </w:rPr>
              <w:t xml:space="preserve"> to express plurality</w:t>
            </w:r>
            <w:r w:rsidR="00EC14E8" w:rsidRPr="00056656">
              <w:rPr>
                <w:iCs/>
              </w:rPr>
              <w:t xml:space="preserve"> </w:t>
            </w:r>
            <w:r w:rsidRPr="00056656">
              <w:rPr>
                <w:iCs/>
              </w:rPr>
              <w:t xml:space="preserve">with countable and non-countable nouns, </w:t>
            </w:r>
            <w:r w:rsidR="00DC6497" w:rsidRPr="00056656">
              <w:rPr>
                <w:iCs/>
              </w:rPr>
              <w:t>for example,</w:t>
            </w:r>
            <w:r w:rsidRPr="00056656">
              <w:rPr>
                <w:iCs/>
              </w:rPr>
              <w:t xml:space="preserve"> </w:t>
            </w:r>
            <w:r w:rsidRPr="00056656">
              <w:rPr>
                <w:i/>
                <w:iCs/>
              </w:rPr>
              <w:t xml:space="preserve">defterler, öğrenciler, sevgiler, saygılar, Tatlı rüyalar! Hayallerim suya düştü. </w:t>
            </w:r>
          </w:p>
          <w:p w14:paraId="48A12952" w14:textId="407DE5C2" w:rsidR="00D65E01" w:rsidRPr="00056656" w:rsidRDefault="00D65E01" w:rsidP="00DE537E">
            <w:pPr>
              <w:pStyle w:val="Bullets"/>
            </w:pPr>
            <w:r w:rsidRPr="00056656">
              <w:t xml:space="preserve">common </w:t>
            </w:r>
            <w:r w:rsidR="007B1B5E" w:rsidRPr="00056656">
              <w:t xml:space="preserve">noun </w:t>
            </w:r>
            <w:r w:rsidRPr="00056656">
              <w:t>compounds</w:t>
            </w:r>
            <w:r w:rsidR="00DC6497" w:rsidRPr="00056656">
              <w:t>, for example,</w:t>
            </w:r>
            <w:r w:rsidRPr="00056656">
              <w:t xml:space="preserve"> </w:t>
            </w:r>
            <w:r w:rsidRPr="00056656">
              <w:rPr>
                <w:i/>
                <w:iCs/>
              </w:rPr>
              <w:t xml:space="preserve">çevre kirliliği, geri dönüşüm, Türk halıları </w:t>
            </w:r>
          </w:p>
          <w:p w14:paraId="18C2B81A" w14:textId="4D46F9F0" w:rsidR="00ED462C" w:rsidRPr="00056656" w:rsidRDefault="00ED462C" w:rsidP="00DE537E">
            <w:pPr>
              <w:pStyle w:val="Bullets"/>
            </w:pPr>
            <w:r w:rsidRPr="00056656">
              <w:rPr>
                <w:rFonts w:eastAsia="Helvetica" w:cstheme="minorBidi"/>
                <w:iCs/>
                <w:color w:val="auto"/>
                <w:lang w:val="en-NZ"/>
              </w:rPr>
              <w:t xml:space="preserve">exceptions to the rule in relation to loan and compound words such as </w:t>
            </w:r>
            <w:r w:rsidRPr="00056656">
              <w:rPr>
                <w:rFonts w:eastAsia="Helvetica" w:cstheme="minorBidi"/>
                <w:i/>
                <w:iCs/>
                <w:color w:val="auto"/>
                <w:lang w:val="en-NZ"/>
              </w:rPr>
              <w:t xml:space="preserve">kalem, bugün </w:t>
            </w:r>
            <w:r w:rsidRPr="001E6CA5">
              <w:rPr>
                <w:rFonts w:eastAsia="Helvetica" w:cstheme="minorBidi"/>
                <w:color w:val="auto"/>
                <w:lang w:val="en-NZ"/>
              </w:rPr>
              <w:t>and</w:t>
            </w:r>
            <w:r w:rsidRPr="00056656">
              <w:rPr>
                <w:rFonts w:eastAsia="Helvetica" w:cstheme="minorBidi"/>
                <w:i/>
                <w:iCs/>
                <w:color w:val="auto"/>
                <w:lang w:val="en-NZ"/>
              </w:rPr>
              <w:t xml:space="preserve"> cumartesi</w:t>
            </w:r>
          </w:p>
          <w:p w14:paraId="69BB1AC2" w14:textId="18C44FE5" w:rsidR="00D65E01" w:rsidRPr="00056656" w:rsidRDefault="00D65E01" w:rsidP="00DE537E">
            <w:pPr>
              <w:pStyle w:val="Bullets"/>
              <w:rPr>
                <w:i/>
                <w:iCs/>
              </w:rPr>
            </w:pPr>
            <w:r w:rsidRPr="00056656">
              <w:t xml:space="preserve">ICT terms, for example, </w:t>
            </w:r>
            <w:r w:rsidRPr="00056656">
              <w:rPr>
                <w:i/>
                <w:iCs/>
              </w:rPr>
              <w:t>bilgisayar, fare, yükleme/indirme, ağ, e-posta, bilgisayar korsanı, yazıcı</w:t>
            </w:r>
            <w:r w:rsidR="730C5820" w:rsidRPr="00056656">
              <w:rPr>
                <w:i/>
                <w:iCs/>
              </w:rPr>
              <w:t>,</w:t>
            </w:r>
            <w:r w:rsidRPr="00056656">
              <w:rPr>
                <w:i/>
                <w:iCs/>
              </w:rPr>
              <w:t xml:space="preserve"> aktarma, </w:t>
            </w:r>
            <w:r w:rsidR="00A7304C" w:rsidRPr="00056656">
              <w:rPr>
                <w:i/>
                <w:iCs/>
              </w:rPr>
              <w:t xml:space="preserve">tıklama, </w:t>
            </w:r>
            <w:r w:rsidRPr="00056656">
              <w:rPr>
                <w:i/>
                <w:iCs/>
              </w:rPr>
              <w:t>sanal alem</w:t>
            </w:r>
          </w:p>
          <w:p w14:paraId="38E3B2E2" w14:textId="77777777" w:rsidR="006D5D09" w:rsidRPr="00056656" w:rsidRDefault="006D5D09" w:rsidP="00DE537E">
            <w:pPr>
              <w:pStyle w:val="Descriptiontitle"/>
              <w:ind w:left="0"/>
            </w:pPr>
          </w:p>
        </w:tc>
        <w:tc>
          <w:tcPr>
            <w:tcW w:w="4216" w:type="dxa"/>
          </w:tcPr>
          <w:p w14:paraId="0C078C41" w14:textId="32431040" w:rsidR="00164D53" w:rsidRPr="00056656" w:rsidRDefault="006928AA" w:rsidP="00DE537E">
            <w:pPr>
              <w:pStyle w:val="Descriptiontitle"/>
              <w:ind w:left="0"/>
              <w:rPr>
                <w:bCs w:val="0"/>
              </w:rPr>
            </w:pPr>
            <w:r w:rsidRPr="00056656">
              <w:rPr>
                <w:bCs w:val="0"/>
              </w:rPr>
              <w:t>forming nouns</w:t>
            </w:r>
          </w:p>
          <w:p w14:paraId="6A71C8AE" w14:textId="1BFAC94B" w:rsidR="006D5D09" w:rsidRPr="00056656" w:rsidRDefault="00454B4A" w:rsidP="00DE537E">
            <w:pPr>
              <w:pStyle w:val="Bullets"/>
              <w:rPr>
                <w:iCs/>
              </w:rPr>
            </w:pPr>
            <w:r w:rsidRPr="00056656">
              <w:t>s</w:t>
            </w:r>
            <w:r w:rsidR="009C01F4" w:rsidRPr="00056656">
              <w:t xml:space="preserve">uffixes </w:t>
            </w:r>
            <w:r w:rsidR="005E2D17">
              <w:t xml:space="preserve">such as -ma </w:t>
            </w:r>
            <w:r w:rsidR="009C01F4" w:rsidRPr="00056656">
              <w:t>that change verbs into</w:t>
            </w:r>
            <w:r w:rsidR="00021342" w:rsidRPr="00056656">
              <w:t xml:space="preserve"> nouns</w:t>
            </w:r>
            <w:r w:rsidR="00495BEF" w:rsidRPr="00056656">
              <w:t xml:space="preserve"> and function as gerunds</w:t>
            </w:r>
            <w:r w:rsidR="00021342" w:rsidRPr="00056656">
              <w:t xml:space="preserve">, for example, </w:t>
            </w:r>
            <w:r w:rsidR="002F3FC0" w:rsidRPr="00056656">
              <w:rPr>
                <w:i/>
              </w:rPr>
              <w:t>okuma, yazma, inanma, başlama</w:t>
            </w:r>
            <w:r w:rsidR="009C01F4" w:rsidRPr="00056656">
              <w:rPr>
                <w:i/>
              </w:rPr>
              <w:t>,</w:t>
            </w:r>
            <w:r w:rsidR="009C01F4" w:rsidRPr="00056656">
              <w:rPr>
                <w:i/>
                <w:lang w:val="tr-TR"/>
              </w:rPr>
              <w:t xml:space="preserve"> Okumayı çok seviyorum. Bugün yazma dersimiz var.</w:t>
            </w:r>
          </w:p>
          <w:p w14:paraId="12524BC4" w14:textId="1D0DAA08" w:rsidR="009B4707" w:rsidRPr="00056656" w:rsidRDefault="009B4707" w:rsidP="00DE537E">
            <w:pPr>
              <w:pStyle w:val="Bullets"/>
            </w:pPr>
            <w:r w:rsidRPr="00056656">
              <w:t xml:space="preserve">suffix </w:t>
            </w:r>
            <w:r w:rsidRPr="00056656">
              <w:rPr>
                <w:i/>
              </w:rPr>
              <w:t>-lik, -lık, -luk, -lük,</w:t>
            </w:r>
            <w:r w:rsidR="00266134" w:rsidRPr="00056656">
              <w:rPr>
                <w:b/>
              </w:rPr>
              <w:t xml:space="preserve"> </w:t>
            </w:r>
            <w:r w:rsidR="00266134" w:rsidRPr="00056656">
              <w:rPr>
                <w:bCs/>
              </w:rPr>
              <w:t xml:space="preserve">to </w:t>
            </w:r>
            <w:r w:rsidR="0027035F" w:rsidRPr="00056656">
              <w:rPr>
                <w:bCs/>
                <w:iCs/>
              </w:rPr>
              <w:t>form new nouns from existing nouns</w:t>
            </w:r>
            <w:r w:rsidR="00BF2418" w:rsidRPr="00056656">
              <w:rPr>
                <w:bCs/>
                <w:iCs/>
              </w:rPr>
              <w:t>,</w:t>
            </w:r>
            <w:r w:rsidR="00266134" w:rsidRPr="00056656">
              <w:rPr>
                <w:b/>
              </w:rPr>
              <w:t xml:space="preserve"> </w:t>
            </w:r>
            <w:r w:rsidRPr="00056656">
              <w:t xml:space="preserve">for example, </w:t>
            </w:r>
            <w:r w:rsidRPr="00056656">
              <w:rPr>
                <w:i/>
              </w:rPr>
              <w:t>çiçeklik, bayramlık, çocukluk, gözlük</w:t>
            </w:r>
          </w:p>
        </w:tc>
      </w:tr>
      <w:tr w:rsidR="00087ABE" w:rsidRPr="00056656" w14:paraId="49968925" w14:textId="77777777" w:rsidTr="76F6FDE3">
        <w:trPr>
          <w:trHeight w:val="1243"/>
        </w:trPr>
        <w:tc>
          <w:tcPr>
            <w:tcW w:w="2364" w:type="dxa"/>
            <w:shd w:val="clear" w:color="auto" w:fill="FFEECE" w:themeFill="accent3" w:themeFillTint="66"/>
          </w:tcPr>
          <w:p w14:paraId="01100838" w14:textId="3EA01A5F" w:rsidR="00087ABE" w:rsidRPr="00056656" w:rsidRDefault="00087ABE" w:rsidP="00DE537E">
            <w:pPr>
              <w:pStyle w:val="Descriptiontitle"/>
              <w:rPr>
                <w:rFonts w:cs="Arial"/>
              </w:rPr>
            </w:pPr>
            <w:r w:rsidRPr="00056656">
              <w:rPr>
                <w:rFonts w:cs="Arial"/>
              </w:rPr>
              <w:t>Numerical expressions</w:t>
            </w:r>
          </w:p>
        </w:tc>
        <w:tc>
          <w:tcPr>
            <w:tcW w:w="4261" w:type="dxa"/>
          </w:tcPr>
          <w:p w14:paraId="098A9BEC" w14:textId="3144D6F8" w:rsidR="00172AD2" w:rsidRPr="00056656" w:rsidRDefault="00C45253" w:rsidP="00DE537E">
            <w:pPr>
              <w:pStyle w:val="Descriptiontitle"/>
              <w:ind w:left="0"/>
              <w:rPr>
                <w:i/>
                <w:color w:val="000000"/>
              </w:rPr>
            </w:pPr>
            <w:r w:rsidRPr="00056656">
              <w:t>quantity</w:t>
            </w:r>
          </w:p>
          <w:p w14:paraId="23B509EF" w14:textId="79B0945D" w:rsidR="00087ABE" w:rsidRPr="00056656" w:rsidRDefault="00F106E9" w:rsidP="00DE537E">
            <w:pPr>
              <w:pStyle w:val="Bullets"/>
            </w:pPr>
            <w:r w:rsidRPr="00056656">
              <w:t>cardinal</w:t>
            </w:r>
            <w:r w:rsidR="00C9175B" w:rsidRPr="00056656">
              <w:t xml:space="preserve"> numbers </w:t>
            </w:r>
            <w:r w:rsidR="00BD281B" w:rsidRPr="00056656">
              <w:t xml:space="preserve">to count quantity, for example, </w:t>
            </w:r>
            <w:r w:rsidR="00BD281B" w:rsidRPr="00056656">
              <w:rPr>
                <w:i/>
                <w:iCs/>
              </w:rPr>
              <w:t>y</w:t>
            </w:r>
            <w:r w:rsidR="39B1AE43" w:rsidRPr="00056656">
              <w:rPr>
                <w:i/>
                <w:iCs/>
              </w:rPr>
              <w:t>ü</w:t>
            </w:r>
            <w:r w:rsidR="00BD281B" w:rsidRPr="00056656">
              <w:rPr>
                <w:i/>
                <w:iCs/>
              </w:rPr>
              <w:t>z, iki,</w:t>
            </w:r>
            <w:r w:rsidR="17E3C3B5" w:rsidRPr="00056656">
              <w:rPr>
                <w:i/>
                <w:iCs/>
              </w:rPr>
              <w:t>ü</w:t>
            </w:r>
            <w:r w:rsidR="59D6B8D5" w:rsidRPr="00056656">
              <w:rPr>
                <w:i/>
                <w:iCs/>
              </w:rPr>
              <w:t>ç</w:t>
            </w:r>
            <w:r w:rsidR="005436C3" w:rsidRPr="00056656">
              <w:rPr>
                <w:i/>
                <w:iCs/>
              </w:rPr>
              <w:t>, bin</w:t>
            </w:r>
          </w:p>
          <w:p w14:paraId="1A3C3FD5" w14:textId="5256CCA4" w:rsidR="006F5847" w:rsidRPr="00056656" w:rsidRDefault="006F5847" w:rsidP="00DE537E">
            <w:pPr>
              <w:pStyle w:val="Bullets"/>
            </w:pPr>
            <w:r w:rsidRPr="00056656">
              <w:t xml:space="preserve">suffix </w:t>
            </w:r>
            <w:r w:rsidRPr="001E6CA5">
              <w:rPr>
                <w:i/>
                <w:iCs/>
              </w:rPr>
              <w:t>-er/-ar</w:t>
            </w:r>
            <w:r w:rsidRPr="00056656">
              <w:t xml:space="preserve"> </w:t>
            </w:r>
            <w:r w:rsidR="00601E01" w:rsidRPr="00056656">
              <w:t xml:space="preserve">to </w:t>
            </w:r>
            <w:r w:rsidR="00497620" w:rsidRPr="00056656">
              <w:t xml:space="preserve">skip </w:t>
            </w:r>
            <w:r w:rsidR="00601E01" w:rsidRPr="00056656">
              <w:t>count</w:t>
            </w:r>
            <w:r w:rsidRPr="00056656">
              <w:t xml:space="preserve"> by </w:t>
            </w:r>
            <w:r w:rsidR="000314BE" w:rsidRPr="00056656">
              <w:t>2</w:t>
            </w:r>
            <w:r w:rsidR="00497620" w:rsidRPr="00056656">
              <w:t>s</w:t>
            </w:r>
            <w:r w:rsidRPr="00056656">
              <w:t xml:space="preserve">, </w:t>
            </w:r>
            <w:r w:rsidR="000314BE" w:rsidRPr="00056656">
              <w:t>5</w:t>
            </w:r>
            <w:r w:rsidR="00497620" w:rsidRPr="00056656">
              <w:t>s</w:t>
            </w:r>
            <w:r w:rsidRPr="00056656">
              <w:t xml:space="preserve">, </w:t>
            </w:r>
            <w:r w:rsidR="000314BE" w:rsidRPr="00056656">
              <w:t>10</w:t>
            </w:r>
            <w:r w:rsidR="00497620" w:rsidRPr="00056656">
              <w:t>s</w:t>
            </w:r>
            <w:r w:rsidRPr="00056656">
              <w:t xml:space="preserve">, for example, </w:t>
            </w:r>
            <w:r w:rsidRPr="00056656">
              <w:rPr>
                <w:i/>
                <w:iCs/>
              </w:rPr>
              <w:t>ikişer ikişer sayma, beşer beşer sayma, onar onar sayma</w:t>
            </w:r>
          </w:p>
          <w:p w14:paraId="22532DD0" w14:textId="04609F73" w:rsidR="005436C3" w:rsidRPr="00056656" w:rsidRDefault="00DD068A" w:rsidP="00DE537E">
            <w:pPr>
              <w:pStyle w:val="Bullets"/>
              <w:rPr>
                <w:i/>
                <w:iCs/>
              </w:rPr>
            </w:pPr>
            <w:r w:rsidRPr="00056656">
              <w:t>suffi</w:t>
            </w:r>
            <w:r w:rsidR="00582A8C" w:rsidRPr="00056656">
              <w:t xml:space="preserve">x </w:t>
            </w:r>
            <w:r w:rsidR="752A64CF" w:rsidRPr="00056656">
              <w:t>-</w:t>
            </w:r>
            <w:r w:rsidR="00582A8C" w:rsidRPr="00056656">
              <w:rPr>
                <w:i/>
                <w:iCs/>
              </w:rPr>
              <w:t xml:space="preserve">inci </w:t>
            </w:r>
            <w:r w:rsidR="009E2A66" w:rsidRPr="00056656">
              <w:t>for</w:t>
            </w:r>
            <w:r w:rsidR="001C4A0E" w:rsidRPr="00056656">
              <w:t xml:space="preserve"> ordinal numbers, for example, </w:t>
            </w:r>
            <w:r w:rsidR="001C4A0E" w:rsidRPr="00056656">
              <w:rPr>
                <w:i/>
                <w:iCs/>
              </w:rPr>
              <w:t>birinci</w:t>
            </w:r>
            <w:r w:rsidR="5D2D4953" w:rsidRPr="00056656">
              <w:rPr>
                <w:i/>
                <w:iCs/>
              </w:rPr>
              <w:t>, ikinci, üçüncü</w:t>
            </w:r>
          </w:p>
          <w:p w14:paraId="5F1800A4" w14:textId="77777777" w:rsidR="00087ABE" w:rsidRPr="00056656" w:rsidRDefault="00087ABE" w:rsidP="00DE537E">
            <w:pPr>
              <w:pStyle w:val="Descriptiontitle"/>
              <w:ind w:left="680" w:hanging="340"/>
            </w:pPr>
          </w:p>
        </w:tc>
        <w:tc>
          <w:tcPr>
            <w:tcW w:w="4229" w:type="dxa"/>
          </w:tcPr>
          <w:p w14:paraId="734AED6A" w14:textId="45A34202" w:rsidR="00087ABE" w:rsidRPr="00056656" w:rsidRDefault="006F5847" w:rsidP="00DE537E">
            <w:pPr>
              <w:pStyle w:val="Descriptiontitle"/>
              <w:ind w:left="0"/>
            </w:pPr>
            <w:r w:rsidRPr="00056656">
              <w:t>reading numbers</w:t>
            </w:r>
          </w:p>
          <w:p w14:paraId="1C82E250" w14:textId="77E5A478" w:rsidR="00087ABE" w:rsidRPr="00056656" w:rsidRDefault="001A53A7" w:rsidP="00DE537E">
            <w:pPr>
              <w:pStyle w:val="Bullets"/>
              <w:rPr>
                <w:rFonts w:eastAsia="MS Mincho"/>
                <w:color w:val="auto"/>
              </w:rPr>
            </w:pPr>
            <w:r w:rsidRPr="00056656">
              <w:rPr>
                <w:rFonts w:eastAsia="MS Mincho"/>
                <w:color w:val="auto"/>
              </w:rPr>
              <w:t xml:space="preserve">phone number groups, for example, </w:t>
            </w:r>
            <w:r w:rsidRPr="00056656">
              <w:rPr>
                <w:rFonts w:eastAsia="MS Mincho"/>
                <w:i/>
                <w:iCs/>
                <w:color w:val="auto"/>
              </w:rPr>
              <w:t xml:space="preserve">sıfır dört yüz yirmi beş-yüz otuz üç-ikiyüz elli altı (0425 133 256), </w:t>
            </w:r>
            <w:r w:rsidRPr="00056656">
              <w:rPr>
                <w:rFonts w:eastAsia="MS Mincho"/>
                <w:color w:val="auto"/>
              </w:rPr>
              <w:t xml:space="preserve">and dates </w:t>
            </w:r>
            <w:r w:rsidRPr="00056656">
              <w:rPr>
                <w:rFonts w:eastAsia="MS Mincho"/>
                <w:i/>
                <w:iCs/>
                <w:color w:val="auto"/>
              </w:rPr>
              <w:t>on dört Ekim iki bin yirmi iki (14 Ekim 2022)</w:t>
            </w:r>
          </w:p>
          <w:p w14:paraId="36DD8B8A" w14:textId="77777777" w:rsidR="00087ABE" w:rsidRPr="00056656" w:rsidRDefault="00087ABE" w:rsidP="00DE537E">
            <w:pPr>
              <w:pStyle w:val="Descriptiontitle"/>
            </w:pPr>
          </w:p>
        </w:tc>
        <w:tc>
          <w:tcPr>
            <w:tcW w:w="4216" w:type="dxa"/>
          </w:tcPr>
          <w:p w14:paraId="6430D2A1" w14:textId="4C937A94" w:rsidR="00087ABE" w:rsidRPr="00056656" w:rsidRDefault="006F5847" w:rsidP="00DE537E">
            <w:pPr>
              <w:pStyle w:val="Descriptiontitle"/>
              <w:ind w:left="0"/>
            </w:pPr>
            <w:r w:rsidRPr="00056656">
              <w:t>counting by numbers</w:t>
            </w:r>
          </w:p>
          <w:p w14:paraId="443E0628" w14:textId="6B0C3AB5" w:rsidR="00087ABE" w:rsidRPr="00056656" w:rsidRDefault="006F5847" w:rsidP="00DE537E">
            <w:pPr>
              <w:pStyle w:val="Bullets"/>
            </w:pPr>
            <w:r w:rsidRPr="00056656">
              <w:t xml:space="preserve">suffix </w:t>
            </w:r>
            <w:r w:rsidRPr="001E6CA5">
              <w:rPr>
                <w:i/>
                <w:iCs/>
              </w:rPr>
              <w:t>-er/-ar</w:t>
            </w:r>
            <w:r w:rsidRPr="00056656">
              <w:t xml:space="preserve"> </w:t>
            </w:r>
            <w:r w:rsidR="00601E01" w:rsidRPr="00056656">
              <w:t xml:space="preserve">to </w:t>
            </w:r>
            <w:r w:rsidR="00497620" w:rsidRPr="00056656">
              <w:t xml:space="preserve">skip </w:t>
            </w:r>
            <w:r w:rsidR="00601E01" w:rsidRPr="00056656">
              <w:t>count</w:t>
            </w:r>
            <w:r w:rsidRPr="00056656">
              <w:t xml:space="preserve"> by </w:t>
            </w:r>
            <w:r w:rsidR="00B46F54" w:rsidRPr="00056656">
              <w:t>3</w:t>
            </w:r>
            <w:r w:rsidR="00497620" w:rsidRPr="00056656">
              <w:t>s</w:t>
            </w:r>
            <w:r w:rsidRPr="00056656">
              <w:t xml:space="preserve">, </w:t>
            </w:r>
            <w:r w:rsidR="00B46F54" w:rsidRPr="00056656">
              <w:t>4</w:t>
            </w:r>
            <w:r w:rsidR="00497620" w:rsidRPr="00056656">
              <w:t>s</w:t>
            </w:r>
            <w:r w:rsidRPr="00056656">
              <w:t xml:space="preserve">, </w:t>
            </w:r>
            <w:r w:rsidR="004B1F5D" w:rsidRPr="00056656">
              <w:t>100s</w:t>
            </w:r>
            <w:r w:rsidRPr="00056656">
              <w:t xml:space="preserve">, for example, </w:t>
            </w:r>
            <w:r w:rsidRPr="00056656">
              <w:rPr>
                <w:i/>
                <w:iCs/>
              </w:rPr>
              <w:t>üçer üçer sayma, dörder dörder sayma, yüzer yüzer sayma</w:t>
            </w:r>
          </w:p>
          <w:p w14:paraId="6C3F0B04" w14:textId="31205CD8" w:rsidR="0027055B" w:rsidRPr="00056656" w:rsidRDefault="0027055B" w:rsidP="00DE537E">
            <w:pPr>
              <w:pStyle w:val="Bullets"/>
            </w:pPr>
            <w:r w:rsidRPr="00056656">
              <w:t xml:space="preserve">reading or saying numbers in groups </w:t>
            </w:r>
            <w:r w:rsidR="000B7CC9" w:rsidRPr="00056656">
              <w:t>for</w:t>
            </w:r>
            <w:r w:rsidRPr="00056656">
              <w:t xml:space="preserve"> ID, passport, account numbers, for example, </w:t>
            </w:r>
            <w:r w:rsidRPr="00056656">
              <w:rPr>
                <w:i/>
                <w:iCs/>
              </w:rPr>
              <w:t>sıfır yetmiş altıyüz seksenbeş dokuzyüz doksandokuz</w:t>
            </w:r>
          </w:p>
        </w:tc>
      </w:tr>
      <w:tr w:rsidR="00087ABE" w:rsidRPr="00056656" w14:paraId="5A551C14" w14:textId="77777777" w:rsidTr="00F8352A">
        <w:trPr>
          <w:trHeight w:val="1243"/>
        </w:trPr>
        <w:tc>
          <w:tcPr>
            <w:tcW w:w="2364" w:type="dxa"/>
            <w:shd w:val="clear" w:color="auto" w:fill="FFEECE" w:themeFill="accent3" w:themeFillTint="66"/>
          </w:tcPr>
          <w:p w14:paraId="75628EE6" w14:textId="304506CD" w:rsidR="00087ABE" w:rsidRPr="00056656" w:rsidRDefault="00087ABE" w:rsidP="00DE537E">
            <w:pPr>
              <w:pStyle w:val="Descriptiontitle"/>
              <w:rPr>
                <w:rFonts w:cs="Arial"/>
              </w:rPr>
            </w:pPr>
            <w:r w:rsidRPr="00056656">
              <w:rPr>
                <w:rFonts w:cs="Arial"/>
              </w:rPr>
              <w:lastRenderedPageBreak/>
              <w:t>Prepositions</w:t>
            </w:r>
          </w:p>
        </w:tc>
        <w:tc>
          <w:tcPr>
            <w:tcW w:w="4261" w:type="dxa"/>
            <w:shd w:val="clear" w:color="auto" w:fill="auto"/>
          </w:tcPr>
          <w:p w14:paraId="400D53D6" w14:textId="0C8AC9C8" w:rsidR="00087ABE" w:rsidRPr="00056656" w:rsidRDefault="00F34C50" w:rsidP="00DE537E">
            <w:pPr>
              <w:pStyle w:val="Descriptiontitle"/>
              <w:ind w:left="0"/>
            </w:pPr>
            <w:r w:rsidRPr="00056656">
              <w:t>commonly used prepositions</w:t>
            </w:r>
          </w:p>
          <w:p w14:paraId="2AAA0BF0" w14:textId="44E2172A" w:rsidR="00087ABE" w:rsidRPr="00056656" w:rsidRDefault="007A1196" w:rsidP="00DE537E">
            <w:pPr>
              <w:pStyle w:val="Bullets"/>
            </w:pPr>
            <w:r w:rsidRPr="00056656">
              <w:t xml:space="preserve">prepositions such as </w:t>
            </w:r>
            <w:r w:rsidRPr="00056656">
              <w:rPr>
                <w:i/>
              </w:rPr>
              <w:t xml:space="preserve">ile, </w:t>
            </w:r>
            <w:r w:rsidRPr="00056656">
              <w:t xml:space="preserve">for example, </w:t>
            </w:r>
            <w:r w:rsidRPr="00056656">
              <w:rPr>
                <w:i/>
              </w:rPr>
              <w:t>Bir kitap ile defter aldım. Cem ile Filiz oyun parkında oynuyorlar.</w:t>
            </w:r>
          </w:p>
          <w:p w14:paraId="611110AD" w14:textId="4F352EE2" w:rsidR="007A1196" w:rsidRPr="00056656" w:rsidRDefault="007A1196" w:rsidP="00DE537E">
            <w:pPr>
              <w:pStyle w:val="Bullets"/>
            </w:pPr>
            <w:r w:rsidRPr="00056656">
              <w:rPr>
                <w:i/>
              </w:rPr>
              <w:t xml:space="preserve">ile </w:t>
            </w:r>
            <w:r w:rsidRPr="00056656">
              <w:t xml:space="preserve">joined with the first word, for example, </w:t>
            </w:r>
            <w:r w:rsidRPr="00056656">
              <w:rPr>
                <w:i/>
              </w:rPr>
              <w:t>kitap ile – kitapla, Cem ile – Cem’le</w:t>
            </w:r>
          </w:p>
        </w:tc>
        <w:tc>
          <w:tcPr>
            <w:tcW w:w="4229" w:type="dxa"/>
            <w:shd w:val="clear" w:color="auto" w:fill="auto"/>
          </w:tcPr>
          <w:p w14:paraId="354CD632" w14:textId="3288CE28" w:rsidR="00087ABE" w:rsidRPr="00056656" w:rsidRDefault="00D96239" w:rsidP="00DE537E">
            <w:pPr>
              <w:pStyle w:val="Descriptiontitle"/>
              <w:ind w:left="0"/>
            </w:pPr>
            <w:r w:rsidRPr="00056656">
              <w:t>prepositions</w:t>
            </w:r>
            <w:r w:rsidR="00FE1F4F" w:rsidRPr="00056656">
              <w:t xml:space="preserve"> </w:t>
            </w:r>
            <w:r w:rsidR="00FE1F4F" w:rsidRPr="00056656">
              <w:rPr>
                <w:i/>
              </w:rPr>
              <w:t xml:space="preserve">için </w:t>
            </w:r>
            <w:r w:rsidR="00FE1F4F" w:rsidRPr="00056656">
              <w:rPr>
                <w:iCs w:val="0"/>
              </w:rPr>
              <w:t>and</w:t>
            </w:r>
            <w:r w:rsidR="00FE1F4F" w:rsidRPr="00056656">
              <w:rPr>
                <w:i/>
              </w:rPr>
              <w:t xml:space="preserve"> gibi</w:t>
            </w:r>
            <w:r w:rsidR="00FE1F4F" w:rsidRPr="00056656" w:rsidDel="00D96239">
              <w:t xml:space="preserve"> </w:t>
            </w:r>
          </w:p>
          <w:p w14:paraId="4AEA8A55" w14:textId="2AA4F01E" w:rsidR="000B184B" w:rsidRPr="001E6CA5" w:rsidRDefault="005D0218" w:rsidP="00DE537E">
            <w:pPr>
              <w:pStyle w:val="Bullets"/>
              <w:rPr>
                <w:i/>
              </w:rPr>
            </w:pPr>
            <w:r w:rsidRPr="00056656">
              <w:t>preposition</w:t>
            </w:r>
            <w:r w:rsidRPr="001E6CA5">
              <w:rPr>
                <w:i/>
              </w:rPr>
              <w:t xml:space="preserve"> için</w:t>
            </w:r>
            <w:r w:rsidRPr="00056656">
              <w:t xml:space="preserve">, for example, </w:t>
            </w:r>
            <w:r w:rsidRPr="001E6CA5">
              <w:rPr>
                <w:i/>
              </w:rPr>
              <w:t>Bu gül demetini annem için aldım. Bütün bu hazırlıklar bayram içindir</w:t>
            </w:r>
            <w:r w:rsidR="006D1802" w:rsidRPr="00056656">
              <w:rPr>
                <w:i/>
                <w:iCs/>
              </w:rPr>
              <w:t>.</w:t>
            </w:r>
          </w:p>
          <w:p w14:paraId="16BD604D" w14:textId="46547B21" w:rsidR="000B184B" w:rsidRPr="00056656" w:rsidRDefault="000B184B" w:rsidP="00DE537E">
            <w:pPr>
              <w:pStyle w:val="Bullets"/>
              <w:rPr>
                <w:i/>
                <w:iCs/>
              </w:rPr>
            </w:pPr>
            <w:r w:rsidRPr="00056656">
              <w:t xml:space="preserve">preposition </w:t>
            </w:r>
            <w:r w:rsidRPr="001E6CA5">
              <w:rPr>
                <w:i/>
              </w:rPr>
              <w:t>gibi</w:t>
            </w:r>
            <w:r w:rsidRPr="00056656">
              <w:t xml:space="preserve"> for people, places and objects, for example, </w:t>
            </w:r>
            <w:r w:rsidRPr="00056656">
              <w:rPr>
                <w:i/>
                <w:iCs/>
              </w:rPr>
              <w:t>Çamaşırlar kar gibi beyaz oldu. Turp gibi bir çocuk. Buz gibi su içtim. İnci gibi dişleri var. Saray gibi bir ev.</w:t>
            </w:r>
          </w:p>
          <w:p w14:paraId="49D4E963" w14:textId="77777777" w:rsidR="00E07732" w:rsidRPr="00056656" w:rsidRDefault="00E07732" w:rsidP="00DE537E">
            <w:pPr>
              <w:pStyle w:val="Bullets"/>
              <w:numPr>
                <w:ilvl w:val="0"/>
                <w:numId w:val="0"/>
              </w:numPr>
              <w:ind w:left="720"/>
            </w:pPr>
          </w:p>
          <w:p w14:paraId="66B9B841" w14:textId="70B4E3B5" w:rsidR="00F87830" w:rsidRPr="00056656" w:rsidRDefault="00F87830" w:rsidP="00DE537E">
            <w:pPr>
              <w:pStyle w:val="Bullets"/>
              <w:numPr>
                <w:ilvl w:val="0"/>
                <w:numId w:val="0"/>
              </w:numPr>
            </w:pPr>
          </w:p>
        </w:tc>
        <w:tc>
          <w:tcPr>
            <w:tcW w:w="4216" w:type="dxa"/>
            <w:shd w:val="clear" w:color="auto" w:fill="auto"/>
          </w:tcPr>
          <w:p w14:paraId="323508A9" w14:textId="49B528E6" w:rsidR="00087ABE" w:rsidRPr="00056656" w:rsidRDefault="00E362E7" w:rsidP="00DE537E">
            <w:pPr>
              <w:pStyle w:val="Descriptiontitle"/>
              <w:ind w:left="0"/>
            </w:pPr>
            <w:r w:rsidRPr="00056656">
              <w:t>p</w:t>
            </w:r>
            <w:r w:rsidR="00184F7A" w:rsidRPr="00056656">
              <w:t>reposition</w:t>
            </w:r>
            <w:r w:rsidRPr="00056656">
              <w:t>al phrases</w:t>
            </w:r>
          </w:p>
          <w:p w14:paraId="1763AC12" w14:textId="32047176" w:rsidR="00087ABE" w:rsidRPr="00056656" w:rsidRDefault="000B184B" w:rsidP="00DE537E">
            <w:pPr>
              <w:pStyle w:val="Bullets"/>
            </w:pPr>
            <w:r w:rsidRPr="00056656">
              <w:t>to com</w:t>
            </w:r>
            <w:r w:rsidR="005D5FF5" w:rsidRPr="00056656">
              <w:t>pare</w:t>
            </w:r>
            <w:r w:rsidRPr="00056656">
              <w:t xml:space="preserve"> </w:t>
            </w:r>
            <w:r w:rsidR="002E2DE4" w:rsidRPr="00056656">
              <w:t xml:space="preserve">and </w:t>
            </w:r>
            <w:r w:rsidR="005D5FF5" w:rsidRPr="00056656">
              <w:t xml:space="preserve">for </w:t>
            </w:r>
            <w:r w:rsidR="002E2DE4" w:rsidRPr="00056656">
              <w:t>approximation</w:t>
            </w:r>
            <w:r w:rsidR="00E07732" w:rsidRPr="00056656">
              <w:t xml:space="preserve">, for example, </w:t>
            </w:r>
            <w:r w:rsidR="00E07732" w:rsidRPr="00056656">
              <w:rPr>
                <w:i/>
                <w:iCs/>
              </w:rPr>
              <w:t xml:space="preserve">Ben Mert kadar uzun boylu değilim. Sana göre ben çok başarılıyım. </w:t>
            </w:r>
            <w:r w:rsidR="009C01F4" w:rsidRPr="00056656">
              <w:rPr>
                <w:i/>
                <w:iCs/>
              </w:rPr>
              <w:t>Leyla</w:t>
            </w:r>
            <w:r w:rsidR="00E07732" w:rsidRPr="00056656">
              <w:rPr>
                <w:i/>
                <w:iCs/>
              </w:rPr>
              <w:t xml:space="preserve">, demir gibi güçlü bir </w:t>
            </w:r>
            <w:r w:rsidR="009C01F4" w:rsidRPr="00056656">
              <w:rPr>
                <w:i/>
                <w:iCs/>
              </w:rPr>
              <w:t>kızdır</w:t>
            </w:r>
            <w:r w:rsidR="00E07732" w:rsidRPr="00056656">
              <w:rPr>
                <w:i/>
                <w:iCs/>
              </w:rPr>
              <w:t>. Gül kadar güzelsin.</w:t>
            </w:r>
            <w:r w:rsidR="006F6B37" w:rsidRPr="00056656">
              <w:rPr>
                <w:i/>
                <w:iCs/>
              </w:rPr>
              <w:t xml:space="preserve"> </w:t>
            </w:r>
            <w:r w:rsidR="00E07732" w:rsidRPr="00056656">
              <w:rPr>
                <w:i/>
                <w:iCs/>
              </w:rPr>
              <w:t>Bizi</w:t>
            </w:r>
            <w:r w:rsidR="009C01F4" w:rsidRPr="00056656">
              <w:rPr>
                <w:i/>
                <w:iCs/>
              </w:rPr>
              <w:t>m</w:t>
            </w:r>
            <w:r w:rsidR="00E07732" w:rsidRPr="00056656">
              <w:rPr>
                <w:i/>
                <w:iCs/>
              </w:rPr>
              <w:t xml:space="preserve"> takım onlar kadar iyi oynar.</w:t>
            </w:r>
          </w:p>
          <w:p w14:paraId="7DDE75AB" w14:textId="77C06D5B" w:rsidR="002E2DE4" w:rsidRPr="00056656" w:rsidRDefault="002E2DE4" w:rsidP="00DE537E">
            <w:pPr>
              <w:pStyle w:val="Bullets"/>
              <w:numPr>
                <w:ilvl w:val="0"/>
                <w:numId w:val="0"/>
              </w:numPr>
              <w:ind w:left="360"/>
            </w:pPr>
            <w:r w:rsidRPr="00056656">
              <w:t xml:space="preserve"> </w:t>
            </w:r>
          </w:p>
        </w:tc>
      </w:tr>
      <w:tr w:rsidR="00087ABE" w:rsidRPr="00056656" w14:paraId="4826B317" w14:textId="77777777" w:rsidTr="76F6FDE3">
        <w:trPr>
          <w:trHeight w:val="1243"/>
        </w:trPr>
        <w:tc>
          <w:tcPr>
            <w:tcW w:w="2364" w:type="dxa"/>
            <w:shd w:val="clear" w:color="auto" w:fill="FFEECE" w:themeFill="accent3" w:themeFillTint="66"/>
          </w:tcPr>
          <w:p w14:paraId="76BC2EB5" w14:textId="26AC2914" w:rsidR="00087ABE" w:rsidRPr="00056656" w:rsidRDefault="00087ABE" w:rsidP="00DE537E">
            <w:pPr>
              <w:pStyle w:val="Descriptiontitle"/>
              <w:rPr>
                <w:rFonts w:cs="Arial"/>
              </w:rPr>
            </w:pPr>
            <w:r w:rsidRPr="00056656">
              <w:rPr>
                <w:rFonts w:cs="Arial"/>
              </w:rPr>
              <w:t>Pronouns</w:t>
            </w:r>
          </w:p>
        </w:tc>
        <w:tc>
          <w:tcPr>
            <w:tcW w:w="4261" w:type="dxa"/>
          </w:tcPr>
          <w:p w14:paraId="60BF8A1C" w14:textId="119A42ED" w:rsidR="00087ABE" w:rsidRPr="00056656" w:rsidRDefault="00A34E1B" w:rsidP="00DE537E">
            <w:pPr>
              <w:pStyle w:val="Descriptiontitle"/>
              <w:ind w:left="0"/>
            </w:pPr>
            <w:r w:rsidRPr="00056656">
              <w:t>commonly used pronouns</w:t>
            </w:r>
          </w:p>
          <w:p w14:paraId="51E94C8A" w14:textId="5CF67BCD" w:rsidR="002908C5" w:rsidRPr="00056656" w:rsidRDefault="002908C5" w:rsidP="00DE537E">
            <w:pPr>
              <w:pStyle w:val="Bullets"/>
              <w:rPr>
                <w:i/>
                <w:iCs/>
              </w:rPr>
            </w:pPr>
            <w:r w:rsidRPr="00056656">
              <w:t>personal pronouns, for example,</w:t>
            </w:r>
            <w:r w:rsidRPr="00056656">
              <w:rPr>
                <w:i/>
                <w:iCs/>
              </w:rPr>
              <w:t xml:space="preserve"> ben, sen, o, biz, siz, onlar</w:t>
            </w:r>
          </w:p>
          <w:p w14:paraId="29C86799" w14:textId="3AC7F6E1" w:rsidR="002908C5" w:rsidRPr="00056656" w:rsidRDefault="002908C5" w:rsidP="00DE537E">
            <w:pPr>
              <w:pStyle w:val="Bullets"/>
            </w:pPr>
            <w:r w:rsidRPr="00056656">
              <w:t xml:space="preserve">possessive pronouns, for example, </w:t>
            </w:r>
            <w:r w:rsidRPr="00056656">
              <w:rPr>
                <w:i/>
                <w:iCs/>
              </w:rPr>
              <w:t>benim, senin, onun, bizim, sizin, onların</w:t>
            </w:r>
          </w:p>
          <w:p w14:paraId="2C58BB49" w14:textId="03E51980" w:rsidR="00087ABE" w:rsidRPr="00056656" w:rsidRDefault="002908C5" w:rsidP="00DE537E">
            <w:pPr>
              <w:pStyle w:val="Bullets"/>
            </w:pPr>
            <w:r w:rsidRPr="00056656">
              <w:t xml:space="preserve">demonstrative pronouns, </w:t>
            </w:r>
            <w:r w:rsidR="00E6772F" w:rsidRPr="00056656">
              <w:t>for example,</w:t>
            </w:r>
            <w:r w:rsidRPr="00056656">
              <w:t xml:space="preserve"> </w:t>
            </w:r>
            <w:r w:rsidRPr="00056656">
              <w:rPr>
                <w:i/>
                <w:iCs/>
              </w:rPr>
              <w:t>bu, şu, o, bunlar, şunlar, onlar</w:t>
            </w:r>
          </w:p>
        </w:tc>
        <w:tc>
          <w:tcPr>
            <w:tcW w:w="4229" w:type="dxa"/>
          </w:tcPr>
          <w:p w14:paraId="240C8E07" w14:textId="4BA120E8" w:rsidR="00795E2A" w:rsidRPr="00056656" w:rsidRDefault="00B51130" w:rsidP="00DE537E">
            <w:pPr>
              <w:pStyle w:val="Descriptiontitle"/>
              <w:ind w:left="0"/>
              <w:rPr>
                <w:b w:val="0"/>
                <w:bCs w:val="0"/>
              </w:rPr>
            </w:pPr>
            <w:r w:rsidRPr="00056656">
              <w:t>informal, formal and interrogative pronouns</w:t>
            </w:r>
          </w:p>
          <w:p w14:paraId="5352EA56" w14:textId="59D1CCFE" w:rsidR="008B41F8" w:rsidRPr="00056656" w:rsidRDefault="008B41F8" w:rsidP="00DE537E">
            <w:pPr>
              <w:pStyle w:val="Bullets"/>
              <w:rPr>
                <w:lang w:val="en-US"/>
              </w:rPr>
            </w:pPr>
            <w:r w:rsidRPr="00056656">
              <w:rPr>
                <w:lang w:val="en-US"/>
              </w:rPr>
              <w:t>familiar and formal second</w:t>
            </w:r>
            <w:r w:rsidR="00E6772F" w:rsidRPr="00056656">
              <w:rPr>
                <w:lang w:val="en-US"/>
              </w:rPr>
              <w:t>-</w:t>
            </w:r>
            <w:r w:rsidRPr="00056656">
              <w:rPr>
                <w:lang w:val="en-US"/>
              </w:rPr>
              <w:t>person singular forms </w:t>
            </w:r>
            <w:r w:rsidRPr="00056656">
              <w:rPr>
                <w:i/>
                <w:lang w:val="tr-TR"/>
              </w:rPr>
              <w:t>-n</w:t>
            </w:r>
            <w:r w:rsidRPr="00056656">
              <w:rPr>
                <w:lang w:val="en-US"/>
              </w:rPr>
              <w:t> and </w:t>
            </w:r>
            <w:r w:rsidRPr="00056656">
              <w:rPr>
                <w:i/>
                <w:lang w:val="tr-TR"/>
              </w:rPr>
              <w:t>-n(ı)z</w:t>
            </w:r>
            <w:r w:rsidRPr="00056656">
              <w:rPr>
                <w:lang w:val="en-US"/>
              </w:rPr>
              <w:t>, for example, </w:t>
            </w:r>
            <w:r w:rsidRPr="00056656">
              <w:rPr>
                <w:i/>
                <w:lang w:val="tr-TR"/>
              </w:rPr>
              <w:t>yemeğin hazır, yemeğiniz hazır</w:t>
            </w:r>
            <w:r w:rsidRPr="00056656">
              <w:rPr>
                <w:lang w:val="en-US"/>
              </w:rPr>
              <w:t> and second</w:t>
            </w:r>
            <w:r w:rsidR="00E6772F" w:rsidRPr="00056656">
              <w:rPr>
                <w:lang w:val="en-US"/>
              </w:rPr>
              <w:t>-</w:t>
            </w:r>
            <w:r w:rsidRPr="00056656">
              <w:rPr>
                <w:lang w:val="en-US"/>
              </w:rPr>
              <w:t>person pronouns,</w:t>
            </w:r>
            <w:r w:rsidRPr="00056656">
              <w:rPr>
                <w:i/>
                <w:lang w:val="en-US"/>
              </w:rPr>
              <w:t> </w:t>
            </w:r>
            <w:r w:rsidRPr="00056656">
              <w:rPr>
                <w:i/>
                <w:lang w:val="tr-TR"/>
              </w:rPr>
              <w:t>sen</w:t>
            </w:r>
            <w:r w:rsidRPr="00056656">
              <w:rPr>
                <w:lang w:val="en-US"/>
              </w:rPr>
              <w:t> and </w:t>
            </w:r>
            <w:r w:rsidRPr="00056656">
              <w:rPr>
                <w:i/>
                <w:lang w:val="tr-TR"/>
              </w:rPr>
              <w:t>siz</w:t>
            </w:r>
          </w:p>
          <w:p w14:paraId="631597CA" w14:textId="2706B8BC" w:rsidR="00087ABE" w:rsidRPr="00056656" w:rsidRDefault="00D97D59" w:rsidP="00DE537E">
            <w:pPr>
              <w:pStyle w:val="Bullets"/>
            </w:pPr>
            <w:r w:rsidRPr="00056656">
              <w:rPr>
                <w:lang w:val="en-US"/>
              </w:rPr>
              <w:t xml:space="preserve">common interrogative pronouns such as </w:t>
            </w:r>
            <w:r w:rsidRPr="00056656">
              <w:rPr>
                <w:i/>
                <w:lang w:val="en-US"/>
              </w:rPr>
              <w:t>kim, hangi, ne, neden, kaç,</w:t>
            </w:r>
            <w:r w:rsidRPr="00056656">
              <w:rPr>
                <w:lang w:val="en-US"/>
              </w:rPr>
              <w:t xml:space="preserve"> </w:t>
            </w:r>
            <w:r w:rsidRPr="00056656">
              <w:rPr>
                <w:i/>
                <w:lang w:val="en-US"/>
              </w:rPr>
              <w:t xml:space="preserve">Bu akşam bize saat kaçta </w:t>
            </w:r>
            <w:r w:rsidRPr="00056656">
              <w:rPr>
                <w:i/>
                <w:iCs/>
                <w:lang w:val="en-US"/>
              </w:rPr>
              <w:t>geliyor</w:t>
            </w:r>
            <w:r w:rsidR="002908C5" w:rsidRPr="00056656">
              <w:rPr>
                <w:i/>
                <w:iCs/>
                <w:lang w:val="en-US"/>
              </w:rPr>
              <w:t>sun</w:t>
            </w:r>
            <w:r w:rsidRPr="00056656">
              <w:rPr>
                <w:i/>
                <w:iCs/>
                <w:lang w:val="en-US"/>
              </w:rPr>
              <w:t>?</w:t>
            </w:r>
            <w:r w:rsidRPr="00056656">
              <w:rPr>
                <w:i/>
                <w:lang w:val="en-US"/>
              </w:rPr>
              <w:t xml:space="preserve"> Doğum günü davetiyesini kim yazacak?</w:t>
            </w:r>
            <w:r w:rsidR="002908C5" w:rsidRPr="00056656">
              <w:rPr>
                <w:i/>
                <w:iCs/>
                <w:lang w:val="en-US"/>
              </w:rPr>
              <w:t xml:space="preserve"> Bize ne aldın? Yemekte ne var?</w:t>
            </w:r>
          </w:p>
        </w:tc>
        <w:tc>
          <w:tcPr>
            <w:tcW w:w="4216" w:type="dxa"/>
          </w:tcPr>
          <w:p w14:paraId="022BB8E4" w14:textId="6DDCC5D9" w:rsidR="00087ABE" w:rsidRPr="00056656" w:rsidRDefault="004F0068" w:rsidP="00DE537E">
            <w:pPr>
              <w:pStyle w:val="Descriptiontitle"/>
              <w:ind w:left="0"/>
            </w:pPr>
            <w:r w:rsidRPr="00056656">
              <w:t>relative pronouns</w:t>
            </w:r>
          </w:p>
          <w:p w14:paraId="22FCE483" w14:textId="2B5EB8A7" w:rsidR="002908C5" w:rsidRPr="00056656" w:rsidRDefault="0019234C" w:rsidP="00DE537E">
            <w:pPr>
              <w:pStyle w:val="Bullets"/>
              <w:rPr>
                <w:b/>
                <w:bCs/>
              </w:rPr>
            </w:pPr>
            <w:r w:rsidRPr="00056656">
              <w:t>different uses of the suffix -</w:t>
            </w:r>
            <w:r w:rsidRPr="00056656">
              <w:rPr>
                <w:i/>
              </w:rPr>
              <w:t xml:space="preserve">ki </w:t>
            </w:r>
            <w:r w:rsidRPr="00056656">
              <w:t xml:space="preserve">as a relative pronoun in relative clauses such as </w:t>
            </w:r>
            <w:r w:rsidR="002908C5" w:rsidRPr="00056656">
              <w:rPr>
                <w:i/>
              </w:rPr>
              <w:t>Berkay’ınkinden</w:t>
            </w:r>
            <w:r w:rsidRPr="00056656">
              <w:rPr>
                <w:i/>
              </w:rPr>
              <w:t>, benimki</w:t>
            </w:r>
            <w:r w:rsidR="002908C5" w:rsidRPr="00056656">
              <w:rPr>
                <w:i/>
              </w:rPr>
              <w:t>,</w:t>
            </w:r>
            <w:r w:rsidR="002908C5" w:rsidRPr="00056656">
              <w:t xml:space="preserve"> </w:t>
            </w:r>
            <w:r w:rsidR="00CE6CCE" w:rsidRPr="00056656">
              <w:t xml:space="preserve">and </w:t>
            </w:r>
            <w:r w:rsidRPr="00056656">
              <w:t>as a locative suffix</w:t>
            </w:r>
            <w:r w:rsidR="006B24EB" w:rsidRPr="00056656">
              <w:t xml:space="preserve"> </w:t>
            </w:r>
            <w:r w:rsidR="006F7A25" w:rsidRPr="00056656">
              <w:t>in</w:t>
            </w:r>
            <w:r w:rsidRPr="00056656">
              <w:t xml:space="preserve"> </w:t>
            </w:r>
            <w:r w:rsidRPr="00056656">
              <w:rPr>
                <w:i/>
              </w:rPr>
              <w:t>yanımdaki</w:t>
            </w:r>
            <w:r w:rsidRPr="00056656">
              <w:t xml:space="preserve"> and </w:t>
            </w:r>
            <w:r w:rsidRPr="00056656">
              <w:rPr>
                <w:i/>
              </w:rPr>
              <w:t>evdeki</w:t>
            </w:r>
          </w:p>
          <w:p w14:paraId="4E6D0A08" w14:textId="77777777" w:rsidR="00087ABE" w:rsidRPr="00056656" w:rsidRDefault="00087ABE" w:rsidP="00DE537E">
            <w:pPr>
              <w:pStyle w:val="Descriptiontitle"/>
              <w:ind w:left="720"/>
            </w:pPr>
          </w:p>
        </w:tc>
      </w:tr>
      <w:tr w:rsidR="002548BE" w:rsidRPr="00056656" w14:paraId="4C68FA67" w14:textId="77777777" w:rsidTr="0058380A">
        <w:trPr>
          <w:trHeight w:val="47"/>
        </w:trPr>
        <w:tc>
          <w:tcPr>
            <w:tcW w:w="2364" w:type="dxa"/>
            <w:shd w:val="clear" w:color="auto" w:fill="FFEECE" w:themeFill="accent3" w:themeFillTint="66"/>
          </w:tcPr>
          <w:p w14:paraId="4B2851AA" w14:textId="3508622C" w:rsidR="002548BE" w:rsidRPr="00056656" w:rsidRDefault="002548BE" w:rsidP="00DE537E">
            <w:pPr>
              <w:pStyle w:val="Descriptiontitle"/>
              <w:rPr>
                <w:rFonts w:cs="Arial"/>
              </w:rPr>
            </w:pPr>
            <w:r w:rsidRPr="00056656">
              <w:rPr>
                <w:rFonts w:cs="Arial"/>
              </w:rPr>
              <w:t>Reduplication</w:t>
            </w:r>
          </w:p>
        </w:tc>
        <w:tc>
          <w:tcPr>
            <w:tcW w:w="4261" w:type="dxa"/>
          </w:tcPr>
          <w:p w14:paraId="64D1B62E" w14:textId="127014F8" w:rsidR="002548BE" w:rsidRPr="00056656" w:rsidRDefault="002548BE" w:rsidP="00DE537E">
            <w:pPr>
              <w:pStyle w:val="Descriptiontitle"/>
              <w:ind w:left="680" w:hanging="340"/>
            </w:pPr>
          </w:p>
        </w:tc>
        <w:tc>
          <w:tcPr>
            <w:tcW w:w="4229" w:type="dxa"/>
          </w:tcPr>
          <w:p w14:paraId="7C68C89F" w14:textId="5C34DFF9" w:rsidR="005C0FE5" w:rsidRPr="00056656" w:rsidRDefault="00E01B4D" w:rsidP="00DE537E">
            <w:pPr>
              <w:pStyle w:val="Bullets"/>
              <w:numPr>
                <w:ilvl w:val="0"/>
                <w:numId w:val="0"/>
              </w:numPr>
              <w:rPr>
                <w:b/>
                <w:bCs/>
              </w:rPr>
            </w:pPr>
            <w:r w:rsidRPr="00056656">
              <w:rPr>
                <w:b/>
                <w:bCs/>
              </w:rPr>
              <w:t>reduplication</w:t>
            </w:r>
          </w:p>
          <w:p w14:paraId="5C46F13B" w14:textId="3E0CAA46" w:rsidR="002548BE" w:rsidRPr="00056656" w:rsidRDefault="007077A2" w:rsidP="00DE537E">
            <w:pPr>
              <w:pStyle w:val="Bullets"/>
            </w:pPr>
            <w:r w:rsidRPr="00056656">
              <w:rPr>
                <w:lang w:val="en-US"/>
              </w:rPr>
              <w:t>for emphasis</w:t>
            </w:r>
            <w:r w:rsidR="005477AE" w:rsidRPr="00056656">
              <w:rPr>
                <w:lang w:val="en-US"/>
              </w:rPr>
              <w:t>, for example</w:t>
            </w:r>
            <w:r w:rsidRPr="00056656">
              <w:rPr>
                <w:lang w:val="en-US"/>
              </w:rPr>
              <w:t>,</w:t>
            </w:r>
            <w:r w:rsidRPr="00056656">
              <w:rPr>
                <w:i/>
                <w:lang w:val="en-US"/>
              </w:rPr>
              <w:t> </w:t>
            </w:r>
            <w:r w:rsidRPr="00056656">
              <w:rPr>
                <w:i/>
                <w:lang w:val="tr-TR"/>
              </w:rPr>
              <w:t xml:space="preserve">kapkara, </w:t>
            </w:r>
            <w:r w:rsidR="000F3CA9" w:rsidRPr="00056656">
              <w:rPr>
                <w:i/>
                <w:iCs/>
                <w:lang w:val="tr-TR"/>
              </w:rPr>
              <w:t xml:space="preserve">sapsarı, masmavi, bembeyaz, kıpkırmızı, koskcaman, yusyuvarlak, </w:t>
            </w:r>
            <w:r w:rsidRPr="00056656">
              <w:rPr>
                <w:i/>
                <w:lang w:val="tr-TR"/>
              </w:rPr>
              <w:t>upuzun</w:t>
            </w:r>
          </w:p>
        </w:tc>
        <w:tc>
          <w:tcPr>
            <w:tcW w:w="4216" w:type="dxa"/>
          </w:tcPr>
          <w:p w14:paraId="06AFB051" w14:textId="27AEB2D2" w:rsidR="00820283" w:rsidRPr="00056656" w:rsidRDefault="003919A9" w:rsidP="00DE537E">
            <w:pPr>
              <w:pStyle w:val="Bullets"/>
              <w:numPr>
                <w:ilvl w:val="0"/>
                <w:numId w:val="0"/>
              </w:numPr>
              <w:rPr>
                <w:b/>
                <w:bCs/>
                <w:lang w:val="en-US"/>
              </w:rPr>
            </w:pPr>
            <w:r w:rsidRPr="00056656">
              <w:rPr>
                <w:b/>
                <w:bCs/>
                <w:lang w:val="en-US"/>
              </w:rPr>
              <w:t>re</w:t>
            </w:r>
            <w:r w:rsidR="00717347" w:rsidRPr="00056656">
              <w:rPr>
                <w:b/>
                <w:bCs/>
                <w:lang w:val="en-US"/>
              </w:rPr>
              <w:t>duplication and doubling</w:t>
            </w:r>
          </w:p>
          <w:p w14:paraId="33E9FB72" w14:textId="07833B48" w:rsidR="009A2615" w:rsidRPr="00056656" w:rsidRDefault="003919A9" w:rsidP="00DE537E">
            <w:pPr>
              <w:pStyle w:val="Bullets"/>
              <w:rPr>
                <w:lang w:val="en-US"/>
              </w:rPr>
            </w:pPr>
            <w:r w:rsidRPr="00056656">
              <w:rPr>
                <w:lang w:val="en-US"/>
              </w:rPr>
              <w:t>more complex</w:t>
            </w:r>
            <w:r w:rsidR="00EA7A1F" w:rsidRPr="00056656">
              <w:rPr>
                <w:lang w:val="en-US"/>
              </w:rPr>
              <w:t xml:space="preserve"> examples of reduplication</w:t>
            </w:r>
            <w:r w:rsidR="000F3CA9" w:rsidRPr="00056656">
              <w:rPr>
                <w:lang w:val="en-US"/>
              </w:rPr>
              <w:t>, </w:t>
            </w:r>
            <w:r w:rsidR="000F3CA9" w:rsidRPr="00056656">
              <w:rPr>
                <w:i/>
                <w:lang w:val="tr-TR"/>
              </w:rPr>
              <w:t>çirkin mirkin, Selma’yı Melma’yı görmedim</w:t>
            </w:r>
            <w:r w:rsidR="000F3CA9" w:rsidRPr="00056656">
              <w:rPr>
                <w:iCs/>
                <w:lang w:val="tr-TR"/>
              </w:rPr>
              <w:t>.</w:t>
            </w:r>
          </w:p>
          <w:p w14:paraId="28A13B34" w14:textId="3C33AF33" w:rsidR="002548BE" w:rsidRPr="0058380A" w:rsidRDefault="000F3CA9" w:rsidP="0058380A">
            <w:pPr>
              <w:pStyle w:val="Bullets"/>
              <w:rPr>
                <w:lang w:val="en-US"/>
              </w:rPr>
            </w:pPr>
            <w:r w:rsidRPr="00056656">
              <w:rPr>
                <w:lang w:val="en-US"/>
              </w:rPr>
              <w:t>doubling</w:t>
            </w:r>
            <w:r w:rsidR="009A2615" w:rsidRPr="00056656">
              <w:rPr>
                <w:lang w:val="en-US"/>
              </w:rPr>
              <w:t xml:space="preserve"> for emphasis</w:t>
            </w:r>
            <w:r w:rsidR="00EF27A8" w:rsidRPr="00056656">
              <w:rPr>
                <w:lang w:val="en-US"/>
              </w:rPr>
              <w:t>,</w:t>
            </w:r>
            <w:r w:rsidRPr="00056656">
              <w:rPr>
                <w:lang w:val="en-US"/>
              </w:rPr>
              <w:t xml:space="preserve"> as in </w:t>
            </w:r>
            <w:r w:rsidRPr="00056656">
              <w:rPr>
                <w:i/>
                <w:lang w:val="tr-TR"/>
              </w:rPr>
              <w:t>yavaş yavaş</w:t>
            </w:r>
            <w:r w:rsidRPr="00056656">
              <w:rPr>
                <w:i/>
                <w:lang w:val="en-US"/>
              </w:rPr>
              <w:t>, </w:t>
            </w:r>
            <w:r w:rsidRPr="00056656">
              <w:rPr>
                <w:i/>
                <w:lang w:val="tr-TR"/>
              </w:rPr>
              <w:t>ikişer ikişer</w:t>
            </w:r>
            <w:r w:rsidRPr="00056656">
              <w:rPr>
                <w:i/>
                <w:lang w:val="en-US"/>
              </w:rPr>
              <w:t>, </w:t>
            </w:r>
            <w:r w:rsidRPr="00056656">
              <w:rPr>
                <w:i/>
                <w:lang w:val="tr-TR"/>
              </w:rPr>
              <w:t>koşa koşa</w:t>
            </w:r>
            <w:r w:rsidRPr="00056656">
              <w:rPr>
                <w:i/>
                <w:lang w:val="en-US"/>
              </w:rPr>
              <w:t>, </w:t>
            </w:r>
            <w:r w:rsidRPr="00056656">
              <w:rPr>
                <w:i/>
                <w:lang w:val="tr-TR"/>
              </w:rPr>
              <w:t>ağlaya ağlaya</w:t>
            </w:r>
          </w:p>
        </w:tc>
      </w:tr>
      <w:tr w:rsidR="00087ABE" w:rsidRPr="00056656" w14:paraId="7F2D4B4F" w14:textId="77777777" w:rsidTr="76F6FDE3">
        <w:trPr>
          <w:trHeight w:val="1243"/>
        </w:trPr>
        <w:tc>
          <w:tcPr>
            <w:tcW w:w="2364" w:type="dxa"/>
            <w:shd w:val="clear" w:color="auto" w:fill="FFEECE" w:themeFill="accent3" w:themeFillTint="66"/>
          </w:tcPr>
          <w:p w14:paraId="48560149" w14:textId="7932D98F" w:rsidR="00087ABE" w:rsidRPr="00056656" w:rsidRDefault="00087ABE" w:rsidP="00DE537E">
            <w:pPr>
              <w:pStyle w:val="Descriptiontitle"/>
              <w:rPr>
                <w:rFonts w:cs="Arial"/>
              </w:rPr>
            </w:pPr>
            <w:r w:rsidRPr="00056656">
              <w:rPr>
                <w:rFonts w:cs="Arial"/>
              </w:rPr>
              <w:lastRenderedPageBreak/>
              <w:t>Sentence structures</w:t>
            </w:r>
          </w:p>
        </w:tc>
        <w:tc>
          <w:tcPr>
            <w:tcW w:w="4261" w:type="dxa"/>
          </w:tcPr>
          <w:p w14:paraId="43E07B06" w14:textId="0DC8687F" w:rsidR="00B521E3" w:rsidRPr="00056656" w:rsidRDefault="00B521E3" w:rsidP="00DE537E">
            <w:pPr>
              <w:pStyle w:val="Descriptiontitle"/>
              <w:ind w:left="0"/>
            </w:pPr>
            <w:r w:rsidRPr="00056656">
              <w:rPr>
                <w:rFonts w:eastAsia="Arial" w:cs="Arial"/>
                <w:color w:val="000000" w:themeColor="accent4"/>
                <w:lang w:val="en-AU"/>
              </w:rPr>
              <w:t>word order</w:t>
            </w:r>
          </w:p>
          <w:p w14:paraId="26E83A3C" w14:textId="591173A4" w:rsidR="008B1DE6" w:rsidRPr="00056656" w:rsidRDefault="008B1DE6" w:rsidP="00DE537E">
            <w:pPr>
              <w:pStyle w:val="Bullets"/>
              <w:rPr>
                <w:i/>
                <w:iCs/>
              </w:rPr>
            </w:pPr>
            <w:r w:rsidRPr="00056656">
              <w:t>basic word order subject</w:t>
            </w:r>
            <w:r w:rsidR="00BF19B6" w:rsidRPr="00056656">
              <w:t>+</w:t>
            </w:r>
            <w:r w:rsidRPr="00056656">
              <w:t>object</w:t>
            </w:r>
            <w:r w:rsidR="00BF19B6" w:rsidRPr="00056656">
              <w:t>+</w:t>
            </w:r>
            <w:r w:rsidRPr="00056656">
              <w:t xml:space="preserve">verb in simple statements, </w:t>
            </w:r>
            <w:r w:rsidR="00A7304C" w:rsidRPr="00056656">
              <w:t>imperatives</w:t>
            </w:r>
            <w:r w:rsidRPr="00056656">
              <w:t xml:space="preserve"> and questions, for example, </w:t>
            </w:r>
            <w:r w:rsidR="00F27B98" w:rsidRPr="00056656">
              <w:rPr>
                <w:i/>
                <w:iCs/>
              </w:rPr>
              <w:t>Ayşe oku. Ayşe kitap oku.</w:t>
            </w:r>
            <w:r w:rsidR="0030073F" w:rsidRPr="00056656">
              <w:rPr>
                <w:i/>
                <w:iCs/>
              </w:rPr>
              <w:t xml:space="preserve"> Ayşe kitap okudu. Ayşe kitap okudu mu?</w:t>
            </w:r>
          </w:p>
          <w:p w14:paraId="360EE7B0" w14:textId="69C5FD8A" w:rsidR="008B1DE6" w:rsidRPr="00056656" w:rsidRDefault="008B1DE6" w:rsidP="00DE537E">
            <w:pPr>
              <w:pStyle w:val="Bullets"/>
            </w:pPr>
            <w:r w:rsidRPr="00056656">
              <w:t>affirmative and negative responses</w:t>
            </w:r>
            <w:r w:rsidR="00DC10EB" w:rsidRPr="00056656">
              <w:t xml:space="preserve"> </w:t>
            </w:r>
            <w:r w:rsidRPr="00056656">
              <w:t xml:space="preserve">such as </w:t>
            </w:r>
            <w:r w:rsidR="00F212DF" w:rsidRPr="00056656">
              <w:rPr>
                <w:i/>
                <w:iCs/>
              </w:rPr>
              <w:t>E</w:t>
            </w:r>
            <w:r w:rsidRPr="00056656">
              <w:rPr>
                <w:i/>
                <w:iCs/>
              </w:rPr>
              <w:t>vet</w:t>
            </w:r>
            <w:r w:rsidR="00F212DF" w:rsidRPr="00056656">
              <w:rPr>
                <w:i/>
                <w:iCs/>
              </w:rPr>
              <w:t>.</w:t>
            </w:r>
            <w:r w:rsidRPr="00056656">
              <w:rPr>
                <w:i/>
                <w:iCs/>
              </w:rPr>
              <w:t xml:space="preserve"> </w:t>
            </w:r>
            <w:r w:rsidR="00F212DF" w:rsidRPr="00056656">
              <w:rPr>
                <w:i/>
                <w:iCs/>
              </w:rPr>
              <w:t>H</w:t>
            </w:r>
            <w:r w:rsidRPr="00056656">
              <w:rPr>
                <w:i/>
                <w:iCs/>
              </w:rPr>
              <w:t>ayır</w:t>
            </w:r>
            <w:r w:rsidR="00F212DF" w:rsidRPr="00056656">
              <w:rPr>
                <w:i/>
                <w:iCs/>
              </w:rPr>
              <w:t>.</w:t>
            </w:r>
            <w:r w:rsidRPr="00056656">
              <w:rPr>
                <w:i/>
                <w:iCs/>
              </w:rPr>
              <w:t xml:space="preserve"> </w:t>
            </w:r>
            <w:r w:rsidR="00F212DF" w:rsidRPr="00056656">
              <w:rPr>
                <w:i/>
                <w:iCs/>
              </w:rPr>
              <w:t>D</w:t>
            </w:r>
            <w:r w:rsidRPr="00056656">
              <w:rPr>
                <w:i/>
                <w:iCs/>
              </w:rPr>
              <w:t>eğil</w:t>
            </w:r>
            <w:r w:rsidR="00F212DF" w:rsidRPr="00056656">
              <w:rPr>
                <w:i/>
                <w:iCs/>
              </w:rPr>
              <w:t>.</w:t>
            </w:r>
            <w:r w:rsidRPr="00056656">
              <w:rPr>
                <w:i/>
                <w:iCs/>
              </w:rPr>
              <w:t xml:space="preserve"> </w:t>
            </w:r>
            <w:r w:rsidR="00F212DF" w:rsidRPr="00056656">
              <w:rPr>
                <w:i/>
                <w:iCs/>
              </w:rPr>
              <w:t>D</w:t>
            </w:r>
            <w:r w:rsidRPr="00056656">
              <w:rPr>
                <w:i/>
                <w:iCs/>
              </w:rPr>
              <w:t>oğru</w:t>
            </w:r>
            <w:r w:rsidR="00F212DF" w:rsidRPr="00056656">
              <w:rPr>
                <w:i/>
                <w:iCs/>
              </w:rPr>
              <w:t>.</w:t>
            </w:r>
            <w:r w:rsidRPr="00056656">
              <w:rPr>
                <w:i/>
                <w:iCs/>
              </w:rPr>
              <w:t xml:space="preserve"> </w:t>
            </w:r>
            <w:r w:rsidR="00F212DF" w:rsidRPr="00056656">
              <w:rPr>
                <w:i/>
                <w:iCs/>
              </w:rPr>
              <w:t>Y</w:t>
            </w:r>
            <w:r w:rsidRPr="00056656">
              <w:rPr>
                <w:i/>
                <w:iCs/>
              </w:rPr>
              <w:t>anlış</w:t>
            </w:r>
            <w:r w:rsidR="00F212DF" w:rsidRPr="00056656">
              <w:rPr>
                <w:i/>
                <w:iCs/>
              </w:rPr>
              <w:t>.</w:t>
            </w:r>
          </w:p>
          <w:p w14:paraId="21E2D44C" w14:textId="0D8E3D69" w:rsidR="00087ABE" w:rsidRPr="00056656" w:rsidRDefault="00531BE3" w:rsidP="00DE537E">
            <w:pPr>
              <w:pStyle w:val="Bullets"/>
            </w:pPr>
            <w:r w:rsidRPr="00056656">
              <w:t>s</w:t>
            </w:r>
            <w:r w:rsidR="00111399" w:rsidRPr="00056656">
              <w:t>entence structures for subject</w:t>
            </w:r>
            <w:r w:rsidR="001F1031" w:rsidRPr="00056656">
              <w:t>-</w:t>
            </w:r>
            <w:r w:rsidR="00111399" w:rsidRPr="00056656">
              <w:t>verb agreement</w:t>
            </w:r>
            <w:r w:rsidR="00DC10EB" w:rsidRPr="00056656">
              <w:t xml:space="preserve">, </w:t>
            </w:r>
            <w:r w:rsidR="00111399" w:rsidRPr="00056656">
              <w:t xml:space="preserve">for example, </w:t>
            </w:r>
            <w:r w:rsidR="00111399" w:rsidRPr="00056656">
              <w:rPr>
                <w:i/>
                <w:iCs/>
              </w:rPr>
              <w:t>Taylan yemeğini yedi</w:t>
            </w:r>
            <w:r w:rsidR="004304CD" w:rsidRPr="00056656">
              <w:rPr>
                <w:i/>
                <w:iCs/>
              </w:rPr>
              <w:t>.</w:t>
            </w:r>
            <w:r w:rsidR="00111399" w:rsidRPr="00056656">
              <w:rPr>
                <w:i/>
                <w:iCs/>
              </w:rPr>
              <w:t xml:space="preserve"> </w:t>
            </w:r>
          </w:p>
          <w:p w14:paraId="267C1F91" w14:textId="77777777" w:rsidR="00087ABE" w:rsidRPr="00056656" w:rsidRDefault="00087ABE" w:rsidP="00DE537E">
            <w:pPr>
              <w:pStyle w:val="Bullets"/>
              <w:numPr>
                <w:ilvl w:val="0"/>
                <w:numId w:val="0"/>
              </w:numPr>
              <w:ind w:left="360"/>
            </w:pPr>
          </w:p>
        </w:tc>
        <w:tc>
          <w:tcPr>
            <w:tcW w:w="4229" w:type="dxa"/>
          </w:tcPr>
          <w:p w14:paraId="4610130F" w14:textId="6DC286C1" w:rsidR="00087ABE" w:rsidRPr="00056656" w:rsidRDefault="007E6D75" w:rsidP="00DE537E">
            <w:pPr>
              <w:pStyle w:val="Descriptiontitle"/>
              <w:ind w:left="0"/>
            </w:pPr>
            <w:r w:rsidRPr="00056656">
              <w:t>simple and compound sentences</w:t>
            </w:r>
          </w:p>
          <w:p w14:paraId="69F1999B" w14:textId="1A94BBD1" w:rsidR="00257141" w:rsidRPr="00056656" w:rsidRDefault="00257141" w:rsidP="00DE537E">
            <w:pPr>
              <w:pStyle w:val="Bullets"/>
              <w:rPr>
                <w:i/>
                <w:iCs/>
                <w:color w:val="auto"/>
              </w:rPr>
            </w:pPr>
            <w:r w:rsidRPr="00056656">
              <w:rPr>
                <w:rFonts w:eastAsia="Helvetica" w:cstheme="minorBidi"/>
                <w:color w:val="auto"/>
                <w:lang w:val="en-NZ"/>
              </w:rPr>
              <w:t>simple sentences, for example,</w:t>
            </w:r>
            <w:r w:rsidR="007E65DA" w:rsidRPr="00056656">
              <w:rPr>
                <w:rFonts w:eastAsia="Helvetica" w:cstheme="minorBidi"/>
                <w:color w:val="auto"/>
                <w:lang w:val="en-NZ"/>
              </w:rPr>
              <w:t xml:space="preserve"> </w:t>
            </w:r>
            <w:r w:rsidR="00B60F9F" w:rsidRPr="00056656">
              <w:rPr>
                <w:rFonts w:eastAsia="Helvetica" w:cstheme="minorBidi"/>
                <w:i/>
                <w:iCs/>
                <w:color w:val="auto"/>
                <w:lang w:val="en-NZ"/>
              </w:rPr>
              <w:t xml:space="preserve">Defne </w:t>
            </w:r>
            <w:r w:rsidR="008F42C5" w:rsidRPr="00056656">
              <w:rPr>
                <w:rFonts w:eastAsia="Helvetica" w:cstheme="minorBidi"/>
                <w:i/>
                <w:iCs/>
                <w:color w:val="auto"/>
                <w:lang w:val="en-NZ"/>
              </w:rPr>
              <w:t>ödevini yaptı</w:t>
            </w:r>
            <w:r w:rsidR="00D657E0" w:rsidRPr="00056656">
              <w:rPr>
                <w:rFonts w:eastAsia="Helvetica" w:cstheme="minorBidi"/>
                <w:i/>
                <w:iCs/>
                <w:color w:val="auto"/>
                <w:lang w:val="en-NZ"/>
              </w:rPr>
              <w:t>.</w:t>
            </w:r>
            <w:r w:rsidR="00D657E0" w:rsidRPr="00056656">
              <w:rPr>
                <w:rFonts w:eastAsia="Helvetica" w:cstheme="minorBidi"/>
                <w:color w:val="auto"/>
                <w:lang w:val="en-NZ"/>
              </w:rPr>
              <w:t xml:space="preserve"> </w:t>
            </w:r>
          </w:p>
          <w:p w14:paraId="322D7C5C" w14:textId="0FEC1A2F" w:rsidR="00CE1D44" w:rsidRPr="00056656" w:rsidRDefault="00CE1D44" w:rsidP="00DE537E">
            <w:pPr>
              <w:pStyle w:val="Bullets"/>
              <w:rPr>
                <w:rFonts w:eastAsia="Helvetica" w:cstheme="minorHAnsi"/>
                <w:iCs/>
                <w:color w:val="auto"/>
                <w:lang w:val="en-NZ"/>
              </w:rPr>
            </w:pPr>
            <w:r w:rsidRPr="00056656">
              <w:rPr>
                <w:rFonts w:eastAsia="Helvetica" w:cstheme="minorBidi"/>
                <w:color w:val="auto"/>
                <w:lang w:val="en-NZ"/>
              </w:rPr>
              <w:t xml:space="preserve">compound sentences, for example, </w:t>
            </w:r>
            <w:r w:rsidRPr="00056656">
              <w:rPr>
                <w:i/>
                <w:iCs/>
                <w:color w:val="auto"/>
              </w:rPr>
              <w:t>Defne yemekten sonra kitap okudu ve uyudu.</w:t>
            </w:r>
          </w:p>
          <w:p w14:paraId="053B8442" w14:textId="1428AD81" w:rsidR="002F487E" w:rsidRPr="00056656" w:rsidRDefault="00A34514" w:rsidP="00DE537E">
            <w:pPr>
              <w:pStyle w:val="Bullets"/>
            </w:pPr>
            <w:r w:rsidRPr="00056656">
              <w:t>structures</w:t>
            </w:r>
            <w:r w:rsidR="00FF0E01" w:rsidRPr="00056656">
              <w:t xml:space="preserve"> using</w:t>
            </w:r>
            <w:r w:rsidR="002F487E" w:rsidRPr="00056656">
              <w:t xml:space="preserve"> adjectives, adverbs and postpositions to describe actions, places and people, for example, </w:t>
            </w:r>
            <w:r w:rsidR="00C13936" w:rsidRPr="00056656">
              <w:rPr>
                <w:i/>
              </w:rPr>
              <w:t>M</w:t>
            </w:r>
            <w:r w:rsidR="002F487E" w:rsidRPr="00056656">
              <w:rPr>
                <w:i/>
              </w:rPr>
              <w:t>avi köşkte</w:t>
            </w:r>
            <w:r w:rsidR="00C13936" w:rsidRPr="00056656">
              <w:rPr>
                <w:i/>
              </w:rPr>
              <w:t xml:space="preserve"> yaşadılar.</w:t>
            </w:r>
            <w:r w:rsidR="002F487E" w:rsidRPr="00056656">
              <w:rPr>
                <w:i/>
              </w:rPr>
              <w:t xml:space="preserve"> Kısa saçlı biriydi</w:t>
            </w:r>
            <w:r w:rsidR="00C13936" w:rsidRPr="00056656">
              <w:rPr>
                <w:i/>
              </w:rPr>
              <w:t>.</w:t>
            </w:r>
            <w:r w:rsidR="002F487E" w:rsidRPr="00056656">
              <w:rPr>
                <w:i/>
              </w:rPr>
              <w:t xml:space="preserve"> Çok dikkatli yürü</w:t>
            </w:r>
            <w:r w:rsidR="00C13936" w:rsidRPr="00056656">
              <w:rPr>
                <w:i/>
              </w:rPr>
              <w:t>.</w:t>
            </w:r>
            <w:r w:rsidR="002F487E" w:rsidRPr="00056656">
              <w:rPr>
                <w:i/>
              </w:rPr>
              <w:t xml:space="preserve"> Dün sabah geldi</w:t>
            </w:r>
            <w:r w:rsidR="00C13936" w:rsidRPr="00056656">
              <w:rPr>
                <w:i/>
              </w:rPr>
              <w:t>.</w:t>
            </w:r>
          </w:p>
          <w:p w14:paraId="2AD881DC" w14:textId="7794D98B" w:rsidR="00087ABE" w:rsidRPr="00056656" w:rsidRDefault="00FF0E01" w:rsidP="00DE537E">
            <w:pPr>
              <w:pStyle w:val="Descriptiontitle"/>
              <w:ind w:left="0"/>
            </w:pPr>
            <w:r w:rsidRPr="00056656">
              <w:t>s</w:t>
            </w:r>
            <w:r w:rsidR="00D96028" w:rsidRPr="00056656">
              <w:t xml:space="preserve">poken and </w:t>
            </w:r>
            <w:r w:rsidRPr="00056656">
              <w:t xml:space="preserve">written </w:t>
            </w:r>
            <w:r w:rsidR="00D96028" w:rsidRPr="00056656">
              <w:t>sentence structures</w:t>
            </w:r>
          </w:p>
          <w:p w14:paraId="0E120029" w14:textId="4EC91B55" w:rsidR="00D96028" w:rsidRPr="00056656" w:rsidRDefault="00D96028" w:rsidP="00DE537E">
            <w:pPr>
              <w:pStyle w:val="Bullets"/>
              <w:rPr>
                <w:rFonts w:eastAsia="MS Mincho"/>
                <w:color w:val="auto"/>
              </w:rPr>
            </w:pPr>
            <w:r w:rsidRPr="00056656">
              <w:rPr>
                <w:rFonts w:eastAsia="MS Mincho"/>
                <w:color w:val="auto"/>
              </w:rPr>
              <w:t xml:space="preserve">spoken/colloquial predicates </w:t>
            </w:r>
            <w:r w:rsidR="00643210" w:rsidRPr="00056656">
              <w:rPr>
                <w:rFonts w:eastAsia="MS Mincho"/>
                <w:color w:val="auto"/>
              </w:rPr>
              <w:t>and suffixes</w:t>
            </w:r>
            <w:r w:rsidR="001F1031" w:rsidRPr="00056656">
              <w:rPr>
                <w:rFonts w:eastAsia="MS Mincho"/>
                <w:color w:val="auto"/>
              </w:rPr>
              <w:t>,</w:t>
            </w:r>
            <w:r w:rsidR="00643210" w:rsidRPr="00056656">
              <w:rPr>
                <w:rFonts w:eastAsia="MS Mincho"/>
                <w:color w:val="auto"/>
              </w:rPr>
              <w:t xml:space="preserve"> </w:t>
            </w:r>
            <w:r w:rsidRPr="00056656">
              <w:rPr>
                <w:rFonts w:eastAsia="MS Mincho"/>
                <w:color w:val="auto"/>
              </w:rPr>
              <w:t xml:space="preserve">such as </w:t>
            </w:r>
            <w:r w:rsidRPr="00056656">
              <w:rPr>
                <w:rFonts w:eastAsia="MS Mincho"/>
                <w:i/>
                <w:iCs/>
                <w:color w:val="auto"/>
              </w:rPr>
              <w:t xml:space="preserve">gelcem </w:t>
            </w:r>
            <w:r w:rsidRPr="001E6CA5">
              <w:rPr>
                <w:rFonts w:eastAsia="MS Mincho"/>
                <w:color w:val="auto"/>
              </w:rPr>
              <w:t>or</w:t>
            </w:r>
            <w:r w:rsidRPr="00056656">
              <w:rPr>
                <w:rFonts w:eastAsia="MS Mincho"/>
                <w:i/>
                <w:iCs/>
                <w:color w:val="auto"/>
              </w:rPr>
              <w:t xml:space="preserve"> alcan</w:t>
            </w:r>
            <w:r w:rsidR="008D4133" w:rsidRPr="00056656">
              <w:rPr>
                <w:rFonts w:eastAsia="MS Mincho"/>
                <w:i/>
                <w:iCs/>
                <w:color w:val="auto"/>
              </w:rPr>
              <w:t>,</w:t>
            </w:r>
            <w:r w:rsidR="00643210" w:rsidRPr="00056656">
              <w:rPr>
                <w:rFonts w:eastAsia="MS Mincho"/>
                <w:color w:val="auto"/>
              </w:rPr>
              <w:t xml:space="preserve"> and</w:t>
            </w:r>
            <w:r w:rsidR="00053263" w:rsidRPr="00056656">
              <w:rPr>
                <w:rFonts w:eastAsia="MS Mincho"/>
                <w:color w:val="auto"/>
              </w:rPr>
              <w:t xml:space="preserve"> </w:t>
            </w:r>
            <w:r w:rsidRPr="00056656">
              <w:rPr>
                <w:rFonts w:eastAsia="MS Mincho"/>
                <w:color w:val="auto"/>
              </w:rPr>
              <w:t>written form</w:t>
            </w:r>
            <w:r w:rsidR="00053263" w:rsidRPr="00056656">
              <w:rPr>
                <w:rFonts w:eastAsia="MS Mincho"/>
                <w:color w:val="auto"/>
              </w:rPr>
              <w:t>s</w:t>
            </w:r>
            <w:r w:rsidR="0058344E" w:rsidRPr="00056656">
              <w:rPr>
                <w:rFonts w:eastAsia="MS Mincho"/>
                <w:color w:val="auto"/>
              </w:rPr>
              <w:t xml:space="preserve"> such as</w:t>
            </w:r>
            <w:r w:rsidRPr="00056656">
              <w:rPr>
                <w:rFonts w:eastAsia="MS Mincho"/>
                <w:color w:val="auto"/>
              </w:rPr>
              <w:t xml:space="preserve"> </w:t>
            </w:r>
            <w:r w:rsidRPr="00056656">
              <w:rPr>
                <w:rFonts w:eastAsia="MS Mincho"/>
                <w:i/>
                <w:iCs/>
                <w:color w:val="auto"/>
              </w:rPr>
              <w:t>geleceğim</w:t>
            </w:r>
            <w:r w:rsidRPr="00056656">
              <w:rPr>
                <w:rFonts w:eastAsia="MS Mincho"/>
                <w:color w:val="auto"/>
              </w:rPr>
              <w:t xml:space="preserve"> and </w:t>
            </w:r>
            <w:r w:rsidRPr="00056656">
              <w:rPr>
                <w:rFonts w:eastAsia="MS Mincho"/>
                <w:i/>
                <w:iCs/>
                <w:color w:val="auto"/>
              </w:rPr>
              <w:t>alacaksın</w:t>
            </w:r>
            <w:r w:rsidR="00053263" w:rsidRPr="001E6CA5">
              <w:rPr>
                <w:rFonts w:eastAsia="MS Mincho"/>
                <w:color w:val="auto"/>
              </w:rPr>
              <w:t>,</w:t>
            </w:r>
            <w:r w:rsidR="00900779" w:rsidRPr="00056656">
              <w:rPr>
                <w:rFonts w:eastAsia="MS Mincho"/>
                <w:color w:val="auto"/>
              </w:rPr>
              <w:t xml:space="preserve"> for example, </w:t>
            </w:r>
            <w:r w:rsidRPr="00056656">
              <w:rPr>
                <w:rFonts w:eastAsia="MS Mincho"/>
                <w:color w:val="auto"/>
              </w:rPr>
              <w:t xml:space="preserve">using </w:t>
            </w:r>
            <w:r w:rsidRPr="00056656">
              <w:rPr>
                <w:rFonts w:eastAsia="MS Mincho"/>
                <w:i/>
                <w:iCs/>
                <w:color w:val="auto"/>
              </w:rPr>
              <w:t>geliyorum</w:t>
            </w:r>
            <w:r w:rsidR="00972969" w:rsidRPr="00056656">
              <w:rPr>
                <w:rFonts w:eastAsia="MS Mincho"/>
                <w:i/>
                <w:iCs/>
                <w:color w:val="auto"/>
              </w:rPr>
              <w:t xml:space="preserve"> </w:t>
            </w:r>
            <w:r w:rsidR="00972969" w:rsidRPr="00056656">
              <w:rPr>
                <w:rFonts w:eastAsia="MS Mincho"/>
                <w:color w:val="auto"/>
              </w:rPr>
              <w:t>in written text</w:t>
            </w:r>
            <w:r w:rsidR="00C020FD" w:rsidRPr="00056656">
              <w:rPr>
                <w:rFonts w:eastAsia="MS Mincho"/>
                <w:color w:val="auto"/>
              </w:rPr>
              <w:t xml:space="preserve"> </w:t>
            </w:r>
            <w:r w:rsidR="0058344E" w:rsidRPr="00056656">
              <w:rPr>
                <w:rFonts w:eastAsia="MS Mincho"/>
                <w:color w:val="auto"/>
              </w:rPr>
              <w:t>and</w:t>
            </w:r>
            <w:r w:rsidR="00C020FD" w:rsidRPr="00056656">
              <w:rPr>
                <w:rFonts w:eastAsia="MS Mincho"/>
                <w:color w:val="auto"/>
              </w:rPr>
              <w:t xml:space="preserve"> </w:t>
            </w:r>
            <w:r w:rsidR="00C020FD" w:rsidRPr="00056656">
              <w:rPr>
                <w:rFonts w:eastAsia="MS Mincho"/>
                <w:i/>
                <w:iCs/>
                <w:color w:val="auto"/>
              </w:rPr>
              <w:t xml:space="preserve">geliyom </w:t>
            </w:r>
            <w:r w:rsidR="00C020FD" w:rsidRPr="00056656">
              <w:rPr>
                <w:rFonts w:eastAsia="MS Mincho"/>
                <w:color w:val="auto"/>
              </w:rPr>
              <w:t>in spoken text</w:t>
            </w:r>
          </w:p>
          <w:p w14:paraId="02D3D38C" w14:textId="77777777" w:rsidR="00D96028" w:rsidRPr="00056656" w:rsidRDefault="00D96028" w:rsidP="00DE537E">
            <w:pPr>
              <w:pStyle w:val="Descriptiontitle"/>
              <w:ind w:left="720"/>
            </w:pPr>
          </w:p>
        </w:tc>
        <w:tc>
          <w:tcPr>
            <w:tcW w:w="4216" w:type="dxa"/>
          </w:tcPr>
          <w:p w14:paraId="71B7F57F" w14:textId="46DDF0AD" w:rsidR="00087ABE" w:rsidRPr="00056656" w:rsidRDefault="007E6D75" w:rsidP="00DE537E">
            <w:pPr>
              <w:pStyle w:val="Descriptiontitle"/>
              <w:ind w:left="0"/>
            </w:pPr>
            <w:r w:rsidRPr="00056656">
              <w:t>compound and complex sentences</w:t>
            </w:r>
          </w:p>
          <w:p w14:paraId="36CA39D9" w14:textId="52FD0163" w:rsidR="00714EAC" w:rsidRPr="00056656" w:rsidRDefault="00714EAC" w:rsidP="00DE537E">
            <w:pPr>
              <w:pStyle w:val="Bullets"/>
              <w:rPr>
                <w:color w:val="auto"/>
                <w:lang w:val="en-US"/>
              </w:rPr>
            </w:pPr>
            <w:r w:rsidRPr="00056656">
              <w:rPr>
                <w:color w:val="auto"/>
                <w:lang w:val="en-US"/>
              </w:rPr>
              <w:t>compound sentences, for example, </w:t>
            </w:r>
            <w:r w:rsidRPr="00056656">
              <w:rPr>
                <w:i/>
                <w:iCs/>
                <w:color w:val="auto"/>
                <w:lang w:val="tr-TR"/>
              </w:rPr>
              <w:t>Ayşe telefonda konuşur ve bilgisayarda oyun oynar</w:t>
            </w:r>
            <w:r w:rsidR="00CE1D44" w:rsidRPr="00056656">
              <w:rPr>
                <w:i/>
                <w:iCs/>
                <w:color w:val="auto"/>
                <w:lang w:val="tr-TR"/>
              </w:rPr>
              <w:t>.</w:t>
            </w:r>
            <w:r w:rsidRPr="00056656">
              <w:rPr>
                <w:i/>
                <w:iCs/>
                <w:color w:val="auto"/>
                <w:lang w:val="tr-TR"/>
              </w:rPr>
              <w:t xml:space="preserve"> </w:t>
            </w:r>
          </w:p>
          <w:p w14:paraId="35C372CE" w14:textId="6E758853" w:rsidR="008E38D1" w:rsidRPr="00056656" w:rsidRDefault="008E38D1" w:rsidP="00DE537E">
            <w:pPr>
              <w:pStyle w:val="Bullets"/>
              <w:rPr>
                <w:color w:val="auto"/>
                <w:lang w:val="fr-FR"/>
              </w:rPr>
            </w:pPr>
            <w:r w:rsidRPr="00056656">
              <w:rPr>
                <w:color w:val="auto"/>
                <w:lang w:val="fr-FR"/>
              </w:rPr>
              <w:t>complex sentences, for</w:t>
            </w:r>
            <w:r w:rsidR="00CE1D44" w:rsidRPr="00056656">
              <w:rPr>
                <w:color w:val="auto"/>
                <w:lang w:val="fr-FR"/>
              </w:rPr>
              <w:t xml:space="preserve"> </w:t>
            </w:r>
            <w:r w:rsidRPr="00056656">
              <w:rPr>
                <w:color w:val="auto"/>
                <w:lang w:val="fr-FR"/>
              </w:rPr>
              <w:t>example,</w:t>
            </w:r>
            <w:r w:rsidRPr="00056656">
              <w:rPr>
                <w:i/>
                <w:iCs/>
                <w:color w:val="auto"/>
                <w:lang w:val="tr-TR"/>
              </w:rPr>
              <w:t xml:space="preserve"> Zeynep ne telefonda konuşmaktan ne de bilgisayarda oyun oynamaktan hoşlanır</w:t>
            </w:r>
            <w:r w:rsidR="004057BF" w:rsidRPr="00056656">
              <w:rPr>
                <w:i/>
                <w:iCs/>
                <w:color w:val="auto"/>
                <w:lang w:val="tr-TR"/>
              </w:rPr>
              <w:t>.</w:t>
            </w:r>
          </w:p>
          <w:p w14:paraId="6BFB7B23" w14:textId="4BB8A51E" w:rsidR="00CD793B" w:rsidRPr="00056656" w:rsidRDefault="00CD793B" w:rsidP="00DE537E">
            <w:pPr>
              <w:pStyle w:val="Bullets"/>
              <w:rPr>
                <w:lang w:val="fr-FR"/>
              </w:rPr>
            </w:pPr>
            <w:r w:rsidRPr="00056656">
              <w:rPr>
                <w:color w:val="auto"/>
                <w:lang w:val="fr-FR"/>
              </w:rPr>
              <w:t>the use of subordinate clauses and support details,</w:t>
            </w:r>
            <w:r w:rsidR="004A0F22" w:rsidRPr="00056656">
              <w:rPr>
                <w:iCs/>
                <w:color w:val="auto"/>
                <w:lang w:val="fr-FR"/>
              </w:rPr>
              <w:t xml:space="preserve"> for </w:t>
            </w:r>
            <w:r w:rsidR="00EA739E" w:rsidRPr="00056656">
              <w:rPr>
                <w:iCs/>
                <w:color w:val="auto"/>
                <w:lang w:val="fr-FR"/>
              </w:rPr>
              <w:t>example, Tarkan’ın</w:t>
            </w:r>
            <w:r w:rsidR="00E613EF" w:rsidRPr="00056656">
              <w:rPr>
                <w:i/>
                <w:color w:val="auto"/>
                <w:lang w:val="fr-FR"/>
              </w:rPr>
              <w:t xml:space="preserve"> 9 Eylül İzmir konseri, iki milyonu aşkın seyirci sayısıyla, gelmiş geçmiş tüm ücretsiz açıkhava konserleri arasında "dünyanın en kalabalık ilk beş konserinden biri" olarak tarihe geçti.</w:t>
            </w:r>
          </w:p>
          <w:p w14:paraId="13675B7B" w14:textId="63F1BB19" w:rsidR="00087ABE" w:rsidRPr="0058380A" w:rsidRDefault="000D019E" w:rsidP="0058380A">
            <w:pPr>
              <w:pStyle w:val="Bullets"/>
              <w:rPr>
                <w:lang w:val="fr-FR"/>
              </w:rPr>
            </w:pPr>
            <w:r w:rsidRPr="00542D51">
              <w:t xml:space="preserve">complex and complex-compound sentences in different tenses, for example, </w:t>
            </w:r>
            <w:r w:rsidR="00D802E1" w:rsidRPr="00542D51">
              <w:rPr>
                <w:i/>
              </w:rPr>
              <w:t>Koray</w:t>
            </w:r>
            <w:r w:rsidRPr="00542D51">
              <w:rPr>
                <w:i/>
              </w:rPr>
              <w:t xml:space="preserve"> eşyalarını toplayıp, odasını temizledikten sonra yola çık</w:t>
            </w:r>
            <w:r w:rsidR="00FC75C1" w:rsidRPr="00542D51">
              <w:rPr>
                <w:i/>
              </w:rPr>
              <w:t>acak.</w:t>
            </w:r>
            <w:r w:rsidRPr="00542D51">
              <w:rPr>
                <w:i/>
              </w:rPr>
              <w:t xml:space="preserve"> </w:t>
            </w:r>
            <w:r w:rsidR="00D802E1" w:rsidRPr="00056656">
              <w:rPr>
                <w:i/>
                <w:lang w:val="fr-FR"/>
              </w:rPr>
              <w:t>Öykü</w:t>
            </w:r>
            <w:r w:rsidRPr="00056656">
              <w:rPr>
                <w:i/>
                <w:lang w:val="fr-FR"/>
              </w:rPr>
              <w:t xml:space="preserve"> yola çıkmadan önce eş</w:t>
            </w:r>
            <w:r w:rsidR="00E115C5" w:rsidRPr="00056656">
              <w:rPr>
                <w:i/>
                <w:lang w:val="fr-FR"/>
              </w:rPr>
              <w:t>y</w:t>
            </w:r>
            <w:r w:rsidRPr="00056656">
              <w:rPr>
                <w:i/>
                <w:lang w:val="fr-FR"/>
              </w:rPr>
              <w:t>alarını topladı ve odasını temizledi</w:t>
            </w:r>
            <w:r w:rsidR="00FC75C1" w:rsidRPr="00056656">
              <w:rPr>
                <w:i/>
                <w:lang w:val="fr-FR"/>
              </w:rPr>
              <w:t>.</w:t>
            </w:r>
          </w:p>
        </w:tc>
      </w:tr>
      <w:tr w:rsidR="002832B1" w:rsidRPr="00056656" w14:paraId="4C38ECAA" w14:textId="77777777" w:rsidTr="76F6FDE3">
        <w:trPr>
          <w:trHeight w:val="1243"/>
        </w:trPr>
        <w:tc>
          <w:tcPr>
            <w:tcW w:w="2364" w:type="dxa"/>
            <w:shd w:val="clear" w:color="auto" w:fill="FFEECE" w:themeFill="accent3" w:themeFillTint="66"/>
          </w:tcPr>
          <w:p w14:paraId="12F0061B" w14:textId="167FBA50" w:rsidR="002832B1" w:rsidRPr="00056656" w:rsidRDefault="002832B1" w:rsidP="00DE537E">
            <w:pPr>
              <w:pStyle w:val="Descriptiontitle"/>
              <w:rPr>
                <w:rFonts w:cs="Arial"/>
              </w:rPr>
            </w:pPr>
            <w:r w:rsidRPr="00056656">
              <w:rPr>
                <w:rFonts w:cs="Arial"/>
              </w:rPr>
              <w:t>S</w:t>
            </w:r>
            <w:r w:rsidRPr="00056656">
              <w:t>uffixes</w:t>
            </w:r>
          </w:p>
        </w:tc>
        <w:tc>
          <w:tcPr>
            <w:tcW w:w="4261" w:type="dxa"/>
          </w:tcPr>
          <w:p w14:paraId="5567D936" w14:textId="36D9B109" w:rsidR="0011030C" w:rsidRPr="00056656" w:rsidRDefault="00306D0E" w:rsidP="00DE537E">
            <w:pPr>
              <w:pStyle w:val="Bullets"/>
              <w:numPr>
                <w:ilvl w:val="0"/>
                <w:numId w:val="0"/>
              </w:numPr>
              <w:rPr>
                <w:b/>
                <w:bCs/>
              </w:rPr>
            </w:pPr>
            <w:r w:rsidRPr="00056656">
              <w:rPr>
                <w:b/>
                <w:bCs/>
              </w:rPr>
              <w:t>nominal and possessive suffixes</w:t>
            </w:r>
          </w:p>
          <w:p w14:paraId="7E908D72" w14:textId="3B97A9CF" w:rsidR="002832B1" w:rsidRPr="00056656" w:rsidRDefault="00A50899" w:rsidP="00DE537E">
            <w:pPr>
              <w:pStyle w:val="Bullets"/>
            </w:pPr>
            <w:r w:rsidRPr="00056656">
              <w:t xml:space="preserve">rule of great vowel harmony when adding nominal case endings </w:t>
            </w:r>
            <w:r w:rsidRPr="00056656">
              <w:rPr>
                <w:i/>
                <w:iCs/>
              </w:rPr>
              <w:t>-(e), -(i), -d(e), -d(e)n</w:t>
            </w:r>
            <w:r w:rsidRPr="00056656">
              <w:t xml:space="preserve"> to nouns, </w:t>
            </w:r>
            <w:r w:rsidR="006E3A45" w:rsidRPr="00056656">
              <w:t>for example,</w:t>
            </w:r>
            <w:r w:rsidR="009749D0" w:rsidRPr="00056656">
              <w:t xml:space="preserve"> </w:t>
            </w:r>
            <w:r w:rsidR="009749D0" w:rsidRPr="00056656">
              <w:rPr>
                <w:i/>
                <w:iCs/>
              </w:rPr>
              <w:t>ev,</w:t>
            </w:r>
            <w:r w:rsidRPr="00056656">
              <w:rPr>
                <w:i/>
                <w:iCs/>
              </w:rPr>
              <w:t xml:space="preserve"> eve, evi, evde, evden</w:t>
            </w:r>
            <w:r w:rsidR="009749D0" w:rsidRPr="00056656">
              <w:rPr>
                <w:i/>
                <w:iCs/>
              </w:rPr>
              <w:t xml:space="preserve"> </w:t>
            </w:r>
            <w:r w:rsidR="009749D0" w:rsidRPr="001E6CA5">
              <w:t>or</w:t>
            </w:r>
            <w:r w:rsidR="009749D0" w:rsidRPr="00056656">
              <w:rPr>
                <w:i/>
                <w:iCs/>
              </w:rPr>
              <w:t xml:space="preserve"> okul, okula, okulu, okulda, okuldan</w:t>
            </w:r>
          </w:p>
          <w:p w14:paraId="45502229" w14:textId="3AA1091A" w:rsidR="002908C5" w:rsidRPr="00056656" w:rsidRDefault="002908C5" w:rsidP="00DE537E">
            <w:pPr>
              <w:pStyle w:val="Bullets"/>
            </w:pPr>
            <w:r w:rsidRPr="00056656">
              <w:t>possessive suffixes</w:t>
            </w:r>
            <w:r w:rsidR="000F3CA9" w:rsidRPr="00056656">
              <w:t xml:space="preserve"> </w:t>
            </w:r>
            <w:r w:rsidRPr="00056656">
              <w:t xml:space="preserve">such as </w:t>
            </w:r>
            <w:r w:rsidRPr="00056656">
              <w:rPr>
                <w:i/>
                <w:iCs/>
              </w:rPr>
              <w:t>evim/evimiz, evin/eviniz, evi/evleri</w:t>
            </w:r>
            <w:r w:rsidR="0097717C" w:rsidRPr="00056656">
              <w:t xml:space="preserve"> </w:t>
            </w:r>
            <w:r w:rsidR="0095047C" w:rsidRPr="00056656">
              <w:t xml:space="preserve">or </w:t>
            </w:r>
            <w:r w:rsidR="0097717C" w:rsidRPr="00056656">
              <w:rPr>
                <w:i/>
                <w:iCs/>
              </w:rPr>
              <w:t>okulum/okulum</w:t>
            </w:r>
            <w:r w:rsidR="0095047C" w:rsidRPr="00056656">
              <w:rPr>
                <w:i/>
                <w:iCs/>
              </w:rPr>
              <w:t>uz, okulun/okulunuz, okulu/okulları</w:t>
            </w:r>
          </w:p>
          <w:p w14:paraId="1D27075D" w14:textId="71770891" w:rsidR="002832B1" w:rsidRPr="00056656" w:rsidRDefault="002832B1" w:rsidP="00DE537E">
            <w:pPr>
              <w:pStyle w:val="Bullets"/>
              <w:numPr>
                <w:ilvl w:val="0"/>
                <w:numId w:val="0"/>
              </w:numPr>
              <w:ind w:left="720"/>
            </w:pPr>
          </w:p>
        </w:tc>
        <w:tc>
          <w:tcPr>
            <w:tcW w:w="4229" w:type="dxa"/>
          </w:tcPr>
          <w:p w14:paraId="7259F6D2" w14:textId="5A2737BC" w:rsidR="002A12FC" w:rsidRPr="00056656" w:rsidRDefault="00016E3E" w:rsidP="00DE537E">
            <w:pPr>
              <w:spacing w:after="120" w:line="240" w:lineRule="auto"/>
              <w:rPr>
                <w:rFonts w:eastAsia="Helvetica" w:cstheme="minorHAnsi"/>
                <w:b/>
                <w:bCs/>
                <w:i w:val="0"/>
                <w:color w:val="auto"/>
                <w:sz w:val="20"/>
                <w:szCs w:val="20"/>
                <w:lang w:val="en-NZ"/>
              </w:rPr>
            </w:pPr>
            <w:r w:rsidRPr="00056656">
              <w:rPr>
                <w:rFonts w:eastAsia="Helvetica" w:cstheme="minorHAnsi"/>
                <w:b/>
                <w:bCs/>
                <w:i w:val="0"/>
                <w:color w:val="auto"/>
                <w:sz w:val="20"/>
                <w:szCs w:val="20"/>
                <w:lang w:val="en-NZ"/>
              </w:rPr>
              <w:t>suffixes and vowel harmony</w:t>
            </w:r>
          </w:p>
          <w:p w14:paraId="475E47C3" w14:textId="6D752D71" w:rsidR="008C3D0C" w:rsidRPr="00056656" w:rsidRDefault="002832B1" w:rsidP="00DE537E">
            <w:pPr>
              <w:pStyle w:val="Bullets"/>
              <w:rPr>
                <w:rFonts w:eastAsia="Helvetica" w:cstheme="minorBidi"/>
                <w:color w:val="auto"/>
                <w:lang w:val="en-NZ"/>
              </w:rPr>
            </w:pPr>
            <w:r w:rsidRPr="00056656">
              <w:rPr>
                <w:rFonts w:eastAsia="Helvetica" w:cstheme="minorBidi"/>
                <w:color w:val="auto"/>
                <w:lang w:val="en-NZ"/>
              </w:rPr>
              <w:t>root words matched</w:t>
            </w:r>
            <w:r w:rsidRPr="00056656">
              <w:rPr>
                <w:rFonts w:eastAsia="Helvetica" w:cstheme="minorBidi"/>
                <w:lang w:val="en-NZ"/>
              </w:rPr>
              <w:t xml:space="preserve"> </w:t>
            </w:r>
            <w:r w:rsidRPr="00056656">
              <w:rPr>
                <w:rFonts w:eastAsia="Helvetica" w:cstheme="minorBidi"/>
                <w:color w:val="auto"/>
                <w:lang w:val="en-NZ"/>
              </w:rPr>
              <w:t>to suffixes to apply the rule of vowel harmony</w:t>
            </w:r>
            <w:r w:rsidR="00832E10" w:rsidRPr="00056656">
              <w:rPr>
                <w:rFonts w:eastAsia="Helvetica" w:cstheme="minorBidi"/>
                <w:i/>
                <w:iCs/>
                <w:color w:val="auto"/>
                <w:lang w:val="en-NZ"/>
              </w:rPr>
              <w:t>,</w:t>
            </w:r>
            <w:r w:rsidR="00832E10" w:rsidRPr="00056656">
              <w:rPr>
                <w:rFonts w:eastAsia="Helvetica" w:cstheme="minorBidi"/>
                <w:color w:val="auto"/>
                <w:lang w:val="en-NZ"/>
              </w:rPr>
              <w:t xml:space="preserve"> for example</w:t>
            </w:r>
            <w:r w:rsidR="00832E10" w:rsidRPr="00056656">
              <w:rPr>
                <w:rFonts w:eastAsia="Helvetica" w:cstheme="minorBidi"/>
                <w:i/>
                <w:iCs/>
                <w:color w:val="auto"/>
                <w:lang w:val="en-NZ"/>
              </w:rPr>
              <w:t>,</w:t>
            </w:r>
            <w:r w:rsidRPr="00056656">
              <w:rPr>
                <w:rFonts w:eastAsia="Helvetica" w:cstheme="minorBidi"/>
                <w:i/>
                <w:iCs/>
                <w:color w:val="auto"/>
                <w:lang w:val="en-NZ"/>
              </w:rPr>
              <w:t xml:space="preserve"> </w:t>
            </w:r>
            <w:r w:rsidR="00ED462C" w:rsidRPr="00056656">
              <w:rPr>
                <w:rFonts w:eastAsia="Helvetica" w:cstheme="minorBidi"/>
                <w:i/>
                <w:iCs/>
                <w:color w:val="auto"/>
                <w:lang w:val="en-NZ"/>
              </w:rPr>
              <w:t>sorunsuz, çiçekli, annemgil, sürekli, sütçü</w:t>
            </w:r>
          </w:p>
          <w:p w14:paraId="7D522E2F" w14:textId="6C9A0BE6" w:rsidR="002832B1" w:rsidRPr="001E6CA5" w:rsidRDefault="002832B1" w:rsidP="00DE537E">
            <w:pPr>
              <w:spacing w:after="120" w:line="240" w:lineRule="auto"/>
              <w:ind w:left="720"/>
              <w:rPr>
                <w:sz w:val="20"/>
                <w:szCs w:val="20"/>
              </w:rPr>
            </w:pPr>
          </w:p>
        </w:tc>
        <w:tc>
          <w:tcPr>
            <w:tcW w:w="4216" w:type="dxa"/>
          </w:tcPr>
          <w:p w14:paraId="3B568E51" w14:textId="1A8722BD" w:rsidR="00050ACE" w:rsidRPr="00056656" w:rsidRDefault="002A3F4D" w:rsidP="00DE537E">
            <w:pPr>
              <w:pStyle w:val="Bullets"/>
              <w:numPr>
                <w:ilvl w:val="0"/>
                <w:numId w:val="0"/>
              </w:numPr>
              <w:rPr>
                <w:b/>
                <w:bCs/>
                <w:lang w:val="en-US"/>
              </w:rPr>
            </w:pPr>
            <w:r w:rsidRPr="00056656">
              <w:rPr>
                <w:b/>
                <w:bCs/>
                <w:lang w:val="en-US"/>
              </w:rPr>
              <w:t>more complex suffixes and their function</w:t>
            </w:r>
          </w:p>
          <w:p w14:paraId="51FD9430" w14:textId="2565B7EA" w:rsidR="00A1667C" w:rsidRPr="00056656" w:rsidRDefault="00361C61" w:rsidP="00DE537E">
            <w:pPr>
              <w:pStyle w:val="Bullets"/>
              <w:rPr>
                <w:lang w:val="en-US"/>
              </w:rPr>
            </w:pPr>
            <w:r w:rsidRPr="00056656">
              <w:rPr>
                <w:lang w:val="en-US"/>
              </w:rPr>
              <w:t>reflexive, reciprocal, causative and passive verbal mood suffixes in simple sentences, for example, </w:t>
            </w:r>
            <w:r w:rsidRPr="00056656">
              <w:rPr>
                <w:i/>
                <w:lang w:val="tr-TR"/>
              </w:rPr>
              <w:t>Ozan yıkandı ve</w:t>
            </w:r>
            <w:r w:rsidR="00E2466B" w:rsidRPr="00056656">
              <w:rPr>
                <w:i/>
                <w:lang w:val="tr-TR"/>
              </w:rPr>
              <w:t xml:space="preserve"> </w:t>
            </w:r>
            <w:r w:rsidRPr="00056656">
              <w:rPr>
                <w:i/>
                <w:lang w:val="tr-TR"/>
              </w:rPr>
              <w:t>sonragiyindi</w:t>
            </w:r>
            <w:r w:rsidR="00C873F5" w:rsidRPr="00056656">
              <w:rPr>
                <w:i/>
                <w:lang w:val="tr-TR"/>
              </w:rPr>
              <w:t>.</w:t>
            </w:r>
            <w:r w:rsidR="00E2466B" w:rsidRPr="00056656">
              <w:rPr>
                <w:lang w:val="en-US"/>
              </w:rPr>
              <w:t xml:space="preserve"> </w:t>
            </w:r>
            <w:r w:rsidRPr="00056656">
              <w:rPr>
                <w:lang w:val="en-US"/>
              </w:rPr>
              <w:t>(reflexive),</w:t>
            </w:r>
            <w:r w:rsidRPr="00056656">
              <w:rPr>
                <w:i/>
                <w:lang w:val="en-US"/>
              </w:rPr>
              <w:t> </w:t>
            </w:r>
            <w:r w:rsidRPr="00056656">
              <w:rPr>
                <w:i/>
                <w:lang w:val="tr-TR"/>
              </w:rPr>
              <w:t>Maçtan sonra arkadaşı ile buluştu</w:t>
            </w:r>
            <w:r w:rsidR="00C23F3F" w:rsidRPr="00056656">
              <w:rPr>
                <w:i/>
                <w:lang w:val="tr-TR"/>
              </w:rPr>
              <w:t>.</w:t>
            </w:r>
            <w:r w:rsidRPr="00056656">
              <w:rPr>
                <w:lang w:val="en-US"/>
              </w:rPr>
              <w:t> (reciprocal), </w:t>
            </w:r>
            <w:r w:rsidRPr="00056656">
              <w:rPr>
                <w:i/>
                <w:lang w:val="tr-TR"/>
              </w:rPr>
              <w:t>Dün kuaförde saçını kestirdi</w:t>
            </w:r>
            <w:r w:rsidR="00C23F3F" w:rsidRPr="00056656">
              <w:rPr>
                <w:i/>
                <w:lang w:val="tr-TR"/>
              </w:rPr>
              <w:t>.</w:t>
            </w:r>
            <w:r w:rsidR="00A1667C" w:rsidRPr="00056656">
              <w:rPr>
                <w:i/>
                <w:lang w:val="tr-TR"/>
              </w:rPr>
              <w:t xml:space="preserve"> </w:t>
            </w:r>
            <w:r w:rsidR="00A1667C" w:rsidRPr="00056656">
              <w:rPr>
                <w:iCs/>
                <w:lang w:val="en-US"/>
              </w:rPr>
              <w:t>(</w:t>
            </w:r>
            <w:r w:rsidR="00A1667C" w:rsidRPr="00056656">
              <w:rPr>
                <w:lang w:val="en-US"/>
              </w:rPr>
              <w:t>causative),</w:t>
            </w:r>
            <w:r w:rsidR="00A1667C" w:rsidRPr="00056656">
              <w:rPr>
                <w:i/>
                <w:lang w:val="en-US"/>
              </w:rPr>
              <w:t> </w:t>
            </w:r>
            <w:r w:rsidR="00A1667C" w:rsidRPr="00056656">
              <w:rPr>
                <w:i/>
                <w:lang w:val="tr-TR"/>
              </w:rPr>
              <w:t>Bugün işten kovuldu.</w:t>
            </w:r>
            <w:r w:rsidR="00A1667C" w:rsidRPr="00056656">
              <w:rPr>
                <w:i/>
                <w:lang w:val="en-US"/>
              </w:rPr>
              <w:t> </w:t>
            </w:r>
            <w:r w:rsidR="00A1667C" w:rsidRPr="00056656">
              <w:rPr>
                <w:lang w:val="en-US"/>
              </w:rPr>
              <w:t>(passive)</w:t>
            </w:r>
          </w:p>
          <w:p w14:paraId="30581EDE" w14:textId="2CB8575E" w:rsidR="00752557" w:rsidRPr="00056656" w:rsidRDefault="00752557" w:rsidP="00DE537E">
            <w:pPr>
              <w:pStyle w:val="Bullets"/>
              <w:rPr>
                <w:lang w:val="en-US"/>
              </w:rPr>
            </w:pPr>
            <w:r w:rsidRPr="00056656">
              <w:t>use of optative endings</w:t>
            </w:r>
            <w:r w:rsidR="009A587C" w:rsidRPr="00056656">
              <w:t>, for example,</w:t>
            </w:r>
            <w:r w:rsidR="006F6B37" w:rsidRPr="00056656">
              <w:t xml:space="preserve"> </w:t>
            </w:r>
            <w:r w:rsidR="00D82FAE" w:rsidRPr="00056656">
              <w:rPr>
                <w:i/>
                <w:iCs/>
              </w:rPr>
              <w:t>-(</w:t>
            </w:r>
            <w:r w:rsidRPr="00056656">
              <w:rPr>
                <w:i/>
                <w:iCs/>
              </w:rPr>
              <w:t>y)eyim</w:t>
            </w:r>
            <w:r w:rsidRPr="00056656">
              <w:t xml:space="preserve">, </w:t>
            </w:r>
            <w:r w:rsidRPr="00056656">
              <w:rPr>
                <w:i/>
                <w:iCs/>
              </w:rPr>
              <w:t>-(y)elim</w:t>
            </w:r>
            <w:r w:rsidRPr="00056656">
              <w:t xml:space="preserve">, </w:t>
            </w:r>
            <w:r w:rsidRPr="00056656">
              <w:rPr>
                <w:i/>
                <w:iCs/>
              </w:rPr>
              <w:t>-(y)in</w:t>
            </w:r>
            <w:r w:rsidRPr="00056656">
              <w:t xml:space="preserve"> and </w:t>
            </w:r>
            <w:r w:rsidRPr="00056656">
              <w:rPr>
                <w:i/>
                <w:iCs/>
              </w:rPr>
              <w:t>-sin</w:t>
            </w:r>
            <w:r w:rsidRPr="00056656">
              <w:t xml:space="preserve"> in first person, </w:t>
            </w:r>
            <w:r w:rsidR="004F59F0" w:rsidRPr="00056656">
              <w:t xml:space="preserve">or </w:t>
            </w:r>
            <w:r w:rsidRPr="00056656">
              <w:rPr>
                <w:i/>
                <w:iCs/>
              </w:rPr>
              <w:t>alayım, alalım, alın</w:t>
            </w:r>
            <w:r w:rsidRPr="00056656">
              <w:t xml:space="preserve"> and </w:t>
            </w:r>
            <w:r w:rsidRPr="00056656">
              <w:rPr>
                <w:i/>
                <w:iCs/>
              </w:rPr>
              <w:lastRenderedPageBreak/>
              <w:t>alsın</w:t>
            </w:r>
            <w:r w:rsidRPr="00056656">
              <w:t xml:space="preserve"> in different tenses and in sentences to express a request</w:t>
            </w:r>
          </w:p>
          <w:p w14:paraId="1DBF31A2" w14:textId="10B4E5DD" w:rsidR="00754826" w:rsidRPr="00056656" w:rsidRDefault="00754826" w:rsidP="00DE537E">
            <w:pPr>
              <w:pStyle w:val="Bullets"/>
              <w:rPr>
                <w:b/>
                <w:bCs/>
              </w:rPr>
            </w:pPr>
            <w:r w:rsidRPr="00056656">
              <w:t>verbal conjugations and nominal declensions through common noun-</w:t>
            </w:r>
            <w:r w:rsidR="00DA0C6A" w:rsidRPr="00056656">
              <w:t>forming</w:t>
            </w:r>
            <w:r w:rsidRPr="00056656">
              <w:t xml:space="preserve"> and adjective-forming suffixes, such as </w:t>
            </w:r>
            <w:r w:rsidRPr="00056656">
              <w:rPr>
                <w:i/>
              </w:rPr>
              <w:t>-(a)l</w:t>
            </w:r>
            <w:r w:rsidRPr="00056656">
              <w:t xml:space="preserve"> as in </w:t>
            </w:r>
            <w:r w:rsidRPr="00056656">
              <w:rPr>
                <w:i/>
              </w:rPr>
              <w:t>sanal</w:t>
            </w:r>
            <w:r w:rsidRPr="00056656">
              <w:t xml:space="preserve">, </w:t>
            </w:r>
            <w:r w:rsidRPr="00056656">
              <w:rPr>
                <w:i/>
              </w:rPr>
              <w:t>-(a)y</w:t>
            </w:r>
            <w:r w:rsidRPr="00056656">
              <w:t xml:space="preserve"> as in </w:t>
            </w:r>
            <w:r w:rsidRPr="00056656">
              <w:rPr>
                <w:i/>
              </w:rPr>
              <w:t>deney</w:t>
            </w:r>
            <w:r w:rsidRPr="00056656">
              <w:t xml:space="preserve">, </w:t>
            </w:r>
            <w:r w:rsidRPr="00056656">
              <w:rPr>
                <w:i/>
              </w:rPr>
              <w:t>-(a)k</w:t>
            </w:r>
            <w:r w:rsidRPr="00056656">
              <w:t xml:space="preserve"> as in </w:t>
            </w:r>
            <w:r w:rsidRPr="00056656">
              <w:rPr>
                <w:i/>
              </w:rPr>
              <w:t>kurak</w:t>
            </w:r>
            <w:r w:rsidRPr="00056656">
              <w:t xml:space="preserve">, </w:t>
            </w:r>
            <w:r w:rsidRPr="00056656">
              <w:rPr>
                <w:i/>
              </w:rPr>
              <w:t>-(c)a</w:t>
            </w:r>
            <w:r w:rsidRPr="00056656">
              <w:t xml:space="preserve"> as </w:t>
            </w:r>
            <w:r w:rsidRPr="00056656">
              <w:rPr>
                <w:iCs/>
              </w:rPr>
              <w:t xml:space="preserve">in </w:t>
            </w:r>
            <w:r w:rsidRPr="00056656">
              <w:rPr>
                <w:i/>
              </w:rPr>
              <w:t>çocukça</w:t>
            </w:r>
            <w:r w:rsidRPr="00056656">
              <w:t xml:space="preserve">, </w:t>
            </w:r>
            <w:r w:rsidRPr="00056656">
              <w:rPr>
                <w:i/>
              </w:rPr>
              <w:t>binlerce</w:t>
            </w:r>
            <w:r w:rsidRPr="00056656">
              <w:t xml:space="preserve">, </w:t>
            </w:r>
            <w:r w:rsidRPr="00056656">
              <w:rPr>
                <w:i/>
              </w:rPr>
              <w:t>İngilizce</w:t>
            </w:r>
            <w:r w:rsidRPr="00056656">
              <w:t xml:space="preserve">, </w:t>
            </w:r>
            <w:r w:rsidRPr="00056656">
              <w:rPr>
                <w:i/>
              </w:rPr>
              <w:t>güzelce</w:t>
            </w:r>
            <w:r w:rsidRPr="00056656">
              <w:t xml:space="preserve">, </w:t>
            </w:r>
            <w:r w:rsidRPr="00056656">
              <w:rPr>
                <w:b/>
                <w:bCs/>
              </w:rPr>
              <w:t>-</w:t>
            </w:r>
            <w:r w:rsidRPr="00056656">
              <w:rPr>
                <w:i/>
                <w:iCs/>
              </w:rPr>
              <w:t>l(i)k mevsimlik, -l(u) tuzlu -(</w:t>
            </w:r>
            <w:r w:rsidRPr="00056656">
              <w:rPr>
                <w:i/>
              </w:rPr>
              <w:t>d)aş/(d)eş</w:t>
            </w:r>
            <w:r w:rsidRPr="00056656">
              <w:t xml:space="preserve"> as in </w:t>
            </w:r>
            <w:r w:rsidRPr="00056656">
              <w:rPr>
                <w:i/>
              </w:rPr>
              <w:t>kardeş</w:t>
            </w:r>
            <w:r w:rsidRPr="00056656">
              <w:t xml:space="preserve">, </w:t>
            </w:r>
            <w:r w:rsidRPr="00056656">
              <w:rPr>
                <w:i/>
              </w:rPr>
              <w:t>-(ç)ı</w:t>
            </w:r>
            <w:r w:rsidRPr="00056656">
              <w:t xml:space="preserve"> as in </w:t>
            </w:r>
            <w:r w:rsidRPr="00056656">
              <w:rPr>
                <w:i/>
              </w:rPr>
              <w:t>kebapçı</w:t>
            </w:r>
            <w:r w:rsidRPr="00056656">
              <w:t xml:space="preserve">, </w:t>
            </w:r>
            <w:r w:rsidRPr="00056656">
              <w:rPr>
                <w:i/>
              </w:rPr>
              <w:t>simitçi, eskici</w:t>
            </w:r>
          </w:p>
          <w:p w14:paraId="27787AC5" w14:textId="06E2FD85" w:rsidR="00CF7FA9" w:rsidRPr="00056656" w:rsidRDefault="003168F0" w:rsidP="00DE537E">
            <w:pPr>
              <w:pStyle w:val="Bullets"/>
              <w:rPr>
                <w:i/>
                <w:color w:val="auto"/>
              </w:rPr>
            </w:pPr>
            <w:r w:rsidRPr="00056656">
              <w:rPr>
                <w:color w:val="auto"/>
              </w:rPr>
              <w:t>ways of</w:t>
            </w:r>
            <w:r w:rsidRPr="00056656">
              <w:t xml:space="preserve"> forming new words, phrases and expressions </w:t>
            </w:r>
            <w:r w:rsidR="00C62F96" w:rsidRPr="00056656">
              <w:t xml:space="preserve">with the suffixes </w:t>
            </w:r>
            <w:r w:rsidR="00C62F96" w:rsidRPr="00056656">
              <w:rPr>
                <w:i/>
              </w:rPr>
              <w:t>-daş, -lik</w:t>
            </w:r>
            <w:r w:rsidR="00C62F96" w:rsidRPr="00056656">
              <w:t xml:space="preserve"> and </w:t>
            </w:r>
            <w:r w:rsidR="00C62F96" w:rsidRPr="00056656">
              <w:rPr>
                <w:i/>
              </w:rPr>
              <w:t>-cı</w:t>
            </w:r>
            <w:r w:rsidRPr="00056656">
              <w:t xml:space="preserve">, for example, </w:t>
            </w:r>
            <w:r w:rsidR="00B16646" w:rsidRPr="00056656">
              <w:rPr>
                <w:i/>
              </w:rPr>
              <w:t>yoldaş</w:t>
            </w:r>
            <w:r w:rsidR="00B16646" w:rsidRPr="00056656">
              <w:rPr>
                <w:b/>
                <w:bCs/>
                <w:i/>
              </w:rPr>
              <w:t xml:space="preserve">, </w:t>
            </w:r>
            <w:r w:rsidR="00B16646" w:rsidRPr="00056656">
              <w:rPr>
                <w:i/>
              </w:rPr>
              <w:t>demlik</w:t>
            </w:r>
            <w:r w:rsidR="00F83BBD" w:rsidRPr="00056656">
              <w:rPr>
                <w:b/>
                <w:bCs/>
              </w:rPr>
              <w:t xml:space="preserve"> </w:t>
            </w:r>
            <w:r w:rsidR="00F83BBD" w:rsidRPr="00056656">
              <w:t>and</w:t>
            </w:r>
            <w:r w:rsidR="00F83BBD" w:rsidRPr="00056656">
              <w:rPr>
                <w:b/>
                <w:bCs/>
              </w:rPr>
              <w:t xml:space="preserve"> </w:t>
            </w:r>
            <w:r w:rsidR="00601E01" w:rsidRPr="00056656">
              <w:rPr>
                <w:i/>
              </w:rPr>
              <w:t>tarayıcı</w:t>
            </w:r>
            <w:r w:rsidR="00601E01" w:rsidRPr="00056656">
              <w:t xml:space="preserve"> </w:t>
            </w:r>
          </w:p>
          <w:p w14:paraId="54C2B224" w14:textId="6A0747B5" w:rsidR="003168F0" w:rsidRPr="00056656" w:rsidRDefault="00CD234B" w:rsidP="00DE537E">
            <w:pPr>
              <w:pStyle w:val="Bullets"/>
              <w:rPr>
                <w:b/>
                <w:bCs/>
              </w:rPr>
            </w:pPr>
            <w:r w:rsidRPr="00056656">
              <w:rPr>
                <w:color w:val="auto"/>
              </w:rPr>
              <w:t>nominalisation to form complex words such as </w:t>
            </w:r>
            <w:r w:rsidR="003D6C96" w:rsidRPr="00056656">
              <w:rPr>
                <w:i/>
                <w:iCs/>
                <w:color w:val="auto"/>
              </w:rPr>
              <w:t xml:space="preserve">ders kazanımları, yemek pişirme teknikleri </w:t>
            </w:r>
            <w:r w:rsidR="003D6C96" w:rsidRPr="001E6CA5">
              <w:rPr>
                <w:color w:val="auto"/>
              </w:rPr>
              <w:t xml:space="preserve">and </w:t>
            </w:r>
            <w:r w:rsidR="005907E5" w:rsidRPr="00056656">
              <w:rPr>
                <w:i/>
                <w:iCs/>
                <w:color w:val="auto"/>
              </w:rPr>
              <w:t>yüzme stilleri</w:t>
            </w:r>
            <w:r w:rsidR="006874E7" w:rsidRPr="00056656">
              <w:rPr>
                <w:color w:val="auto"/>
              </w:rPr>
              <w:t xml:space="preserve"> </w:t>
            </w:r>
          </w:p>
        </w:tc>
      </w:tr>
      <w:tr w:rsidR="00087ABE" w:rsidRPr="00056656" w14:paraId="690F5D64" w14:textId="77777777" w:rsidTr="00CB0962">
        <w:trPr>
          <w:trHeight w:val="542"/>
        </w:trPr>
        <w:tc>
          <w:tcPr>
            <w:tcW w:w="2364" w:type="dxa"/>
            <w:shd w:val="clear" w:color="auto" w:fill="FFEECE" w:themeFill="accent3" w:themeFillTint="66"/>
          </w:tcPr>
          <w:p w14:paraId="4A0EB0FF" w14:textId="1E2DD5F7" w:rsidR="00087ABE" w:rsidRPr="00056656" w:rsidRDefault="00C15204" w:rsidP="00DE537E">
            <w:pPr>
              <w:pStyle w:val="Descriptiontitle"/>
              <w:rPr>
                <w:rFonts w:cs="Arial"/>
              </w:rPr>
            </w:pPr>
            <w:r w:rsidRPr="00056656">
              <w:rPr>
                <w:rFonts w:cs="Arial"/>
              </w:rPr>
              <w:lastRenderedPageBreak/>
              <w:t xml:space="preserve"> </w:t>
            </w:r>
            <w:r w:rsidR="00087ABE" w:rsidRPr="00056656">
              <w:rPr>
                <w:rFonts w:cs="Arial"/>
              </w:rPr>
              <w:t>Verbs</w:t>
            </w:r>
          </w:p>
        </w:tc>
        <w:tc>
          <w:tcPr>
            <w:tcW w:w="4261" w:type="dxa"/>
          </w:tcPr>
          <w:p w14:paraId="3951FB2E" w14:textId="36D638BC" w:rsidR="00087ABE" w:rsidRPr="00056656" w:rsidRDefault="002A47B8" w:rsidP="00DE537E">
            <w:pPr>
              <w:pStyle w:val="Descriptiontitle"/>
              <w:ind w:left="0"/>
            </w:pPr>
            <w:r w:rsidRPr="00056656">
              <w:t>common verbs</w:t>
            </w:r>
          </w:p>
          <w:p w14:paraId="5C2517AA" w14:textId="4D248D90" w:rsidR="00475655" w:rsidRPr="00056656" w:rsidRDefault="00475655" w:rsidP="00DE537E">
            <w:pPr>
              <w:pStyle w:val="Bullets"/>
            </w:pPr>
            <w:r w:rsidRPr="00056656">
              <w:t xml:space="preserve">simple verbs such as </w:t>
            </w:r>
            <w:r w:rsidRPr="00056656">
              <w:rPr>
                <w:i/>
                <w:iCs/>
              </w:rPr>
              <w:t>otur, kalk, elini kaldır, koş, yürü, gel, git, oku, yaz</w:t>
            </w:r>
          </w:p>
          <w:p w14:paraId="1609B38C" w14:textId="69E29119" w:rsidR="00475655" w:rsidRPr="00056656" w:rsidRDefault="00475655" w:rsidP="00DE537E">
            <w:pPr>
              <w:pStyle w:val="Bullets"/>
              <w:rPr>
                <w:i/>
                <w:iCs/>
              </w:rPr>
            </w:pPr>
            <w:r w:rsidRPr="00056656">
              <w:t xml:space="preserve">imperative forms such as </w:t>
            </w:r>
            <w:r w:rsidR="00BC3D81" w:rsidRPr="00056656">
              <w:rPr>
                <w:i/>
                <w:iCs/>
              </w:rPr>
              <w:t>B</w:t>
            </w:r>
            <w:r w:rsidRPr="00056656">
              <w:rPr>
                <w:i/>
                <w:iCs/>
              </w:rPr>
              <w:t xml:space="preserve">aşla! Kalk! </w:t>
            </w:r>
            <w:r w:rsidR="003762F2" w:rsidRPr="00056656">
              <w:rPr>
                <w:i/>
                <w:iCs/>
              </w:rPr>
              <w:t xml:space="preserve">Otur! </w:t>
            </w:r>
            <w:r w:rsidRPr="00056656">
              <w:rPr>
                <w:i/>
                <w:iCs/>
              </w:rPr>
              <w:t>Çabuk gel!</w:t>
            </w:r>
          </w:p>
          <w:p w14:paraId="0D39C3BA" w14:textId="63E918D3" w:rsidR="00475655" w:rsidRPr="00056656" w:rsidRDefault="00475655" w:rsidP="00DE537E">
            <w:pPr>
              <w:pStyle w:val="Bullets"/>
            </w:pPr>
            <w:r w:rsidRPr="00056656">
              <w:t>simple present tense suffixes</w:t>
            </w:r>
            <w:r w:rsidR="004F6CC6" w:rsidRPr="00056656">
              <w:t xml:space="preserve"> </w:t>
            </w:r>
            <w:r w:rsidR="004F6CC6" w:rsidRPr="00056656">
              <w:rPr>
                <w:i/>
                <w:iCs/>
              </w:rPr>
              <w:t>-(i)r, -(u)r, -(a)</w:t>
            </w:r>
            <w:r w:rsidR="004F6CC6" w:rsidRPr="00056656">
              <w:t>r</w:t>
            </w:r>
            <w:r w:rsidRPr="00056656">
              <w:t xml:space="preserve"> to express habitual actions and facts, for example, </w:t>
            </w:r>
            <w:r w:rsidRPr="00056656">
              <w:rPr>
                <w:i/>
                <w:iCs/>
              </w:rPr>
              <w:t>Güneş doğudan doğar, batıdan batar</w:t>
            </w:r>
            <w:r w:rsidR="00D5434D" w:rsidRPr="00056656">
              <w:rPr>
                <w:i/>
                <w:iCs/>
              </w:rPr>
              <w:t>.</w:t>
            </w:r>
            <w:r w:rsidRPr="00056656">
              <w:t xml:space="preserve"> and </w:t>
            </w:r>
            <w:r w:rsidRPr="00056656">
              <w:rPr>
                <w:i/>
                <w:iCs/>
              </w:rPr>
              <w:t>Dişlerimi fırçalarım</w:t>
            </w:r>
            <w:r w:rsidR="00B27F0E" w:rsidRPr="00056656">
              <w:rPr>
                <w:i/>
                <w:iCs/>
              </w:rPr>
              <w:t>.</w:t>
            </w:r>
            <w:r w:rsidRPr="00056656">
              <w:rPr>
                <w:i/>
                <w:iCs/>
              </w:rPr>
              <w:t xml:space="preserve"> Erken yatarım</w:t>
            </w:r>
            <w:r w:rsidR="00B27F0E" w:rsidRPr="00056656">
              <w:rPr>
                <w:i/>
                <w:iCs/>
              </w:rPr>
              <w:t>.</w:t>
            </w:r>
            <w:r w:rsidRPr="00056656">
              <w:rPr>
                <w:i/>
                <w:iCs/>
              </w:rPr>
              <w:t xml:space="preserve"> Erken kalkarım</w:t>
            </w:r>
            <w:r w:rsidR="00B27F0E" w:rsidRPr="00056656">
              <w:rPr>
                <w:i/>
                <w:iCs/>
              </w:rPr>
              <w:t>.</w:t>
            </w:r>
          </w:p>
          <w:p w14:paraId="26CD382D" w14:textId="6D41F1E8" w:rsidR="00556670" w:rsidRPr="00056656" w:rsidRDefault="00197ADD" w:rsidP="00DE537E">
            <w:pPr>
              <w:pStyle w:val="Bullets"/>
            </w:pPr>
            <w:r w:rsidRPr="00056656">
              <w:t>n</w:t>
            </w:r>
            <w:r w:rsidR="00556670" w:rsidRPr="00056656">
              <w:t>egation</w:t>
            </w:r>
            <w:r w:rsidRPr="00056656">
              <w:t xml:space="preserve">, </w:t>
            </w:r>
            <w:r w:rsidR="00556670" w:rsidRPr="00056656">
              <w:t>affirmation and suffixes to form simple sentences, for example,</w:t>
            </w:r>
            <w:r w:rsidR="00556670" w:rsidRPr="00056656">
              <w:rPr>
                <w:i/>
                <w:iCs/>
              </w:rPr>
              <w:t xml:space="preserve"> </w:t>
            </w:r>
            <w:r w:rsidR="00B27F0E" w:rsidRPr="00056656">
              <w:rPr>
                <w:i/>
                <w:iCs/>
              </w:rPr>
              <w:t>B</w:t>
            </w:r>
            <w:r w:rsidR="00556670" w:rsidRPr="00056656">
              <w:rPr>
                <w:i/>
                <w:iCs/>
              </w:rPr>
              <w:t>iliyorum</w:t>
            </w:r>
            <w:r w:rsidR="00B27F0E" w:rsidRPr="00056656">
              <w:rPr>
                <w:i/>
                <w:iCs/>
              </w:rPr>
              <w:t>.</w:t>
            </w:r>
            <w:r w:rsidR="00556670" w:rsidRPr="00056656">
              <w:rPr>
                <w:i/>
                <w:iCs/>
              </w:rPr>
              <w:t>/</w:t>
            </w:r>
            <w:r w:rsidR="00FF0493" w:rsidRPr="00056656">
              <w:rPr>
                <w:i/>
                <w:iCs/>
              </w:rPr>
              <w:t>B</w:t>
            </w:r>
            <w:r w:rsidR="00556670" w:rsidRPr="00056656">
              <w:rPr>
                <w:i/>
                <w:iCs/>
              </w:rPr>
              <w:t xml:space="preserve">ilmiyorum, </w:t>
            </w:r>
            <w:r w:rsidR="00FF0493" w:rsidRPr="00056656">
              <w:rPr>
                <w:i/>
                <w:iCs/>
              </w:rPr>
              <w:t>O</w:t>
            </w:r>
            <w:r w:rsidR="00556670" w:rsidRPr="00056656">
              <w:rPr>
                <w:i/>
                <w:iCs/>
              </w:rPr>
              <w:t>kur</w:t>
            </w:r>
            <w:r w:rsidR="00FF0493" w:rsidRPr="00056656">
              <w:rPr>
                <w:i/>
                <w:iCs/>
              </w:rPr>
              <w:t>.</w:t>
            </w:r>
            <w:r w:rsidR="00556670" w:rsidRPr="00056656">
              <w:rPr>
                <w:i/>
                <w:iCs/>
              </w:rPr>
              <w:t>/</w:t>
            </w:r>
            <w:r w:rsidR="00FF0493" w:rsidRPr="00056656">
              <w:rPr>
                <w:i/>
                <w:iCs/>
              </w:rPr>
              <w:t>O</w:t>
            </w:r>
            <w:r w:rsidR="00556670" w:rsidRPr="00056656">
              <w:rPr>
                <w:i/>
                <w:iCs/>
              </w:rPr>
              <w:t>kumaz</w:t>
            </w:r>
            <w:r w:rsidR="00FF0493" w:rsidRPr="00056656">
              <w:rPr>
                <w:i/>
                <w:iCs/>
              </w:rPr>
              <w:t>.</w:t>
            </w:r>
            <w:r w:rsidR="00556670" w:rsidRPr="00056656">
              <w:rPr>
                <w:i/>
                <w:iCs/>
              </w:rPr>
              <w:t xml:space="preserve"> </w:t>
            </w:r>
            <w:r w:rsidR="00FF0493" w:rsidRPr="00056656">
              <w:rPr>
                <w:i/>
                <w:iCs/>
              </w:rPr>
              <w:t>U</w:t>
            </w:r>
            <w:r w:rsidR="00556670" w:rsidRPr="00056656">
              <w:rPr>
                <w:i/>
                <w:iCs/>
              </w:rPr>
              <w:t>yudu</w:t>
            </w:r>
            <w:r w:rsidR="00890374" w:rsidRPr="00056656">
              <w:rPr>
                <w:i/>
                <w:iCs/>
              </w:rPr>
              <w:t>.</w:t>
            </w:r>
            <w:r w:rsidR="00556670" w:rsidRPr="00056656">
              <w:rPr>
                <w:i/>
                <w:iCs/>
              </w:rPr>
              <w:t>/</w:t>
            </w:r>
            <w:r w:rsidR="00890374" w:rsidRPr="00056656">
              <w:rPr>
                <w:i/>
                <w:iCs/>
              </w:rPr>
              <w:t>U</w:t>
            </w:r>
            <w:r w:rsidR="00556670" w:rsidRPr="00056656">
              <w:rPr>
                <w:i/>
                <w:iCs/>
              </w:rPr>
              <w:t>yumadı</w:t>
            </w:r>
            <w:r w:rsidR="00890374" w:rsidRPr="00056656">
              <w:rPr>
                <w:i/>
                <w:iCs/>
              </w:rPr>
              <w:t>.</w:t>
            </w:r>
            <w:r w:rsidR="00556670" w:rsidRPr="00056656">
              <w:rPr>
                <w:i/>
                <w:iCs/>
              </w:rPr>
              <w:t xml:space="preserve"> </w:t>
            </w:r>
            <w:r w:rsidR="00890374" w:rsidRPr="00056656">
              <w:rPr>
                <w:i/>
                <w:iCs/>
              </w:rPr>
              <w:lastRenderedPageBreak/>
              <w:t>G</w:t>
            </w:r>
            <w:r w:rsidR="00556670" w:rsidRPr="00056656">
              <w:rPr>
                <w:i/>
                <w:iCs/>
              </w:rPr>
              <w:t>eleceğim</w:t>
            </w:r>
            <w:r w:rsidR="00890374" w:rsidRPr="00056656">
              <w:rPr>
                <w:i/>
                <w:iCs/>
              </w:rPr>
              <w:t>.</w:t>
            </w:r>
            <w:r w:rsidR="00556670" w:rsidRPr="00056656">
              <w:rPr>
                <w:i/>
                <w:iCs/>
              </w:rPr>
              <w:t>/</w:t>
            </w:r>
            <w:r w:rsidR="00890374" w:rsidRPr="00056656">
              <w:rPr>
                <w:i/>
                <w:iCs/>
              </w:rPr>
              <w:t>G</w:t>
            </w:r>
            <w:r w:rsidR="00556670" w:rsidRPr="00056656">
              <w:rPr>
                <w:i/>
                <w:iCs/>
              </w:rPr>
              <w:t>elmeyeceğim</w:t>
            </w:r>
            <w:r w:rsidR="00890374" w:rsidRPr="00056656">
              <w:rPr>
                <w:i/>
                <w:iCs/>
              </w:rPr>
              <w:t>.</w:t>
            </w:r>
            <w:r w:rsidR="00556670" w:rsidRPr="00056656">
              <w:rPr>
                <w:i/>
                <w:iCs/>
              </w:rPr>
              <w:t xml:space="preserve"> </w:t>
            </w:r>
            <w:r w:rsidR="00890374" w:rsidRPr="00056656">
              <w:rPr>
                <w:i/>
                <w:iCs/>
              </w:rPr>
              <w:t>G</w:t>
            </w:r>
            <w:r w:rsidR="00556670" w:rsidRPr="00056656">
              <w:rPr>
                <w:i/>
                <w:iCs/>
              </w:rPr>
              <w:t>itmiş</w:t>
            </w:r>
            <w:r w:rsidR="00890374" w:rsidRPr="00056656">
              <w:rPr>
                <w:i/>
                <w:iCs/>
              </w:rPr>
              <w:t>.</w:t>
            </w:r>
            <w:r w:rsidR="00556670" w:rsidRPr="00056656">
              <w:rPr>
                <w:i/>
                <w:iCs/>
              </w:rPr>
              <w:t>/</w:t>
            </w:r>
            <w:r w:rsidR="00890374" w:rsidRPr="00056656">
              <w:rPr>
                <w:i/>
                <w:iCs/>
              </w:rPr>
              <w:t>G</w:t>
            </w:r>
            <w:r w:rsidR="00556670" w:rsidRPr="00056656">
              <w:rPr>
                <w:i/>
                <w:iCs/>
              </w:rPr>
              <w:t>itmemiş</w:t>
            </w:r>
            <w:r w:rsidR="00890374" w:rsidRPr="00056656">
              <w:rPr>
                <w:i/>
                <w:iCs/>
              </w:rPr>
              <w:t>.</w:t>
            </w:r>
          </w:p>
          <w:p w14:paraId="18FEF2CD" w14:textId="77777777" w:rsidR="0005508F" w:rsidRPr="00056656" w:rsidRDefault="0005508F" w:rsidP="00DE537E">
            <w:pPr>
              <w:pStyle w:val="Bullets"/>
              <w:rPr>
                <w:i/>
                <w:iCs/>
              </w:rPr>
            </w:pPr>
            <w:r w:rsidRPr="00056656">
              <w:t>the negative marker -</w:t>
            </w:r>
            <w:r w:rsidRPr="00056656">
              <w:rPr>
                <w:i/>
                <w:iCs/>
              </w:rPr>
              <w:t xml:space="preserve">m(a/e) </w:t>
            </w:r>
            <w:r w:rsidRPr="00056656">
              <w:t xml:space="preserve">in verbs, as in </w:t>
            </w:r>
            <w:r w:rsidRPr="00056656">
              <w:rPr>
                <w:i/>
                <w:iCs/>
              </w:rPr>
              <w:t>Bayramda tüm okullar tatile girmeyecek.</w:t>
            </w:r>
          </w:p>
          <w:p w14:paraId="30A9062C" w14:textId="0B206C16" w:rsidR="00087ABE" w:rsidRPr="00056656" w:rsidRDefault="0005508F" w:rsidP="001E6CA5">
            <w:pPr>
              <w:pStyle w:val="Bullets"/>
            </w:pPr>
            <w:r w:rsidRPr="00056656">
              <w:t>the adverb for negation -</w:t>
            </w:r>
            <w:r w:rsidRPr="00056656">
              <w:rPr>
                <w:i/>
                <w:iCs/>
              </w:rPr>
              <w:t>değil</w:t>
            </w:r>
            <w:r w:rsidRPr="00056656">
              <w:t xml:space="preserve"> to negate any sentences without a verb, and using appropriate suffixes as in </w:t>
            </w:r>
            <w:r w:rsidRPr="00056656">
              <w:rPr>
                <w:i/>
                <w:iCs/>
              </w:rPr>
              <w:t>değil-im, değil-sin</w:t>
            </w:r>
            <w:r w:rsidR="00571B8F" w:rsidRPr="001B3ABD">
              <w:t>, for example,</w:t>
            </w:r>
            <w:r w:rsidRPr="00056656">
              <w:rPr>
                <w:i/>
                <w:iCs/>
              </w:rPr>
              <w:t xml:space="preserve"> Ben aç değilim.</w:t>
            </w:r>
          </w:p>
        </w:tc>
        <w:tc>
          <w:tcPr>
            <w:tcW w:w="4229" w:type="dxa"/>
          </w:tcPr>
          <w:p w14:paraId="2915AF97" w14:textId="08A4A80B" w:rsidR="00087ABE" w:rsidRPr="00056656" w:rsidRDefault="005C69CB" w:rsidP="00DE537E">
            <w:pPr>
              <w:pStyle w:val="Descriptiontitle"/>
              <w:ind w:left="0"/>
            </w:pPr>
            <w:r w:rsidRPr="00056656">
              <w:lastRenderedPageBreak/>
              <w:t>tenses</w:t>
            </w:r>
          </w:p>
          <w:p w14:paraId="546E7CBB" w14:textId="3688335D" w:rsidR="00475655" w:rsidRPr="00056656" w:rsidRDefault="00475655" w:rsidP="00DE537E">
            <w:pPr>
              <w:pStyle w:val="Bullets"/>
              <w:rPr>
                <w:rFonts w:eastAsia="Helvetica" w:cstheme="minorHAnsi"/>
                <w:i/>
                <w:color w:val="auto"/>
                <w:lang w:val="en-NZ"/>
              </w:rPr>
            </w:pPr>
            <w:r w:rsidRPr="00056656">
              <w:rPr>
                <w:rFonts w:eastAsia="Helvetica" w:cstheme="minorBidi"/>
                <w:color w:val="auto"/>
                <w:lang w:val="en-NZ"/>
              </w:rPr>
              <w:t xml:space="preserve">verb conjugations </w:t>
            </w:r>
            <w:r w:rsidR="00283CAE" w:rsidRPr="00056656">
              <w:rPr>
                <w:rFonts w:eastAsia="Helvetica" w:cstheme="minorBidi"/>
                <w:color w:val="auto"/>
                <w:lang w:val="en-NZ"/>
              </w:rPr>
              <w:t>in different tenses</w:t>
            </w:r>
            <w:r w:rsidR="00466042" w:rsidRPr="00056656">
              <w:rPr>
                <w:rFonts w:eastAsia="Helvetica" w:cstheme="minorBidi"/>
                <w:color w:val="auto"/>
                <w:lang w:val="en-NZ"/>
              </w:rPr>
              <w:t xml:space="preserve">, </w:t>
            </w:r>
            <w:r w:rsidRPr="00056656">
              <w:rPr>
                <w:rFonts w:eastAsia="Helvetica" w:cstheme="minorBidi"/>
                <w:color w:val="auto"/>
                <w:lang w:val="en-NZ"/>
              </w:rPr>
              <w:t xml:space="preserve">for example, </w:t>
            </w:r>
            <w:r w:rsidRPr="00056656">
              <w:rPr>
                <w:rFonts w:eastAsia="Helvetica" w:cstheme="minorBidi"/>
                <w:i/>
                <w:color w:val="auto"/>
                <w:lang w:val="en-NZ"/>
              </w:rPr>
              <w:t>oku-mak</w:t>
            </w:r>
            <w:r w:rsidR="000018E6" w:rsidRPr="00056656">
              <w:rPr>
                <w:rFonts w:eastAsia="Helvetica" w:cstheme="minorBidi"/>
                <w:i/>
                <w:color w:val="auto"/>
                <w:lang w:val="en-NZ"/>
              </w:rPr>
              <w:t xml:space="preserve"> </w:t>
            </w:r>
            <w:r w:rsidR="009E4D67" w:rsidRPr="00056656">
              <w:rPr>
                <w:rFonts w:eastAsia="Helvetica" w:cstheme="minorBidi"/>
                <w:iCs/>
                <w:color w:val="auto"/>
                <w:lang w:val="en-NZ"/>
              </w:rPr>
              <w:t xml:space="preserve">in the </w:t>
            </w:r>
            <w:r w:rsidR="0043277E" w:rsidRPr="001E6CA5">
              <w:rPr>
                <w:rFonts w:eastAsia="Helvetica" w:cstheme="minorBidi"/>
                <w:color w:val="auto"/>
                <w:lang w:val="en-NZ"/>
              </w:rPr>
              <w:t>present</w:t>
            </w:r>
            <w:r w:rsidR="0043277E" w:rsidRPr="00056656">
              <w:rPr>
                <w:rFonts w:eastAsia="Helvetica" w:cstheme="minorBidi"/>
                <w:color w:val="auto"/>
                <w:lang w:val="en-NZ"/>
              </w:rPr>
              <w:t xml:space="preserve"> tense </w:t>
            </w:r>
            <w:r w:rsidR="00D50213" w:rsidRPr="00056656">
              <w:rPr>
                <w:rFonts w:eastAsia="Helvetica" w:cstheme="minorBidi"/>
                <w:color w:val="auto"/>
                <w:lang w:val="en-NZ"/>
              </w:rPr>
              <w:t xml:space="preserve">is </w:t>
            </w:r>
            <w:r w:rsidRPr="00056656">
              <w:rPr>
                <w:rFonts w:eastAsia="Helvetica" w:cstheme="minorBidi"/>
                <w:i/>
                <w:color w:val="auto"/>
                <w:lang w:val="en-NZ"/>
              </w:rPr>
              <w:t xml:space="preserve">oku-r-um, oku-r-sun, oku-r oku-r-uz, oku-r-sunuz, oku-r-lar; </w:t>
            </w:r>
            <w:r w:rsidR="005907E5" w:rsidRPr="00056656">
              <w:rPr>
                <w:rFonts w:eastAsia="Helvetica" w:cstheme="minorBidi"/>
                <w:iCs/>
                <w:color w:val="auto"/>
                <w:lang w:val="en-NZ"/>
              </w:rPr>
              <w:t>a</w:t>
            </w:r>
            <w:r w:rsidRPr="00056656">
              <w:rPr>
                <w:rFonts w:eastAsia="Helvetica" w:cstheme="minorBidi"/>
                <w:iCs/>
                <w:color w:val="auto"/>
                <w:lang w:val="en-NZ"/>
              </w:rPr>
              <w:t>nd</w:t>
            </w:r>
            <w:r w:rsidR="000018E6" w:rsidRPr="00056656">
              <w:rPr>
                <w:rFonts w:eastAsia="Helvetica" w:cstheme="minorBidi"/>
                <w:iCs/>
                <w:color w:val="auto"/>
                <w:lang w:val="en-NZ"/>
              </w:rPr>
              <w:t xml:space="preserve"> </w:t>
            </w:r>
            <w:r w:rsidR="007231AF" w:rsidRPr="00056656">
              <w:rPr>
                <w:rFonts w:eastAsia="Helvetica" w:cstheme="minorBidi"/>
                <w:iCs/>
                <w:color w:val="auto"/>
                <w:lang w:val="en-NZ"/>
              </w:rPr>
              <w:t xml:space="preserve">in the </w:t>
            </w:r>
            <w:r w:rsidR="0043277E" w:rsidRPr="00056656">
              <w:rPr>
                <w:rFonts w:eastAsia="Helvetica" w:cstheme="minorBidi"/>
                <w:iCs/>
                <w:color w:val="auto"/>
                <w:lang w:val="en-NZ"/>
              </w:rPr>
              <w:t>past tense</w:t>
            </w:r>
            <w:r w:rsidRPr="00056656">
              <w:rPr>
                <w:rFonts w:eastAsia="Helvetica" w:cstheme="minorBidi"/>
                <w:color w:val="auto"/>
                <w:lang w:val="en-NZ"/>
              </w:rPr>
              <w:t xml:space="preserve"> </w:t>
            </w:r>
            <w:r w:rsidR="00D50213" w:rsidRPr="00056656">
              <w:rPr>
                <w:rFonts w:eastAsia="Helvetica" w:cstheme="minorBidi"/>
                <w:iCs/>
                <w:color w:val="auto"/>
                <w:lang w:val="en-NZ"/>
              </w:rPr>
              <w:t>is</w:t>
            </w:r>
            <w:r w:rsidRPr="00056656">
              <w:rPr>
                <w:rFonts w:eastAsia="Helvetica" w:cstheme="minorBidi"/>
                <w:i/>
                <w:color w:val="auto"/>
                <w:lang w:val="en-NZ"/>
              </w:rPr>
              <w:t xml:space="preserve"> oku-yor-um, oku-yor-sun, oku-yor, oku-yor-uz, oku-yor-sunuz, oku-yor-lar</w:t>
            </w:r>
          </w:p>
          <w:p w14:paraId="5F5E9029" w14:textId="77777777" w:rsidR="00087ABE" w:rsidRPr="00056656" w:rsidRDefault="00087ABE" w:rsidP="00DE537E">
            <w:pPr>
              <w:pStyle w:val="Bullets"/>
              <w:numPr>
                <w:ilvl w:val="0"/>
                <w:numId w:val="0"/>
              </w:numPr>
              <w:ind w:left="720"/>
            </w:pPr>
          </w:p>
        </w:tc>
        <w:tc>
          <w:tcPr>
            <w:tcW w:w="4216" w:type="dxa"/>
          </w:tcPr>
          <w:p w14:paraId="5B9B1640" w14:textId="7A08CB0D" w:rsidR="00DF7717" w:rsidRPr="00056656" w:rsidRDefault="003B054C" w:rsidP="00DE537E">
            <w:pPr>
              <w:pStyle w:val="Descriptiontitle"/>
              <w:ind w:left="0"/>
            </w:pPr>
            <w:r w:rsidRPr="00056656">
              <w:t>m</w:t>
            </w:r>
            <w:r w:rsidR="008F46E6" w:rsidRPr="00056656">
              <w:t>ore complex verbs</w:t>
            </w:r>
          </w:p>
          <w:p w14:paraId="6E1D943F" w14:textId="5A4D27A7" w:rsidR="00846B5F" w:rsidRPr="001E6CA5" w:rsidRDefault="00E4322B" w:rsidP="00DE537E">
            <w:pPr>
              <w:pStyle w:val="Bullets"/>
              <w:rPr>
                <w:rFonts w:eastAsia="Helvetica" w:cstheme="minorBidi"/>
                <w:i/>
                <w:color w:val="auto"/>
                <w:lang w:val="en-NZ"/>
              </w:rPr>
            </w:pPr>
            <w:r w:rsidRPr="00056656">
              <w:rPr>
                <w:rFonts w:eastAsia="Helvetica" w:cstheme="minorBidi"/>
                <w:color w:val="auto"/>
                <w:lang w:val="en-NZ"/>
              </w:rPr>
              <w:t xml:space="preserve">conditional marker </w:t>
            </w:r>
            <w:r w:rsidRPr="001E6CA5">
              <w:rPr>
                <w:rFonts w:eastAsia="Helvetica" w:cstheme="minorBidi"/>
                <w:i/>
                <w:color w:val="auto"/>
                <w:lang w:val="en-NZ"/>
              </w:rPr>
              <w:t>-s(e)</w:t>
            </w:r>
            <w:r w:rsidRPr="00056656">
              <w:rPr>
                <w:rFonts w:eastAsia="Helvetica" w:cstheme="minorBidi"/>
                <w:color w:val="auto"/>
                <w:lang w:val="en-NZ"/>
              </w:rPr>
              <w:t xml:space="preserve"> and/or the word</w:t>
            </w:r>
            <w:r w:rsidRPr="001E6CA5">
              <w:rPr>
                <w:rFonts w:eastAsia="Helvetica" w:cstheme="minorBidi"/>
                <w:i/>
                <w:color w:val="auto"/>
                <w:lang w:val="en-NZ"/>
              </w:rPr>
              <w:t xml:space="preserve"> eğer </w:t>
            </w:r>
            <w:r w:rsidRPr="00056656">
              <w:rPr>
                <w:rFonts w:eastAsia="Helvetica" w:cstheme="minorBidi"/>
                <w:color w:val="auto"/>
                <w:lang w:val="en-NZ"/>
              </w:rPr>
              <w:t>in compound</w:t>
            </w:r>
            <w:r w:rsidR="00A555ED" w:rsidRPr="00056656">
              <w:rPr>
                <w:rFonts w:eastAsia="Helvetica" w:cstheme="minorBidi"/>
                <w:color w:val="auto"/>
                <w:lang w:val="en-NZ"/>
              </w:rPr>
              <w:t xml:space="preserve"> and complex</w:t>
            </w:r>
            <w:r w:rsidRPr="00056656">
              <w:rPr>
                <w:rFonts w:eastAsia="Helvetica" w:cstheme="minorBidi"/>
                <w:color w:val="auto"/>
                <w:lang w:val="en-NZ"/>
              </w:rPr>
              <w:t xml:space="preserve"> sentences, for example</w:t>
            </w:r>
            <w:r w:rsidRPr="001E6CA5">
              <w:rPr>
                <w:rFonts w:eastAsia="Helvetica" w:cstheme="minorBidi"/>
                <w:i/>
                <w:color w:val="auto"/>
                <w:lang w:val="en-NZ"/>
              </w:rPr>
              <w:t>, (Eğer)</w:t>
            </w:r>
            <w:r w:rsidR="00360D78" w:rsidRPr="001E6CA5">
              <w:rPr>
                <w:rFonts w:eastAsia="Helvetica" w:cstheme="minorBidi"/>
                <w:i/>
                <w:color w:val="auto"/>
                <w:lang w:val="en-NZ"/>
              </w:rPr>
              <w:t xml:space="preserve"> yarın işim</w:t>
            </w:r>
            <w:r w:rsidR="00E16588" w:rsidRPr="001E6CA5">
              <w:rPr>
                <w:rFonts w:eastAsia="Helvetica" w:cstheme="minorBidi"/>
                <w:i/>
                <w:color w:val="auto"/>
                <w:lang w:val="en-NZ"/>
              </w:rPr>
              <w:t xml:space="preserve"> erken biterse, seninle buluşabilirim.</w:t>
            </w:r>
          </w:p>
          <w:p w14:paraId="1EE161CD" w14:textId="0170C101" w:rsidR="00E4322B" w:rsidRPr="001E6CA5" w:rsidRDefault="00161D50" w:rsidP="00DE537E">
            <w:pPr>
              <w:pStyle w:val="Bullets"/>
              <w:rPr>
                <w:rFonts w:eastAsia="Helvetica" w:cstheme="minorBidi"/>
                <w:i/>
                <w:color w:val="auto"/>
                <w:lang w:val="en-NZ"/>
              </w:rPr>
            </w:pPr>
            <w:r w:rsidRPr="00056656">
              <w:rPr>
                <w:rFonts w:eastAsia="Helvetica" w:cstheme="minorBidi"/>
                <w:color w:val="auto"/>
                <w:lang w:val="en-NZ"/>
              </w:rPr>
              <w:t xml:space="preserve">complex sentences to make suggestions, for example, </w:t>
            </w:r>
            <w:r w:rsidRPr="001E6CA5">
              <w:rPr>
                <w:rFonts w:eastAsia="Helvetica" w:cstheme="minorBidi"/>
                <w:i/>
                <w:color w:val="auto"/>
                <w:lang w:val="en-NZ"/>
              </w:rPr>
              <w:t>Benc</w:t>
            </w:r>
            <w:r w:rsidR="00AB5315" w:rsidRPr="001E6CA5">
              <w:rPr>
                <w:rFonts w:eastAsia="Helvetica" w:cstheme="minorBidi"/>
                <w:i/>
                <w:color w:val="auto"/>
                <w:lang w:val="en-NZ"/>
              </w:rPr>
              <w:t xml:space="preserve">e </w:t>
            </w:r>
            <w:r w:rsidR="00C627C8" w:rsidRPr="001E6CA5">
              <w:rPr>
                <w:rFonts w:eastAsia="Helvetica" w:cstheme="minorBidi"/>
                <w:i/>
                <w:color w:val="auto"/>
                <w:lang w:val="en-NZ"/>
              </w:rPr>
              <w:t>bugün odanı toplarsan daha iyi olur.</w:t>
            </w:r>
            <w:r w:rsidR="00E36382" w:rsidRPr="001E6CA5">
              <w:rPr>
                <w:rFonts w:eastAsia="Helvetica" w:cstheme="minorBidi"/>
                <w:i/>
                <w:color w:val="auto"/>
                <w:lang w:val="en-NZ"/>
              </w:rPr>
              <w:t xml:space="preserve"> Dilerseniz bu ürünü</w:t>
            </w:r>
            <w:r w:rsidR="000C06BB" w:rsidRPr="001E6CA5">
              <w:rPr>
                <w:rFonts w:eastAsia="Helvetica" w:cstheme="minorBidi"/>
                <w:i/>
                <w:color w:val="auto"/>
                <w:lang w:val="en-NZ"/>
              </w:rPr>
              <w:t xml:space="preserve"> taksitle alabilirsiniz.</w:t>
            </w:r>
            <w:r w:rsidR="00997628" w:rsidRPr="001E6CA5">
              <w:rPr>
                <w:rFonts w:eastAsia="Helvetica" w:cstheme="minorBidi"/>
                <w:i/>
                <w:color w:val="auto"/>
                <w:lang w:val="en-NZ"/>
              </w:rPr>
              <w:t xml:space="preserve">Eğer öğrendiklerini tekrar etmezsen, </w:t>
            </w:r>
            <w:r w:rsidR="00B24202" w:rsidRPr="001E6CA5">
              <w:rPr>
                <w:rFonts w:eastAsia="Helvetica" w:cstheme="minorBidi"/>
                <w:i/>
                <w:color w:val="auto"/>
                <w:lang w:val="en-NZ"/>
              </w:rPr>
              <w:t>sınavlarda başarılı olamazsın.</w:t>
            </w:r>
          </w:p>
          <w:p w14:paraId="43B4E2BA" w14:textId="0F961832" w:rsidR="00135300" w:rsidRPr="00056656" w:rsidRDefault="00135300" w:rsidP="00DE537E">
            <w:pPr>
              <w:pStyle w:val="Bullets"/>
              <w:rPr>
                <w:rFonts w:eastAsia="Helvetica" w:cstheme="minorBidi"/>
                <w:color w:val="auto"/>
                <w:lang w:val="en-NZ"/>
              </w:rPr>
            </w:pPr>
            <w:r w:rsidRPr="00056656">
              <w:rPr>
                <w:rFonts w:eastAsia="Helvetica" w:cstheme="minorBidi"/>
                <w:color w:val="auto"/>
                <w:lang w:val="en-NZ"/>
              </w:rPr>
              <w:t>compound verb tenses using suffixes</w:t>
            </w:r>
            <w:r w:rsidR="003522EE">
              <w:rPr>
                <w:rFonts w:eastAsia="Helvetica" w:cstheme="minorBidi"/>
                <w:color w:val="auto"/>
                <w:lang w:val="en-NZ"/>
              </w:rPr>
              <w:t xml:space="preserve"> such as -um</w:t>
            </w:r>
            <w:r w:rsidRPr="00056656">
              <w:rPr>
                <w:rFonts w:eastAsia="Helvetica" w:cstheme="minorBidi"/>
                <w:color w:val="auto"/>
                <w:lang w:val="en-NZ"/>
              </w:rPr>
              <w:t xml:space="preserve">, for example, </w:t>
            </w:r>
            <w:r w:rsidRPr="001E6CA5">
              <w:rPr>
                <w:rFonts w:eastAsia="Helvetica" w:cstheme="minorBidi"/>
                <w:i/>
                <w:color w:val="auto"/>
                <w:lang w:val="en-NZ"/>
              </w:rPr>
              <w:t>Biliyordum. Okurdum. Uyuduydum. Gelecektim. Gitmiştim.</w:t>
            </w:r>
          </w:p>
          <w:p w14:paraId="30EF924D" w14:textId="640466C9" w:rsidR="00CC294C" w:rsidRPr="00056656" w:rsidRDefault="00CC294C" w:rsidP="00DE537E">
            <w:pPr>
              <w:pStyle w:val="Bullets"/>
              <w:rPr>
                <w:rFonts w:eastAsia="Helvetica" w:cstheme="minorBidi"/>
                <w:color w:val="auto"/>
                <w:lang w:val="en-NZ"/>
              </w:rPr>
            </w:pPr>
            <w:r w:rsidRPr="00056656">
              <w:rPr>
                <w:rFonts w:eastAsia="Helvetica" w:cstheme="minorBidi"/>
                <w:color w:val="auto"/>
                <w:lang w:val="en-NZ"/>
              </w:rPr>
              <w:lastRenderedPageBreak/>
              <w:t>auxiliary verbs formed by adding verbs such as </w:t>
            </w:r>
            <w:r w:rsidRPr="00056656">
              <w:rPr>
                <w:rFonts w:eastAsia="Helvetica" w:cstheme="minorBidi"/>
                <w:i/>
                <w:iCs/>
                <w:color w:val="auto"/>
                <w:lang w:val="en-NZ"/>
              </w:rPr>
              <w:t>etmek, kılmak, kalmak </w:t>
            </w:r>
            <w:r w:rsidRPr="00056656">
              <w:rPr>
                <w:rFonts w:eastAsia="Helvetica" w:cstheme="minorBidi"/>
                <w:color w:val="auto"/>
                <w:lang w:val="en-NZ"/>
              </w:rPr>
              <w:t>and </w:t>
            </w:r>
            <w:r w:rsidRPr="00056656">
              <w:rPr>
                <w:rFonts w:eastAsia="Helvetica" w:cstheme="minorBidi"/>
                <w:i/>
                <w:iCs/>
                <w:color w:val="auto"/>
                <w:lang w:val="en-NZ"/>
              </w:rPr>
              <w:t>olmak</w:t>
            </w:r>
            <w:r w:rsidRPr="00056656">
              <w:rPr>
                <w:rFonts w:eastAsia="Helvetica" w:cstheme="minorBidi"/>
                <w:color w:val="auto"/>
                <w:lang w:val="en-NZ"/>
              </w:rPr>
              <w:t> to nouns and attaching them to single-syllable words, for example, </w:t>
            </w:r>
            <w:r w:rsidRPr="00056656">
              <w:rPr>
                <w:rFonts w:eastAsia="Helvetica" w:cstheme="minorBidi"/>
                <w:i/>
                <w:iCs/>
                <w:color w:val="auto"/>
                <w:lang w:val="en-NZ"/>
              </w:rPr>
              <w:t>reddetmek, affetmek, kaybolmak</w:t>
            </w:r>
            <w:r w:rsidRPr="00056656">
              <w:rPr>
                <w:rFonts w:eastAsia="Helvetica" w:cstheme="minorBidi"/>
                <w:color w:val="auto"/>
                <w:lang w:val="en-NZ"/>
              </w:rPr>
              <w:t> </w:t>
            </w:r>
            <w:r w:rsidR="00C07F1D" w:rsidRPr="00056656">
              <w:rPr>
                <w:rFonts w:eastAsia="Helvetica" w:cstheme="minorBidi"/>
                <w:color w:val="auto"/>
                <w:lang w:val="en-NZ"/>
              </w:rPr>
              <w:t>and</w:t>
            </w:r>
            <w:r w:rsidR="00C07F1D" w:rsidRPr="00056656">
              <w:rPr>
                <w:rFonts w:eastAsia="Helvetica" w:cstheme="minorBidi"/>
                <w:i/>
                <w:iCs/>
                <w:color w:val="auto"/>
                <w:lang w:val="en-NZ"/>
              </w:rPr>
              <w:t> </w:t>
            </w:r>
            <w:r w:rsidRPr="00056656">
              <w:rPr>
                <w:rFonts w:eastAsia="Helvetica" w:cstheme="minorBidi"/>
                <w:i/>
                <w:iCs/>
                <w:color w:val="auto"/>
                <w:lang w:val="en-NZ"/>
              </w:rPr>
              <w:t xml:space="preserve">yardım etmek, </w:t>
            </w:r>
            <w:r w:rsidR="00063311" w:rsidRPr="00056656">
              <w:rPr>
                <w:rFonts w:eastAsia="Helvetica" w:cstheme="minorBidi"/>
                <w:i/>
                <w:iCs/>
                <w:color w:val="auto"/>
                <w:lang w:val="en-NZ"/>
              </w:rPr>
              <w:t xml:space="preserve">zorunlu </w:t>
            </w:r>
            <w:r w:rsidR="0043277E" w:rsidRPr="00056656">
              <w:rPr>
                <w:rFonts w:eastAsia="Helvetica" w:cstheme="minorBidi"/>
                <w:i/>
                <w:iCs/>
                <w:color w:val="auto"/>
                <w:lang w:val="en-NZ"/>
              </w:rPr>
              <w:t>kılmak,</w:t>
            </w:r>
            <w:r w:rsidRPr="00056656">
              <w:rPr>
                <w:rFonts w:eastAsia="Helvetica" w:cstheme="minorBidi"/>
                <w:i/>
                <w:iCs/>
                <w:color w:val="auto"/>
                <w:lang w:val="en-NZ"/>
              </w:rPr>
              <w:t xml:space="preserve"> geç kalmak</w:t>
            </w:r>
          </w:p>
          <w:p w14:paraId="26ECC0EC" w14:textId="4D1895A2" w:rsidR="00087ABE" w:rsidRPr="00056656" w:rsidRDefault="00693BAE" w:rsidP="00DE537E">
            <w:pPr>
              <w:pStyle w:val="Bullets"/>
              <w:rPr>
                <w:rFonts w:eastAsia="Helvetica" w:cstheme="minorBidi"/>
                <w:color w:val="auto"/>
                <w:lang w:val="en-NZ"/>
              </w:rPr>
            </w:pPr>
            <w:r w:rsidRPr="00056656">
              <w:rPr>
                <w:rFonts w:eastAsia="Helvetica" w:cstheme="minorBidi"/>
                <w:color w:val="auto"/>
                <w:lang w:val="en-NZ"/>
              </w:rPr>
              <w:t>suffixes used to create mood,</w:t>
            </w:r>
            <w:r w:rsidR="00246C18" w:rsidRPr="00056656">
              <w:rPr>
                <w:rFonts w:eastAsia="Helvetica" w:cstheme="minorBidi"/>
                <w:color w:val="auto"/>
                <w:lang w:val="en-NZ"/>
              </w:rPr>
              <w:t xml:space="preserve"> for example, </w:t>
            </w:r>
            <w:r w:rsidR="0043277E" w:rsidRPr="00056656">
              <w:rPr>
                <w:rFonts w:eastAsia="Helvetica" w:cstheme="minorBidi"/>
                <w:i/>
                <w:iCs/>
                <w:color w:val="auto"/>
                <w:lang w:val="en-NZ"/>
              </w:rPr>
              <w:t>yazabilmek</w:t>
            </w:r>
            <w:r w:rsidRPr="00056656">
              <w:rPr>
                <w:rFonts w:eastAsia="Helvetica" w:cstheme="minorBidi"/>
                <w:i/>
                <w:iCs/>
                <w:color w:val="auto"/>
                <w:lang w:val="en-NZ"/>
              </w:rPr>
              <w:t xml:space="preserve">, </w:t>
            </w:r>
            <w:r w:rsidR="0043277E" w:rsidRPr="00056656">
              <w:rPr>
                <w:rFonts w:eastAsia="Helvetica" w:cstheme="minorBidi"/>
                <w:i/>
                <w:iCs/>
                <w:color w:val="auto"/>
                <w:lang w:val="en-NZ"/>
              </w:rPr>
              <w:t>koşabilmek</w:t>
            </w:r>
            <w:r w:rsidR="00173219" w:rsidRPr="00056656">
              <w:rPr>
                <w:rFonts w:eastAsia="Helvetica" w:cstheme="minorBidi"/>
                <w:i/>
                <w:iCs/>
                <w:color w:val="auto"/>
                <w:lang w:val="en-NZ"/>
              </w:rPr>
              <w:t xml:space="preserve">, </w:t>
            </w:r>
            <w:r w:rsidR="0043277E" w:rsidRPr="00056656">
              <w:rPr>
                <w:rFonts w:eastAsia="Helvetica" w:cstheme="minorBidi"/>
                <w:i/>
                <w:iCs/>
                <w:color w:val="auto"/>
                <w:lang w:val="en-NZ"/>
              </w:rPr>
              <w:t>okuyabilmek</w:t>
            </w:r>
            <w:r w:rsidR="00A76D2B" w:rsidRPr="00056656">
              <w:rPr>
                <w:rFonts w:eastAsia="Helvetica" w:cstheme="minorBidi"/>
                <w:i/>
                <w:iCs/>
                <w:color w:val="auto"/>
                <w:lang w:val="en-NZ"/>
              </w:rPr>
              <w:t xml:space="preserve"> </w:t>
            </w:r>
            <w:r w:rsidRPr="00056656">
              <w:rPr>
                <w:rFonts w:eastAsia="Helvetica" w:cstheme="minorBidi"/>
                <w:color w:val="auto"/>
                <w:lang w:val="en-NZ"/>
              </w:rPr>
              <w:t>(potential),</w:t>
            </w:r>
            <w:r w:rsidR="0043277E" w:rsidRPr="00056656">
              <w:rPr>
                <w:rFonts w:eastAsia="Helvetica" w:cstheme="minorBidi"/>
                <w:color w:val="auto"/>
                <w:lang w:val="en-NZ"/>
              </w:rPr>
              <w:t xml:space="preserve"> </w:t>
            </w:r>
            <w:r w:rsidRPr="00056656">
              <w:rPr>
                <w:rFonts w:eastAsia="Helvetica" w:cstheme="minorBidi"/>
                <w:i/>
                <w:iCs/>
                <w:color w:val="auto"/>
                <w:lang w:val="en-NZ"/>
              </w:rPr>
              <w:t>Tayla giyindi ve süslendi</w:t>
            </w:r>
            <w:r w:rsidR="009F5EC3" w:rsidRPr="00056656">
              <w:rPr>
                <w:rFonts w:eastAsia="Helvetica" w:cstheme="minorBidi"/>
                <w:i/>
                <w:iCs/>
                <w:color w:val="auto"/>
                <w:lang w:val="en-NZ"/>
              </w:rPr>
              <w:t>.</w:t>
            </w:r>
            <w:r w:rsidR="009F5EC3" w:rsidRPr="00056656">
              <w:rPr>
                <w:rFonts w:eastAsia="Helvetica" w:cstheme="minorBidi"/>
                <w:color w:val="auto"/>
                <w:lang w:val="en-NZ"/>
              </w:rPr>
              <w:t xml:space="preserve"> </w:t>
            </w:r>
            <w:r w:rsidRPr="00056656">
              <w:rPr>
                <w:rFonts w:eastAsia="Helvetica" w:cstheme="minorBidi"/>
                <w:color w:val="auto"/>
                <w:lang w:val="en-NZ"/>
              </w:rPr>
              <w:t xml:space="preserve">(reflexive), </w:t>
            </w:r>
            <w:r w:rsidRPr="00056656">
              <w:rPr>
                <w:rFonts w:eastAsia="Helvetica" w:cstheme="minorBidi"/>
                <w:i/>
                <w:iCs/>
                <w:color w:val="auto"/>
                <w:lang w:val="en-NZ"/>
              </w:rPr>
              <w:t xml:space="preserve">Babası ile araba için </w:t>
            </w:r>
            <w:r w:rsidR="0043277E" w:rsidRPr="00056656">
              <w:rPr>
                <w:rFonts w:eastAsia="Helvetica" w:cstheme="minorBidi"/>
                <w:i/>
                <w:iCs/>
                <w:color w:val="auto"/>
                <w:lang w:val="en-NZ"/>
              </w:rPr>
              <w:t>tartıştı.</w:t>
            </w:r>
            <w:r w:rsidR="0043277E" w:rsidRPr="00056656">
              <w:rPr>
                <w:rFonts w:eastAsia="Helvetica" w:cstheme="minorBidi"/>
                <w:color w:val="auto"/>
                <w:lang w:val="en-NZ"/>
              </w:rPr>
              <w:t xml:space="preserve"> (</w:t>
            </w:r>
            <w:r w:rsidRPr="00056656">
              <w:rPr>
                <w:rFonts w:eastAsia="Helvetica" w:cstheme="minorBidi"/>
                <w:color w:val="auto"/>
                <w:lang w:val="en-NZ"/>
              </w:rPr>
              <w:t xml:space="preserve">reciprocal), </w:t>
            </w:r>
            <w:r w:rsidRPr="00056656">
              <w:rPr>
                <w:rFonts w:eastAsia="Helvetica" w:cstheme="minorBidi"/>
                <w:i/>
                <w:iCs/>
                <w:color w:val="auto"/>
                <w:lang w:val="en-NZ"/>
              </w:rPr>
              <w:t>Dün kuaförde saçını boyattı</w:t>
            </w:r>
            <w:r w:rsidR="00686845" w:rsidRPr="00056656">
              <w:rPr>
                <w:rFonts w:eastAsia="Helvetica" w:cstheme="minorBidi"/>
                <w:color w:val="auto"/>
                <w:lang w:val="en-NZ"/>
              </w:rPr>
              <w:t>.</w:t>
            </w:r>
            <w:r w:rsidRPr="00056656">
              <w:rPr>
                <w:rFonts w:eastAsia="Helvetica" w:cstheme="minorBidi"/>
                <w:color w:val="auto"/>
                <w:lang w:val="en-NZ"/>
              </w:rPr>
              <w:t xml:space="preserve"> (causative), </w:t>
            </w:r>
            <w:r w:rsidRPr="00056656">
              <w:rPr>
                <w:rFonts w:eastAsia="Helvetica" w:cstheme="minorBidi"/>
                <w:i/>
                <w:iCs/>
                <w:color w:val="auto"/>
                <w:lang w:val="en-NZ"/>
              </w:rPr>
              <w:t>Pirinç ayıklandı ve pilav pişirildi</w:t>
            </w:r>
            <w:r w:rsidR="00686845" w:rsidRPr="00056656">
              <w:rPr>
                <w:rFonts w:eastAsia="Helvetica" w:cstheme="minorBidi"/>
                <w:i/>
                <w:iCs/>
                <w:color w:val="auto"/>
                <w:lang w:val="en-NZ"/>
              </w:rPr>
              <w:t>.</w:t>
            </w:r>
            <w:r w:rsidRPr="00056656">
              <w:rPr>
                <w:rFonts w:eastAsia="Helvetica" w:cstheme="minorBidi"/>
                <w:i/>
                <w:iCs/>
                <w:color w:val="auto"/>
                <w:lang w:val="en-NZ"/>
              </w:rPr>
              <w:t xml:space="preserve"> </w:t>
            </w:r>
            <w:r w:rsidRPr="00056656">
              <w:rPr>
                <w:rFonts w:eastAsia="Helvetica" w:cstheme="minorBidi"/>
                <w:color w:val="auto"/>
                <w:lang w:val="en-NZ"/>
              </w:rPr>
              <w:t>(passive)</w:t>
            </w:r>
          </w:p>
          <w:p w14:paraId="5AB9016F" w14:textId="22274C5B" w:rsidR="00026011" w:rsidRPr="00056656" w:rsidRDefault="00026011" w:rsidP="00DE537E">
            <w:pPr>
              <w:pStyle w:val="Bullets"/>
              <w:rPr>
                <w:rFonts w:eastAsia="Helvetica" w:cstheme="minorBidi"/>
                <w:color w:val="auto"/>
                <w:lang w:val="en-NZ"/>
              </w:rPr>
            </w:pPr>
            <w:r w:rsidRPr="00056656">
              <w:rPr>
                <w:rFonts w:eastAsia="Helvetica" w:cstheme="minorBidi"/>
                <w:color w:val="auto"/>
                <w:lang w:val="en-NZ"/>
              </w:rPr>
              <w:t>more complex verb</w:t>
            </w:r>
            <w:r w:rsidR="00622EC9" w:rsidRPr="00056656">
              <w:rPr>
                <w:rFonts w:eastAsia="Helvetica" w:cstheme="minorBidi"/>
                <w:color w:val="auto"/>
                <w:lang w:val="en-NZ"/>
              </w:rPr>
              <w:t>s</w:t>
            </w:r>
            <w:r w:rsidRPr="00056656">
              <w:rPr>
                <w:rFonts w:eastAsia="Helvetica" w:cstheme="minorBidi"/>
                <w:color w:val="auto"/>
                <w:lang w:val="en-NZ"/>
              </w:rPr>
              <w:t>, compound and complex sentence structures</w:t>
            </w:r>
            <w:r w:rsidR="008A6407" w:rsidRPr="00056656">
              <w:rPr>
                <w:rFonts w:eastAsia="Helvetica" w:cstheme="minorBidi"/>
                <w:color w:val="auto"/>
                <w:lang w:val="en-NZ"/>
              </w:rPr>
              <w:t>,</w:t>
            </w:r>
            <w:r w:rsidRPr="00056656">
              <w:rPr>
                <w:rFonts w:eastAsia="Helvetica" w:cstheme="minorBidi"/>
                <w:color w:val="auto"/>
                <w:lang w:val="en-NZ"/>
              </w:rPr>
              <w:t xml:space="preserve"> and parts of speech to describe, recount, reflect, inform and express opinions, </w:t>
            </w:r>
            <w:r w:rsidR="00B05EB8" w:rsidRPr="00056656">
              <w:rPr>
                <w:rFonts w:eastAsia="Helvetica" w:cstheme="minorBidi"/>
                <w:color w:val="auto"/>
                <w:lang w:val="en-NZ"/>
              </w:rPr>
              <w:t>for example,</w:t>
            </w:r>
            <w:r w:rsidRPr="00056656">
              <w:rPr>
                <w:rFonts w:eastAsia="Helvetica" w:cstheme="minorBidi"/>
                <w:i/>
                <w:iCs/>
                <w:color w:val="auto"/>
                <w:lang w:val="en-NZ"/>
              </w:rPr>
              <w:t xml:space="preserve"> </w:t>
            </w:r>
            <w:r w:rsidR="003E7C7C" w:rsidRPr="00056656">
              <w:rPr>
                <w:rFonts w:eastAsia="Helvetica" w:cstheme="minorBidi"/>
                <w:i/>
                <w:iCs/>
                <w:color w:val="auto"/>
                <w:lang w:val="en-NZ"/>
              </w:rPr>
              <w:t>Farkettim</w:t>
            </w:r>
            <w:r w:rsidRPr="00056656">
              <w:rPr>
                <w:rFonts w:eastAsia="Helvetica" w:cstheme="minorBidi"/>
                <w:i/>
                <w:iCs/>
                <w:color w:val="auto"/>
                <w:lang w:val="en-NZ"/>
              </w:rPr>
              <w:t xml:space="preserve"> ki, </w:t>
            </w:r>
            <w:r w:rsidR="003E7C7C" w:rsidRPr="00056656">
              <w:rPr>
                <w:rFonts w:eastAsia="Helvetica" w:cstheme="minorBidi"/>
                <w:i/>
                <w:iCs/>
                <w:color w:val="auto"/>
                <w:lang w:val="en-NZ"/>
              </w:rPr>
              <w:t>s</w:t>
            </w:r>
            <w:r w:rsidRPr="00056656">
              <w:rPr>
                <w:rFonts w:eastAsia="Helvetica" w:cstheme="minorBidi"/>
                <w:i/>
                <w:iCs/>
                <w:color w:val="auto"/>
                <w:lang w:val="en-NZ"/>
              </w:rPr>
              <w:t>eninle tamamen aynı fikirdeyim</w:t>
            </w:r>
            <w:r w:rsidR="00FD0954" w:rsidRPr="00056656">
              <w:rPr>
                <w:rFonts w:eastAsia="Helvetica" w:cstheme="minorBidi"/>
                <w:i/>
                <w:iCs/>
                <w:color w:val="auto"/>
                <w:lang w:val="en-NZ"/>
              </w:rPr>
              <w:t>.</w:t>
            </w:r>
          </w:p>
          <w:p w14:paraId="49CD6E5A" w14:textId="6FD0F32A" w:rsidR="00AB12F3" w:rsidRPr="00056656" w:rsidRDefault="00AB12F3" w:rsidP="001E6CA5">
            <w:pPr>
              <w:pStyle w:val="Bullets"/>
            </w:pPr>
            <w:r w:rsidRPr="00056656">
              <w:rPr>
                <w:rFonts w:eastAsia="Helvetica" w:cstheme="minorBidi"/>
                <w:color w:val="auto"/>
                <w:lang w:val="en-NZ"/>
              </w:rPr>
              <w:t xml:space="preserve">passive voice endings in simple instructions, for example, </w:t>
            </w:r>
            <w:r w:rsidR="0043277E" w:rsidRPr="00056656">
              <w:rPr>
                <w:rFonts w:eastAsia="Helvetica" w:cstheme="minorBidi"/>
                <w:i/>
                <w:iCs/>
                <w:color w:val="auto"/>
                <w:lang w:val="en-NZ"/>
              </w:rPr>
              <w:t>M</w:t>
            </w:r>
            <w:r w:rsidRPr="00056656">
              <w:rPr>
                <w:rFonts w:eastAsia="Helvetica" w:cstheme="minorBidi"/>
                <w:i/>
                <w:iCs/>
                <w:color w:val="auto"/>
                <w:lang w:val="en-NZ"/>
              </w:rPr>
              <w:t>ektuba hitap ile başlanır</w:t>
            </w:r>
            <w:r w:rsidR="0043277E" w:rsidRPr="00056656">
              <w:rPr>
                <w:rFonts w:eastAsia="Helvetica" w:cstheme="minorBidi"/>
                <w:i/>
                <w:iCs/>
                <w:color w:val="auto"/>
                <w:lang w:val="en-NZ"/>
              </w:rPr>
              <w:t>.</w:t>
            </w:r>
            <w:r w:rsidRPr="00056656">
              <w:rPr>
                <w:rFonts w:eastAsia="Helvetica" w:cstheme="minorBidi"/>
                <w:i/>
                <w:iCs/>
                <w:color w:val="auto"/>
                <w:lang w:val="en-NZ"/>
              </w:rPr>
              <w:t xml:space="preserve"> </w:t>
            </w:r>
            <w:r w:rsidR="0043277E" w:rsidRPr="00056656">
              <w:rPr>
                <w:rFonts w:eastAsia="Helvetica" w:cstheme="minorBidi"/>
                <w:i/>
                <w:iCs/>
                <w:color w:val="auto"/>
                <w:lang w:val="en-NZ"/>
              </w:rPr>
              <w:t>E</w:t>
            </w:r>
            <w:r w:rsidRPr="00056656">
              <w:rPr>
                <w:rFonts w:eastAsia="Helvetica" w:cstheme="minorBidi"/>
                <w:i/>
                <w:iCs/>
                <w:color w:val="auto"/>
                <w:lang w:val="en-NZ"/>
              </w:rPr>
              <w:t>lektronik mesajda kısaltmalar kullanılır</w:t>
            </w:r>
            <w:r w:rsidR="0043277E" w:rsidRPr="00056656">
              <w:rPr>
                <w:rFonts w:eastAsia="Helvetica" w:cstheme="minorBidi"/>
                <w:i/>
                <w:iCs/>
                <w:color w:val="auto"/>
                <w:lang w:val="en-NZ"/>
              </w:rPr>
              <w:t>.</w:t>
            </w:r>
          </w:p>
        </w:tc>
      </w:tr>
    </w:tbl>
    <w:p w14:paraId="38CBD40B" w14:textId="77777777" w:rsidR="00846D86" w:rsidRDefault="00846D86" w:rsidP="009015F4">
      <w:pPr>
        <w:pStyle w:val="ACARA-Heading2"/>
        <w:rPr>
          <w:rFonts w:hint="eastAsia"/>
          <w:lang w:val="en-US"/>
        </w:rPr>
      </w:pPr>
    </w:p>
    <w:p w14:paraId="5670D38F" w14:textId="77777777" w:rsidR="00846D86" w:rsidRDefault="00846D86">
      <w:pPr>
        <w:spacing w:before="160" w:after="0" w:line="360" w:lineRule="auto"/>
        <w:rPr>
          <w:rFonts w:ascii="Arial Bold" w:eastAsiaTheme="majorEastAsia" w:hAnsi="Arial Bold" w:hint="eastAsia"/>
          <w:b/>
          <w:i w:val="0"/>
          <w:szCs w:val="24"/>
          <w:lang w:val="en-US"/>
        </w:rPr>
      </w:pPr>
      <w:r>
        <w:rPr>
          <w:rFonts w:hint="eastAsia"/>
          <w:lang w:val="en-US"/>
        </w:rPr>
        <w:br w:type="page"/>
      </w:r>
    </w:p>
    <w:p w14:paraId="6AB6B382" w14:textId="7E9287CE" w:rsidR="009015F4" w:rsidRPr="00B6455E" w:rsidRDefault="009015F4" w:rsidP="009015F4">
      <w:pPr>
        <w:pStyle w:val="ACARA-Heading2"/>
        <w:rPr>
          <w:rFonts w:hint="eastAsia"/>
          <w:lang w:val="en-US"/>
        </w:rPr>
      </w:pPr>
      <w:bookmarkStart w:id="11" w:name="_Toc137138629"/>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1"/>
    </w:p>
    <w:p w14:paraId="6CBADDFF" w14:textId="0D42018F" w:rsidR="001A14F1" w:rsidRPr="001A14F1" w:rsidRDefault="001A14F1" w:rsidP="001A14F1">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4EC0E44F" w14:textId="60B710AA" w:rsidR="00CB34C0" w:rsidRPr="001E6CA5" w:rsidRDefault="001A14F1" w:rsidP="001E6CA5">
      <w:pPr>
        <w:spacing w:before="160" w:after="40" w:line="240" w:lineRule="auto"/>
        <w:rPr>
          <w:i w:val="0"/>
          <w:color w:val="000000" w:themeColor="accent4"/>
          <w:sz w:val="20"/>
          <w:szCs w:val="20"/>
          <w:lang w:val="en-US"/>
        </w:rPr>
      </w:pPr>
      <w:r w:rsidRPr="09299D8E">
        <w:rPr>
          <w:i w:val="0"/>
          <w:color w:val="000000" w:themeColor="accent4"/>
          <w:sz w:val="20"/>
          <w:szCs w:val="20"/>
          <w:lang w:val="en-US"/>
        </w:rPr>
        <w:t>Table 2: Thematic contexts for language use</w:t>
      </w:r>
    </w:p>
    <w:tbl>
      <w:tblPr>
        <w:tblStyle w:val="TableGrid2"/>
        <w:tblW w:w="14189" w:type="dxa"/>
        <w:tblInd w:w="265" w:type="dxa"/>
        <w:tblLayout w:type="fixed"/>
        <w:tblCellMar>
          <w:top w:w="23" w:type="dxa"/>
          <w:left w:w="45" w:type="dxa"/>
          <w:bottom w:w="23" w:type="dxa"/>
          <w:right w:w="45" w:type="dxa"/>
        </w:tblCellMar>
        <w:tblLook w:val="04A0" w:firstRow="1" w:lastRow="0" w:firstColumn="1" w:lastColumn="0" w:noHBand="0" w:noVBand="1"/>
      </w:tblPr>
      <w:tblGrid>
        <w:gridCol w:w="4550"/>
        <w:gridCol w:w="179"/>
        <w:gridCol w:w="4357"/>
        <w:gridCol w:w="373"/>
        <w:gridCol w:w="4305"/>
        <w:gridCol w:w="425"/>
      </w:tblGrid>
      <w:tr w:rsidR="00655C90" w:rsidRPr="00C21FA3" w14:paraId="55FBF337" w14:textId="0041FE86" w:rsidTr="00CD0A60">
        <w:trPr>
          <w:trHeight w:val="355"/>
        </w:trPr>
        <w:tc>
          <w:tcPr>
            <w:tcW w:w="14189" w:type="dxa"/>
            <w:gridSpan w:val="6"/>
            <w:shd w:val="clear" w:color="auto" w:fill="005D93" w:themeFill="text2"/>
          </w:tcPr>
          <w:p w14:paraId="7ECE1DBD" w14:textId="3676E123" w:rsidR="00655C90" w:rsidRPr="00655C90" w:rsidRDefault="00655C90" w:rsidP="001E6CA5">
            <w:pPr>
              <w:spacing w:before="160" w:after="0" w:line="240" w:lineRule="auto"/>
              <w:rPr>
                <w:i w:val="0"/>
                <w:iCs/>
                <w:sz w:val="22"/>
                <w:szCs w:val="22"/>
              </w:rPr>
            </w:pPr>
            <w:r w:rsidRPr="00655C90">
              <w:rPr>
                <w:b/>
                <w:bCs/>
                <w:i w:val="0"/>
                <w:iCs/>
                <w:color w:val="FFFFFF" w:themeColor="background1"/>
                <w:szCs w:val="22"/>
              </w:rPr>
              <w:t>Thematic contexts</w:t>
            </w:r>
          </w:p>
        </w:tc>
      </w:tr>
      <w:tr w:rsidR="004A2C6C" w:rsidRPr="00C21FA3" w14:paraId="65B36519" w14:textId="77777777" w:rsidTr="00CD0A60">
        <w:trPr>
          <w:trHeight w:val="340"/>
        </w:trPr>
        <w:tc>
          <w:tcPr>
            <w:tcW w:w="4729" w:type="dxa"/>
            <w:gridSpan w:val="2"/>
            <w:shd w:val="clear" w:color="auto" w:fill="FFEECE" w:themeFill="accent3" w:themeFillTint="66"/>
          </w:tcPr>
          <w:p w14:paraId="25459445" w14:textId="2AE4B990" w:rsidR="005F4ACC" w:rsidRPr="00C21FA3" w:rsidRDefault="00CD23AA" w:rsidP="00C21FA3">
            <w:pPr>
              <w:pStyle w:val="BodyText"/>
              <w:spacing w:before="40" w:after="40" w:line="240" w:lineRule="auto"/>
              <w:ind w:left="23" w:right="23"/>
              <w:jc w:val="center"/>
              <w:rPr>
                <w:b/>
                <w:bCs/>
                <w:iCs/>
                <w:color w:val="auto"/>
                <w:szCs w:val="22"/>
              </w:rPr>
            </w:pPr>
            <w:r w:rsidRPr="00C21FA3">
              <w:rPr>
                <w:b/>
                <w:bCs/>
                <w:iCs/>
                <w:color w:val="auto"/>
                <w:szCs w:val="22"/>
              </w:rPr>
              <w:t>Self and others</w:t>
            </w:r>
          </w:p>
        </w:tc>
        <w:tc>
          <w:tcPr>
            <w:tcW w:w="4730" w:type="dxa"/>
            <w:gridSpan w:val="2"/>
            <w:shd w:val="clear" w:color="auto" w:fill="FFEECE" w:themeFill="accent3" w:themeFillTint="66"/>
          </w:tcPr>
          <w:p w14:paraId="7955D56F" w14:textId="627BCCA7" w:rsidR="005F4ACC" w:rsidRPr="00C21FA3" w:rsidRDefault="00CD23AA" w:rsidP="00C21FA3">
            <w:pPr>
              <w:pStyle w:val="BodyText"/>
              <w:spacing w:before="40" w:after="40" w:line="240" w:lineRule="auto"/>
              <w:ind w:left="23" w:right="23"/>
              <w:jc w:val="center"/>
              <w:rPr>
                <w:b/>
                <w:bCs/>
                <w:iCs/>
                <w:color w:val="auto"/>
                <w:szCs w:val="22"/>
              </w:rPr>
            </w:pPr>
            <w:r w:rsidRPr="00C21FA3">
              <w:rPr>
                <w:b/>
                <w:bCs/>
                <w:iCs/>
                <w:color w:val="auto"/>
                <w:szCs w:val="22"/>
              </w:rPr>
              <w:t>Self and community</w:t>
            </w:r>
          </w:p>
        </w:tc>
        <w:tc>
          <w:tcPr>
            <w:tcW w:w="4730" w:type="dxa"/>
            <w:gridSpan w:val="2"/>
            <w:shd w:val="clear" w:color="auto" w:fill="FFEECE" w:themeFill="accent3" w:themeFillTint="66"/>
          </w:tcPr>
          <w:p w14:paraId="6CE9F044" w14:textId="5D37BAD9" w:rsidR="005F4ACC" w:rsidRPr="00C21FA3" w:rsidRDefault="00CD23AA" w:rsidP="00C21FA3">
            <w:pPr>
              <w:pStyle w:val="BodyText"/>
              <w:spacing w:before="40" w:after="40" w:line="240" w:lineRule="auto"/>
              <w:ind w:left="23" w:right="23"/>
              <w:jc w:val="center"/>
              <w:rPr>
                <w:b/>
                <w:bCs/>
                <w:iCs/>
                <w:color w:val="auto"/>
                <w:szCs w:val="22"/>
              </w:rPr>
            </w:pPr>
            <w:r w:rsidRPr="00C21FA3">
              <w:rPr>
                <w:b/>
                <w:bCs/>
                <w:iCs/>
                <w:color w:val="auto"/>
                <w:szCs w:val="22"/>
              </w:rPr>
              <w:t>Personal and global environments</w:t>
            </w:r>
          </w:p>
        </w:tc>
      </w:tr>
      <w:tr w:rsidR="004A2C6C" w:rsidRPr="00C21FA3" w14:paraId="2DC31573" w14:textId="77777777" w:rsidTr="00CD0A60">
        <w:trPr>
          <w:trHeight w:val="340"/>
        </w:trPr>
        <w:tc>
          <w:tcPr>
            <w:tcW w:w="4729" w:type="dxa"/>
            <w:gridSpan w:val="2"/>
            <w:shd w:val="clear" w:color="auto" w:fill="E5F5FB" w:themeFill="accent2"/>
          </w:tcPr>
          <w:p w14:paraId="1B657CF6" w14:textId="77777777" w:rsidR="00CB34C0" w:rsidRPr="00C21FA3" w:rsidRDefault="00CB34C0" w:rsidP="00C21FA3">
            <w:pPr>
              <w:pStyle w:val="BodyText"/>
              <w:spacing w:before="40" w:after="40" w:line="240" w:lineRule="auto"/>
              <w:ind w:left="23" w:right="23"/>
              <w:jc w:val="center"/>
              <w:rPr>
                <w:b/>
                <w:bCs/>
                <w:iCs/>
                <w:color w:val="auto"/>
                <w:szCs w:val="22"/>
              </w:rPr>
            </w:pPr>
            <w:r w:rsidRPr="00C21FA3">
              <w:rPr>
                <w:b/>
                <w:bCs/>
                <w:iCs/>
                <w:color w:val="auto"/>
                <w:szCs w:val="22"/>
              </w:rPr>
              <w:t>Beginner</w:t>
            </w:r>
          </w:p>
        </w:tc>
        <w:tc>
          <w:tcPr>
            <w:tcW w:w="4730" w:type="dxa"/>
            <w:gridSpan w:val="2"/>
            <w:shd w:val="clear" w:color="auto" w:fill="E5F5FB" w:themeFill="accent2"/>
          </w:tcPr>
          <w:p w14:paraId="1F77B379" w14:textId="77777777" w:rsidR="00CB34C0" w:rsidRPr="00C21FA3" w:rsidRDefault="00CB34C0" w:rsidP="00C21FA3">
            <w:pPr>
              <w:pStyle w:val="BodyText"/>
              <w:spacing w:before="40" w:after="40" w:line="240" w:lineRule="auto"/>
              <w:ind w:left="23" w:right="23"/>
              <w:jc w:val="center"/>
              <w:rPr>
                <w:b/>
                <w:bCs/>
                <w:iCs/>
                <w:color w:val="auto"/>
                <w:szCs w:val="22"/>
              </w:rPr>
            </w:pPr>
            <w:r w:rsidRPr="00C21FA3">
              <w:rPr>
                <w:b/>
                <w:bCs/>
                <w:iCs/>
                <w:color w:val="auto"/>
                <w:szCs w:val="22"/>
              </w:rPr>
              <w:t>Intermediate</w:t>
            </w:r>
          </w:p>
        </w:tc>
        <w:tc>
          <w:tcPr>
            <w:tcW w:w="4730" w:type="dxa"/>
            <w:gridSpan w:val="2"/>
            <w:shd w:val="clear" w:color="auto" w:fill="E5F5FB" w:themeFill="accent2"/>
          </w:tcPr>
          <w:p w14:paraId="4E2CF515" w14:textId="48637765" w:rsidR="00CB34C0" w:rsidRPr="00C21FA3" w:rsidRDefault="00CB34C0" w:rsidP="00C21FA3">
            <w:pPr>
              <w:pStyle w:val="BodyText"/>
              <w:spacing w:before="40" w:after="40" w:line="240" w:lineRule="auto"/>
              <w:ind w:left="23" w:right="23"/>
              <w:jc w:val="center"/>
              <w:rPr>
                <w:b/>
                <w:bCs/>
                <w:iCs/>
                <w:color w:val="auto"/>
                <w:szCs w:val="22"/>
              </w:rPr>
            </w:pPr>
            <w:r w:rsidRPr="00C21FA3">
              <w:rPr>
                <w:b/>
                <w:bCs/>
                <w:iCs/>
                <w:color w:val="auto"/>
                <w:szCs w:val="22"/>
              </w:rPr>
              <w:t>Advanced</w:t>
            </w:r>
          </w:p>
        </w:tc>
      </w:tr>
      <w:tr w:rsidR="004A2C6C" w:rsidRPr="00C21FA3" w14:paraId="0AC9DA1E" w14:textId="77777777" w:rsidTr="00CD0A60">
        <w:trPr>
          <w:trHeight w:val="5087"/>
        </w:trPr>
        <w:tc>
          <w:tcPr>
            <w:tcW w:w="4729" w:type="dxa"/>
            <w:gridSpan w:val="2"/>
          </w:tcPr>
          <w:p w14:paraId="261CAE5F" w14:textId="61E5E48A" w:rsidR="00E61049" w:rsidRPr="00C21FA3" w:rsidRDefault="00CD23AA" w:rsidP="00C21FA3">
            <w:pPr>
              <w:pStyle w:val="Descriptiontitle"/>
              <w:ind w:left="0"/>
            </w:pPr>
            <w:r w:rsidRPr="00C21FA3">
              <w:t>My personal world</w:t>
            </w:r>
          </w:p>
          <w:p w14:paraId="4886FDD6" w14:textId="42E7F81C" w:rsidR="00DC32E9" w:rsidRPr="00C21FA3" w:rsidRDefault="00DC32E9" w:rsidP="00C21FA3">
            <w:pPr>
              <w:pStyle w:val="Bullets"/>
              <w:rPr>
                <w:i/>
                <w:color w:val="auto"/>
              </w:rPr>
            </w:pPr>
            <w:r w:rsidRPr="00C21FA3">
              <w:rPr>
                <w:color w:val="auto"/>
              </w:rPr>
              <w:t xml:space="preserve">greeting and farewelling others, for example, </w:t>
            </w:r>
            <w:r w:rsidR="008A3C05" w:rsidRPr="00C21FA3">
              <w:rPr>
                <w:i/>
                <w:iCs/>
                <w:color w:val="auto"/>
              </w:rPr>
              <w:t>Merhaba. Günaydın. Hoşça kal. Güle güle.</w:t>
            </w:r>
          </w:p>
          <w:p w14:paraId="69E8A3F9" w14:textId="3E0D8D4A" w:rsidR="00785B9B" w:rsidRPr="00C21FA3" w:rsidRDefault="00DC32E9" w:rsidP="00C21FA3">
            <w:pPr>
              <w:pStyle w:val="Bullets"/>
              <w:rPr>
                <w:color w:val="auto"/>
              </w:rPr>
            </w:pPr>
            <w:r w:rsidRPr="00C21FA3">
              <w:rPr>
                <w:color w:val="auto"/>
              </w:rPr>
              <w:t xml:space="preserve">introducing self and others providing information such as age, place of residence, for example, </w:t>
            </w:r>
            <w:r w:rsidR="008A3C05" w:rsidRPr="00C21FA3">
              <w:rPr>
                <w:i/>
                <w:iCs/>
                <w:color w:val="auto"/>
              </w:rPr>
              <w:t xml:space="preserve">Benim adım </w:t>
            </w:r>
            <w:r w:rsidR="005D502F" w:rsidRPr="00C21FA3">
              <w:rPr>
                <w:i/>
                <w:iCs/>
                <w:color w:val="auto"/>
              </w:rPr>
              <w:t xml:space="preserve">Tuğçe. Ben </w:t>
            </w:r>
            <w:r w:rsidR="00785B9B" w:rsidRPr="00C21FA3">
              <w:rPr>
                <w:i/>
                <w:iCs/>
                <w:color w:val="auto"/>
              </w:rPr>
              <w:t xml:space="preserve">9 </w:t>
            </w:r>
            <w:r w:rsidR="005D502F" w:rsidRPr="00C21FA3">
              <w:rPr>
                <w:i/>
                <w:iCs/>
                <w:color w:val="auto"/>
              </w:rPr>
              <w:t xml:space="preserve">yaşındayım. </w:t>
            </w:r>
            <w:r w:rsidR="00785B9B" w:rsidRPr="00C21FA3">
              <w:rPr>
                <w:i/>
                <w:iCs/>
                <w:color w:val="auto"/>
              </w:rPr>
              <w:t>Sidney’de yaşıyorum.</w:t>
            </w:r>
          </w:p>
          <w:p w14:paraId="5A64C874" w14:textId="77777777" w:rsidR="00B203C2" w:rsidRPr="00C21FA3" w:rsidRDefault="00DC32E9" w:rsidP="00C21FA3">
            <w:pPr>
              <w:pStyle w:val="Bullets"/>
              <w:rPr>
                <w:i/>
                <w:color w:val="auto"/>
              </w:rPr>
            </w:pPr>
            <w:r w:rsidRPr="00C21FA3">
              <w:rPr>
                <w:color w:val="auto"/>
              </w:rPr>
              <w:t xml:space="preserve">describing oneself, for example, </w:t>
            </w:r>
            <w:r w:rsidR="00704FA7" w:rsidRPr="00C21FA3">
              <w:rPr>
                <w:i/>
                <w:iCs/>
                <w:color w:val="auto"/>
              </w:rPr>
              <w:t>Ben Türk’üm</w:t>
            </w:r>
            <w:r w:rsidR="00C841CB" w:rsidRPr="00C21FA3">
              <w:rPr>
                <w:i/>
                <w:iCs/>
                <w:color w:val="auto"/>
              </w:rPr>
              <w:t>.</w:t>
            </w:r>
            <w:r w:rsidR="00C841CB" w:rsidRPr="00C21FA3">
              <w:rPr>
                <w:color w:val="auto"/>
              </w:rPr>
              <w:t xml:space="preserve"> </w:t>
            </w:r>
          </w:p>
          <w:p w14:paraId="02A08F5E" w14:textId="28F2339D" w:rsidR="00DC32E9" w:rsidRPr="00C21FA3" w:rsidRDefault="00DC32E9" w:rsidP="00C21FA3">
            <w:pPr>
              <w:pStyle w:val="Bullets"/>
              <w:rPr>
                <w:i/>
                <w:color w:val="auto"/>
              </w:rPr>
            </w:pPr>
            <w:r w:rsidRPr="00C21FA3">
              <w:rPr>
                <w:rFonts w:eastAsia="Calibri"/>
                <w:color w:val="auto"/>
              </w:rPr>
              <w:t xml:space="preserve">identifying family members, pets and significant people in </w:t>
            </w:r>
            <w:r w:rsidR="004D7385" w:rsidRPr="00C21FA3">
              <w:rPr>
                <w:rFonts w:eastAsia="Calibri"/>
                <w:color w:val="auto"/>
              </w:rPr>
              <w:t>my</w:t>
            </w:r>
            <w:r w:rsidRPr="00C21FA3">
              <w:rPr>
                <w:rFonts w:eastAsia="Calibri"/>
                <w:color w:val="auto"/>
              </w:rPr>
              <w:t xml:space="preserve"> life, for example,</w:t>
            </w:r>
            <w:r w:rsidRPr="00C21FA3">
              <w:rPr>
                <w:rFonts w:eastAsia="Calibri"/>
                <w:i/>
                <w:color w:val="auto"/>
              </w:rPr>
              <w:t xml:space="preserve"> </w:t>
            </w:r>
            <w:r w:rsidR="00693F83" w:rsidRPr="00C21FA3">
              <w:rPr>
                <w:rFonts w:eastAsia="Calibri"/>
                <w:i/>
                <w:color w:val="auto"/>
              </w:rPr>
              <w:t>Annem, babam ve iki kardeşimle yaşıyorum</w:t>
            </w:r>
            <w:r w:rsidR="009A6331" w:rsidRPr="00C21FA3">
              <w:rPr>
                <w:rFonts w:eastAsia="Calibri"/>
                <w:i/>
                <w:color w:val="auto"/>
              </w:rPr>
              <w:t>. Bir köpeğim var.</w:t>
            </w:r>
          </w:p>
          <w:p w14:paraId="64A8ADA3" w14:textId="5363BA4F" w:rsidR="00DC32E9" w:rsidRPr="00C21FA3" w:rsidRDefault="00283781" w:rsidP="00C21FA3">
            <w:pPr>
              <w:pStyle w:val="Bullets"/>
              <w:rPr>
                <w:color w:val="auto"/>
                <w:lang w:val="fr-FR"/>
              </w:rPr>
            </w:pPr>
            <w:r w:rsidRPr="00C21FA3">
              <w:rPr>
                <w:color w:val="auto"/>
              </w:rPr>
              <w:t>introduc</w:t>
            </w:r>
            <w:r w:rsidR="00DC32E9" w:rsidRPr="00C21FA3">
              <w:rPr>
                <w:color w:val="auto"/>
              </w:rPr>
              <w:t xml:space="preserve">ing friends, for example, </w:t>
            </w:r>
            <w:r w:rsidR="00C40326" w:rsidRPr="00C21FA3">
              <w:rPr>
                <w:i/>
                <w:iCs/>
                <w:color w:val="auto"/>
              </w:rPr>
              <w:t>En yakın arkadaşımın adı Tuna.</w:t>
            </w:r>
            <w:r w:rsidR="00535B61" w:rsidRPr="00C21FA3">
              <w:rPr>
                <w:i/>
                <w:iCs/>
                <w:color w:val="auto"/>
              </w:rPr>
              <w:t>,</w:t>
            </w:r>
            <w:r w:rsidR="00C40326" w:rsidRPr="00C21FA3">
              <w:rPr>
                <w:color w:val="auto"/>
              </w:rPr>
              <w:t xml:space="preserve"> </w:t>
            </w:r>
            <w:r w:rsidR="00DC32E9" w:rsidRPr="00C21FA3">
              <w:rPr>
                <w:color w:val="auto"/>
              </w:rPr>
              <w:t xml:space="preserve">describing the qualities of people, </w:t>
            </w:r>
            <w:r w:rsidR="00D1515D" w:rsidRPr="00C21FA3">
              <w:rPr>
                <w:color w:val="auto"/>
              </w:rPr>
              <w:t xml:space="preserve">and </w:t>
            </w:r>
            <w:r w:rsidR="00342B43" w:rsidRPr="00C21FA3">
              <w:rPr>
                <w:color w:val="auto"/>
              </w:rPr>
              <w:t xml:space="preserve">using </w:t>
            </w:r>
            <w:r w:rsidR="00DC32E9" w:rsidRPr="00C21FA3">
              <w:rPr>
                <w:color w:val="auto"/>
              </w:rPr>
              <w:t xml:space="preserve">adjectives of character and appearance, for example, </w:t>
            </w:r>
            <w:r w:rsidR="0021102C" w:rsidRPr="00C21FA3">
              <w:rPr>
                <w:i/>
                <w:iCs/>
                <w:color w:val="auto"/>
              </w:rPr>
              <w:t>Tuna</w:t>
            </w:r>
            <w:r w:rsidR="00A045B4" w:rsidRPr="00C21FA3">
              <w:rPr>
                <w:i/>
                <w:iCs/>
                <w:color w:val="auto"/>
              </w:rPr>
              <w:t xml:space="preserve">dürüst ve yardımsever birisidir. </w:t>
            </w:r>
            <w:r w:rsidR="00D77D67" w:rsidRPr="00C21FA3">
              <w:rPr>
                <w:i/>
                <w:iCs/>
                <w:color w:val="auto"/>
                <w:lang w:val="fr-FR"/>
              </w:rPr>
              <w:t xml:space="preserve">Canan uzun saçlı ve mavi gözlü bir kızdır. </w:t>
            </w:r>
          </w:p>
          <w:p w14:paraId="327C8014" w14:textId="33EF5AD1" w:rsidR="00AA5D60" w:rsidRPr="00C21FA3" w:rsidRDefault="00DC32E9" w:rsidP="00C21FA3">
            <w:pPr>
              <w:pStyle w:val="Bullets"/>
              <w:rPr>
                <w:rFonts w:eastAsiaTheme="minorEastAsia"/>
                <w:b/>
                <w:i/>
                <w:color w:val="auto"/>
              </w:rPr>
            </w:pPr>
            <w:r w:rsidRPr="00C21FA3">
              <w:rPr>
                <w:rFonts w:eastAsia="Calibri"/>
                <w:color w:val="auto"/>
              </w:rPr>
              <w:t>discussing likes and dislikes</w:t>
            </w:r>
            <w:r w:rsidR="00507382" w:rsidRPr="00C21FA3">
              <w:rPr>
                <w:rFonts w:eastAsia="Calibri"/>
                <w:color w:val="auto"/>
              </w:rPr>
              <w:t>,</w:t>
            </w:r>
            <w:r w:rsidRPr="00C21FA3">
              <w:rPr>
                <w:rFonts w:eastAsia="Calibri"/>
                <w:color w:val="auto"/>
              </w:rPr>
              <w:t xml:space="preserve"> such as colours, animals, food, games, sport</w:t>
            </w:r>
            <w:r w:rsidR="004D2222" w:rsidRPr="00C21FA3">
              <w:rPr>
                <w:rFonts w:eastAsia="Calibri"/>
                <w:color w:val="auto"/>
              </w:rPr>
              <w:t xml:space="preserve"> and</w:t>
            </w:r>
            <w:r w:rsidRPr="00C21FA3">
              <w:rPr>
                <w:rFonts w:eastAsia="Calibri"/>
                <w:color w:val="auto"/>
              </w:rPr>
              <w:t xml:space="preserve"> activities, for example,</w:t>
            </w:r>
            <w:r w:rsidR="00E83603" w:rsidRPr="00C21FA3">
              <w:rPr>
                <w:rFonts w:eastAsia="Calibri"/>
                <w:color w:val="auto"/>
              </w:rPr>
              <w:t xml:space="preserve"> </w:t>
            </w:r>
            <w:r w:rsidR="00E83603" w:rsidRPr="00C21FA3">
              <w:rPr>
                <w:rFonts w:eastAsia="Calibri"/>
                <w:i/>
                <w:iCs/>
                <w:color w:val="auto"/>
              </w:rPr>
              <w:t xml:space="preserve">En sevdiğim renk mavidir. </w:t>
            </w:r>
            <w:r w:rsidR="00062938" w:rsidRPr="00C21FA3">
              <w:rPr>
                <w:rFonts w:eastAsia="Calibri"/>
                <w:i/>
                <w:iCs/>
                <w:color w:val="auto"/>
              </w:rPr>
              <w:t xml:space="preserve">Ata binmekten ve </w:t>
            </w:r>
            <w:r w:rsidR="00D478E4" w:rsidRPr="00C21FA3">
              <w:rPr>
                <w:rFonts w:eastAsia="Calibri"/>
                <w:i/>
                <w:iCs/>
                <w:color w:val="auto"/>
              </w:rPr>
              <w:t>tenis oynamaktan hoşlanırım.</w:t>
            </w:r>
          </w:p>
          <w:p w14:paraId="660AC564" w14:textId="6688E869" w:rsidR="00E61049" w:rsidRPr="00C21FA3" w:rsidRDefault="00DC32E9" w:rsidP="00C21FA3">
            <w:pPr>
              <w:pStyle w:val="Bullets"/>
              <w:rPr>
                <w:rFonts w:eastAsiaTheme="minorEastAsia"/>
                <w:b/>
                <w:i/>
              </w:rPr>
            </w:pPr>
            <w:r w:rsidRPr="00C21FA3">
              <w:rPr>
                <w:color w:val="auto"/>
              </w:rPr>
              <w:lastRenderedPageBreak/>
              <w:t xml:space="preserve">sharing how </w:t>
            </w:r>
            <w:r w:rsidR="00AA5D60" w:rsidRPr="00C21FA3">
              <w:rPr>
                <w:color w:val="auto"/>
              </w:rPr>
              <w:t xml:space="preserve">one </w:t>
            </w:r>
            <w:r w:rsidRPr="00C21FA3">
              <w:rPr>
                <w:color w:val="auto"/>
              </w:rPr>
              <w:t>feel</w:t>
            </w:r>
            <w:r w:rsidR="00AA5D60" w:rsidRPr="00C21FA3">
              <w:rPr>
                <w:color w:val="auto"/>
              </w:rPr>
              <w:t>s</w:t>
            </w:r>
            <w:r w:rsidRPr="00C21FA3">
              <w:rPr>
                <w:color w:val="auto"/>
              </w:rPr>
              <w:t xml:space="preserve">, for example, </w:t>
            </w:r>
            <w:r w:rsidR="006A2084" w:rsidRPr="00C21FA3">
              <w:rPr>
                <w:i/>
                <w:iCs/>
                <w:color w:val="auto"/>
              </w:rPr>
              <w:t xml:space="preserve">Bugün çok </w:t>
            </w:r>
            <w:r w:rsidR="00C8027A" w:rsidRPr="00C21FA3">
              <w:rPr>
                <w:i/>
                <w:iCs/>
                <w:color w:val="auto"/>
              </w:rPr>
              <w:t>heyecanlıyım.</w:t>
            </w:r>
          </w:p>
        </w:tc>
        <w:tc>
          <w:tcPr>
            <w:tcW w:w="4730" w:type="dxa"/>
            <w:gridSpan w:val="2"/>
          </w:tcPr>
          <w:p w14:paraId="5FA69E9D" w14:textId="40823D76" w:rsidR="00E61049" w:rsidRPr="00C21FA3" w:rsidRDefault="00CD23AA" w:rsidP="00C21FA3">
            <w:pPr>
              <w:pStyle w:val="Descriptiontitle"/>
              <w:ind w:left="0"/>
            </w:pPr>
            <w:r w:rsidRPr="00C21FA3">
              <w:lastRenderedPageBreak/>
              <w:t>M</w:t>
            </w:r>
            <w:r w:rsidR="00D11DE2" w:rsidRPr="00C21FA3">
              <w:t>yself and others</w:t>
            </w:r>
          </w:p>
          <w:p w14:paraId="3A644524" w14:textId="2D49021A" w:rsidR="005B02D3" w:rsidRPr="00C21FA3" w:rsidRDefault="005B02D3" w:rsidP="00C21FA3">
            <w:pPr>
              <w:pStyle w:val="Bullets"/>
              <w:rPr>
                <w:b/>
                <w:bCs/>
                <w:color w:val="auto"/>
              </w:rPr>
            </w:pPr>
            <w:r w:rsidRPr="00C21FA3">
              <w:rPr>
                <w:color w:val="auto"/>
              </w:rPr>
              <w:t>describing own character, for example</w:t>
            </w:r>
            <w:r w:rsidR="00C8027A" w:rsidRPr="00C21FA3">
              <w:rPr>
                <w:color w:val="auto"/>
              </w:rPr>
              <w:t xml:space="preserve">, </w:t>
            </w:r>
            <w:r w:rsidR="00397107" w:rsidRPr="00C21FA3">
              <w:rPr>
                <w:i/>
                <w:iCs/>
                <w:color w:val="auto"/>
              </w:rPr>
              <w:t xml:space="preserve">Ben </w:t>
            </w:r>
            <w:r w:rsidR="00AE13AE" w:rsidRPr="00C21FA3">
              <w:rPr>
                <w:i/>
                <w:iCs/>
                <w:color w:val="auto"/>
              </w:rPr>
              <w:t>zeki ama utangaç biriyim.</w:t>
            </w:r>
          </w:p>
          <w:p w14:paraId="4D262C5A" w14:textId="59FA997C" w:rsidR="00CC5164" w:rsidRPr="00C21FA3" w:rsidRDefault="005B02D3" w:rsidP="00C21FA3">
            <w:pPr>
              <w:pStyle w:val="Bullets"/>
              <w:rPr>
                <w:b/>
                <w:i/>
                <w:iCs/>
                <w:color w:val="auto"/>
              </w:rPr>
            </w:pPr>
            <w:r w:rsidRPr="00C21FA3">
              <w:rPr>
                <w:color w:val="auto"/>
              </w:rPr>
              <w:t>describing family, friends and significant people in my life, for example</w:t>
            </w:r>
            <w:r w:rsidR="007310B8" w:rsidRPr="00C21FA3">
              <w:rPr>
                <w:color w:val="auto"/>
              </w:rPr>
              <w:t xml:space="preserve">, </w:t>
            </w:r>
            <w:r w:rsidR="006225B8" w:rsidRPr="00C21FA3">
              <w:rPr>
                <w:i/>
                <w:iCs/>
                <w:color w:val="auto"/>
              </w:rPr>
              <w:t xml:space="preserve">Babam </w:t>
            </w:r>
            <w:r w:rsidR="00D37886" w:rsidRPr="00C21FA3">
              <w:rPr>
                <w:i/>
                <w:iCs/>
                <w:color w:val="auto"/>
              </w:rPr>
              <w:t xml:space="preserve">yemek yapmayı çok sever. </w:t>
            </w:r>
            <w:r w:rsidR="00C855F2" w:rsidRPr="00C21FA3">
              <w:rPr>
                <w:i/>
                <w:iCs/>
                <w:color w:val="auto"/>
              </w:rPr>
              <w:t>Öğretmeni</w:t>
            </w:r>
            <w:r w:rsidR="00C53596" w:rsidRPr="00C21FA3">
              <w:rPr>
                <w:i/>
                <w:iCs/>
                <w:color w:val="auto"/>
              </w:rPr>
              <w:t xml:space="preserve">m çok </w:t>
            </w:r>
            <w:r w:rsidR="004C21D5" w:rsidRPr="00C21FA3">
              <w:rPr>
                <w:i/>
                <w:iCs/>
                <w:color w:val="auto"/>
              </w:rPr>
              <w:t>kibar</w:t>
            </w:r>
            <w:r w:rsidR="006630E7" w:rsidRPr="00C21FA3">
              <w:rPr>
                <w:i/>
                <w:iCs/>
                <w:color w:val="auto"/>
              </w:rPr>
              <w:t>.</w:t>
            </w:r>
          </w:p>
          <w:p w14:paraId="33BD4E1F" w14:textId="31D7811D" w:rsidR="005B02D3" w:rsidRPr="00C21FA3" w:rsidRDefault="00CC5164" w:rsidP="00C21FA3">
            <w:pPr>
              <w:pStyle w:val="Bullets"/>
              <w:rPr>
                <w:i/>
                <w:iCs/>
                <w:color w:val="auto"/>
              </w:rPr>
            </w:pPr>
            <w:r w:rsidRPr="00C21FA3">
              <w:rPr>
                <w:color w:val="auto"/>
              </w:rPr>
              <w:t>talking about physical characteristics and personality traits, for example,</w:t>
            </w:r>
            <w:r w:rsidRPr="00C21FA3">
              <w:rPr>
                <w:i/>
                <w:iCs/>
                <w:color w:val="auto"/>
              </w:rPr>
              <w:t xml:space="preserve"> Sınıfa yeni gelen arkadaşımız uzun boylu ve komik birisi.</w:t>
            </w:r>
          </w:p>
          <w:p w14:paraId="006ABF27" w14:textId="5B854308" w:rsidR="005B02D3" w:rsidRPr="00C21FA3" w:rsidRDefault="005B02D3" w:rsidP="00C21FA3">
            <w:pPr>
              <w:pStyle w:val="Bullets"/>
              <w:rPr>
                <w:rFonts w:eastAsiaTheme="minorEastAsia"/>
                <w:b/>
                <w:color w:val="auto"/>
              </w:rPr>
            </w:pPr>
            <w:r w:rsidRPr="00C21FA3">
              <w:rPr>
                <w:rFonts w:eastAsiaTheme="minorEastAsia"/>
                <w:color w:val="auto"/>
              </w:rPr>
              <w:t>discussing different types of families, for example</w:t>
            </w:r>
            <w:r w:rsidR="00B86F84" w:rsidRPr="00C21FA3">
              <w:rPr>
                <w:rFonts w:eastAsiaTheme="minorEastAsia"/>
                <w:color w:val="auto"/>
              </w:rPr>
              <w:t xml:space="preserve">, </w:t>
            </w:r>
            <w:r w:rsidR="00DE39D0" w:rsidRPr="00C21FA3">
              <w:rPr>
                <w:rFonts w:eastAsiaTheme="minorEastAsia"/>
                <w:i/>
                <w:iCs/>
                <w:color w:val="auto"/>
              </w:rPr>
              <w:t xml:space="preserve">Annemin geniş bir ailesi var. </w:t>
            </w:r>
            <w:r w:rsidR="00F60728" w:rsidRPr="00C21FA3">
              <w:rPr>
                <w:rFonts w:eastAsiaTheme="minorEastAsia"/>
                <w:i/>
                <w:iCs/>
                <w:color w:val="auto"/>
              </w:rPr>
              <w:t>Babaannem bizimle yaşıyor.</w:t>
            </w:r>
          </w:p>
          <w:p w14:paraId="1A33DE03" w14:textId="07B4A337" w:rsidR="005B02D3" w:rsidRPr="00C21FA3" w:rsidRDefault="005B02D3" w:rsidP="00C21FA3">
            <w:pPr>
              <w:pStyle w:val="Bullets"/>
              <w:rPr>
                <w:i/>
                <w:color w:val="auto"/>
              </w:rPr>
            </w:pPr>
            <w:r w:rsidRPr="00C21FA3">
              <w:rPr>
                <w:rFonts w:eastAsiaTheme="minorEastAsia"/>
                <w:color w:val="auto"/>
              </w:rPr>
              <w:t xml:space="preserve">talking about pets and responsibility, for example, </w:t>
            </w:r>
            <w:r w:rsidR="00BA6211" w:rsidRPr="00C21FA3">
              <w:rPr>
                <w:rFonts w:eastAsiaTheme="minorEastAsia"/>
                <w:i/>
                <w:iCs/>
                <w:color w:val="auto"/>
              </w:rPr>
              <w:t>Her gün okuldan sonra köpeğimi yürüyüşe çıkarırım.</w:t>
            </w:r>
          </w:p>
          <w:p w14:paraId="52D8DE53" w14:textId="007BCFE8" w:rsidR="005B02D3" w:rsidRPr="00C21FA3" w:rsidRDefault="00152EA0" w:rsidP="00C21FA3">
            <w:pPr>
              <w:pStyle w:val="Bullets"/>
              <w:rPr>
                <w:rFonts w:eastAsiaTheme="minorEastAsia"/>
                <w:color w:val="auto"/>
              </w:rPr>
            </w:pPr>
            <w:r w:rsidRPr="00C21FA3">
              <w:rPr>
                <w:rFonts w:eastAsiaTheme="minorEastAsia"/>
                <w:color w:val="auto"/>
              </w:rPr>
              <w:t>researching</w:t>
            </w:r>
            <w:r w:rsidR="005B02D3" w:rsidRPr="00C21FA3">
              <w:rPr>
                <w:rFonts w:eastAsiaTheme="minorEastAsia"/>
                <w:color w:val="auto"/>
              </w:rPr>
              <w:t xml:space="preserve"> significant</w:t>
            </w:r>
            <w:r w:rsidR="00BA6211" w:rsidRPr="00C21FA3">
              <w:rPr>
                <w:rFonts w:eastAsiaTheme="minorEastAsia"/>
                <w:color w:val="auto"/>
              </w:rPr>
              <w:t xml:space="preserve"> Turkish</w:t>
            </w:r>
            <w:r w:rsidR="005B02D3" w:rsidRPr="00C21FA3">
              <w:rPr>
                <w:rFonts w:eastAsiaTheme="minorEastAsia"/>
                <w:color w:val="auto"/>
              </w:rPr>
              <w:t xml:space="preserve"> people, for example,</w:t>
            </w:r>
            <w:r w:rsidR="00E45E11" w:rsidRPr="00C21FA3">
              <w:rPr>
                <w:rFonts w:eastAsiaTheme="minorEastAsia"/>
                <w:color w:val="auto"/>
              </w:rPr>
              <w:t xml:space="preserve"> </w:t>
            </w:r>
            <w:r w:rsidR="00E45E11" w:rsidRPr="00C21FA3">
              <w:rPr>
                <w:rFonts w:eastAsiaTheme="minorEastAsia"/>
                <w:i/>
                <w:iCs/>
                <w:color w:val="auto"/>
              </w:rPr>
              <w:t>Atatürk, Türkiye Cumhuriyeti’nin kurucusudur.</w:t>
            </w:r>
            <w:r w:rsidR="005B02D3" w:rsidRPr="00C21FA3">
              <w:rPr>
                <w:rFonts w:eastAsiaTheme="minorEastAsia"/>
                <w:color w:val="auto"/>
              </w:rPr>
              <w:t xml:space="preserve"> </w:t>
            </w:r>
          </w:p>
          <w:p w14:paraId="4D82F1BA" w14:textId="2B43A17A" w:rsidR="00B90C7A" w:rsidRPr="00C21FA3" w:rsidRDefault="00B90C7A" w:rsidP="00C21FA3">
            <w:pPr>
              <w:pStyle w:val="Bullets"/>
              <w:rPr>
                <w:rFonts w:eastAsiaTheme="minorEastAsia"/>
                <w:i/>
                <w:color w:val="auto"/>
              </w:rPr>
            </w:pPr>
            <w:r w:rsidRPr="00C21FA3">
              <w:rPr>
                <w:rFonts w:eastAsiaTheme="minorEastAsia"/>
                <w:color w:val="auto"/>
              </w:rPr>
              <w:t>sharing information about things I do with my friends/family, for example</w:t>
            </w:r>
            <w:r w:rsidRPr="00C21FA3">
              <w:rPr>
                <w:rFonts w:eastAsia="Calibri"/>
                <w:i/>
                <w:color w:val="auto"/>
              </w:rPr>
              <w:t xml:space="preserve">, </w:t>
            </w:r>
            <w:r w:rsidR="00E84915" w:rsidRPr="00C21FA3">
              <w:rPr>
                <w:rFonts w:eastAsia="Calibri"/>
                <w:i/>
                <w:color w:val="auto"/>
              </w:rPr>
              <w:t>Kuzenlerimle hafta</w:t>
            </w:r>
            <w:r w:rsidR="00FD5D0D" w:rsidRPr="00C21FA3">
              <w:rPr>
                <w:rFonts w:eastAsia="Calibri"/>
                <w:i/>
                <w:color w:val="auto"/>
              </w:rPr>
              <w:t xml:space="preserve"> </w:t>
            </w:r>
            <w:r w:rsidR="00E84915" w:rsidRPr="00C21FA3">
              <w:rPr>
                <w:rFonts w:eastAsia="Calibri"/>
                <w:i/>
                <w:color w:val="auto"/>
              </w:rPr>
              <w:t>sonlarında pikniğe gideriz.</w:t>
            </w:r>
          </w:p>
          <w:p w14:paraId="33805998" w14:textId="0DABD0A3" w:rsidR="00B90C7A" w:rsidRPr="00C21FA3" w:rsidRDefault="00B90C7A" w:rsidP="00C21FA3">
            <w:pPr>
              <w:pStyle w:val="Bullets"/>
              <w:rPr>
                <w:i/>
                <w:color w:val="auto"/>
              </w:rPr>
            </w:pPr>
            <w:r w:rsidRPr="00C21FA3">
              <w:rPr>
                <w:rFonts w:eastAsiaTheme="minorEastAsia"/>
                <w:color w:val="auto"/>
              </w:rPr>
              <w:lastRenderedPageBreak/>
              <w:t>conducting surveys of classmates’ sport and leisure time activities</w:t>
            </w:r>
            <w:r w:rsidR="004C0D45" w:rsidRPr="00C21FA3">
              <w:rPr>
                <w:rFonts w:eastAsiaTheme="minorEastAsia"/>
                <w:color w:val="auto"/>
              </w:rPr>
              <w:t>,</w:t>
            </w:r>
            <w:r w:rsidRPr="00C21FA3">
              <w:rPr>
                <w:rFonts w:eastAsiaTheme="minorEastAsia"/>
                <w:color w:val="auto"/>
              </w:rPr>
              <w:t xml:space="preserve"> creat</w:t>
            </w:r>
            <w:r w:rsidR="004C0D45" w:rsidRPr="00C21FA3">
              <w:rPr>
                <w:rFonts w:eastAsiaTheme="minorEastAsia"/>
                <w:color w:val="auto"/>
              </w:rPr>
              <w:t>ing</w:t>
            </w:r>
            <w:r w:rsidRPr="00C21FA3">
              <w:rPr>
                <w:rFonts w:eastAsiaTheme="minorEastAsia"/>
                <w:color w:val="auto"/>
              </w:rPr>
              <w:t xml:space="preserve"> a chart</w:t>
            </w:r>
            <w:r w:rsidR="00C56199" w:rsidRPr="00C21FA3">
              <w:rPr>
                <w:rFonts w:eastAsiaTheme="minorEastAsia"/>
                <w:color w:val="auto"/>
              </w:rPr>
              <w:t xml:space="preserve"> </w:t>
            </w:r>
            <w:r w:rsidR="00005DDB" w:rsidRPr="00C21FA3">
              <w:rPr>
                <w:rFonts w:eastAsiaTheme="minorEastAsia"/>
                <w:color w:val="auto"/>
              </w:rPr>
              <w:t xml:space="preserve">of the </w:t>
            </w:r>
            <w:r w:rsidR="009C39BC" w:rsidRPr="00C21FA3">
              <w:rPr>
                <w:rFonts w:eastAsiaTheme="minorEastAsia"/>
                <w:color w:val="auto"/>
              </w:rPr>
              <w:t xml:space="preserve">data </w:t>
            </w:r>
            <w:r w:rsidR="00C56199" w:rsidRPr="00C21FA3">
              <w:rPr>
                <w:rFonts w:eastAsiaTheme="minorEastAsia"/>
                <w:color w:val="auto"/>
              </w:rPr>
              <w:t>and discuss</w:t>
            </w:r>
            <w:r w:rsidR="004C0D45" w:rsidRPr="00C21FA3">
              <w:rPr>
                <w:rFonts w:eastAsiaTheme="minorEastAsia"/>
                <w:color w:val="auto"/>
              </w:rPr>
              <w:t xml:space="preserve">ing </w:t>
            </w:r>
            <w:r w:rsidR="009C39BC" w:rsidRPr="00C21FA3">
              <w:rPr>
                <w:rFonts w:eastAsiaTheme="minorEastAsia"/>
                <w:color w:val="auto"/>
              </w:rPr>
              <w:t>the results</w:t>
            </w:r>
            <w:r w:rsidR="00005DDB" w:rsidRPr="00C21FA3">
              <w:rPr>
                <w:rFonts w:eastAsiaTheme="minorEastAsia"/>
                <w:color w:val="auto"/>
              </w:rPr>
              <w:t xml:space="preserve"> </w:t>
            </w:r>
          </w:p>
          <w:p w14:paraId="55483E53" w14:textId="3CB7225B" w:rsidR="00B90C7A" w:rsidRPr="00C21FA3" w:rsidRDefault="00B90C7A" w:rsidP="00C21FA3">
            <w:pPr>
              <w:pStyle w:val="ListParagraph"/>
              <w:numPr>
                <w:ilvl w:val="0"/>
                <w:numId w:val="6"/>
              </w:numPr>
              <w:spacing w:before="0" w:after="0" w:line="240" w:lineRule="auto"/>
              <w:rPr>
                <w:color w:val="auto"/>
                <w:sz w:val="20"/>
                <w:szCs w:val="20"/>
              </w:rPr>
            </w:pPr>
            <w:r w:rsidRPr="00C21FA3">
              <w:rPr>
                <w:color w:val="auto"/>
                <w:sz w:val="20"/>
                <w:szCs w:val="20"/>
              </w:rPr>
              <w:t xml:space="preserve">justifying likes and dislikes, for example, </w:t>
            </w:r>
            <w:r w:rsidR="00B558AC" w:rsidRPr="00C21FA3">
              <w:rPr>
                <w:i/>
                <w:iCs/>
                <w:color w:val="auto"/>
                <w:sz w:val="20"/>
                <w:szCs w:val="20"/>
              </w:rPr>
              <w:t>Yemeklerde mayd</w:t>
            </w:r>
            <w:r w:rsidR="0057410C" w:rsidRPr="00C21FA3">
              <w:rPr>
                <w:i/>
                <w:iCs/>
                <w:color w:val="auto"/>
                <w:sz w:val="20"/>
                <w:szCs w:val="20"/>
              </w:rPr>
              <w:t>a</w:t>
            </w:r>
            <w:r w:rsidR="00B558AC" w:rsidRPr="00C21FA3">
              <w:rPr>
                <w:i/>
                <w:iCs/>
                <w:color w:val="auto"/>
                <w:sz w:val="20"/>
                <w:szCs w:val="20"/>
              </w:rPr>
              <w:t>n</w:t>
            </w:r>
            <w:r w:rsidR="0057410C" w:rsidRPr="00C21FA3">
              <w:rPr>
                <w:i/>
                <w:iCs/>
                <w:color w:val="auto"/>
                <w:sz w:val="20"/>
                <w:szCs w:val="20"/>
              </w:rPr>
              <w:t>ozu hiç sevmem fakat dereotuna bayılırım.</w:t>
            </w:r>
          </w:p>
          <w:p w14:paraId="3AFE6B6D" w14:textId="136FC7EC" w:rsidR="00EB668B" w:rsidRPr="00C21FA3" w:rsidRDefault="00EB668B" w:rsidP="00C21FA3">
            <w:pPr>
              <w:pStyle w:val="Bullets"/>
              <w:rPr>
                <w:rFonts w:eastAsiaTheme="minorEastAsia"/>
                <w:color w:val="auto"/>
              </w:rPr>
            </w:pPr>
            <w:r w:rsidRPr="00C21FA3">
              <w:rPr>
                <w:rFonts w:eastAsia="Calibri"/>
                <w:color w:val="auto"/>
              </w:rPr>
              <w:t>qualifying</w:t>
            </w:r>
            <w:r w:rsidRPr="00C21FA3">
              <w:rPr>
                <w:rFonts w:eastAsiaTheme="minorEastAsia"/>
                <w:color w:val="auto"/>
              </w:rPr>
              <w:t xml:space="preserve"> preferences</w:t>
            </w:r>
            <w:r w:rsidRPr="00C21FA3">
              <w:rPr>
                <w:rFonts w:eastAsia="Calibri"/>
                <w:color w:val="auto"/>
              </w:rPr>
              <w:t xml:space="preserve"> </w:t>
            </w:r>
            <w:r w:rsidR="009A1FC0" w:rsidRPr="00C21FA3">
              <w:rPr>
                <w:rFonts w:eastAsia="Calibri"/>
                <w:color w:val="auto"/>
              </w:rPr>
              <w:t>for</w:t>
            </w:r>
            <w:r w:rsidRPr="00C21FA3">
              <w:rPr>
                <w:rFonts w:eastAsia="Calibri"/>
                <w:color w:val="auto"/>
              </w:rPr>
              <w:t xml:space="preserve"> movies, video games, music, reading, </w:t>
            </w:r>
            <w:r w:rsidR="00A73303" w:rsidRPr="00C21FA3">
              <w:rPr>
                <w:rFonts w:eastAsia="Calibri"/>
                <w:color w:val="auto"/>
              </w:rPr>
              <w:t xml:space="preserve">etc., </w:t>
            </w:r>
            <w:r w:rsidRPr="00C21FA3">
              <w:rPr>
                <w:rFonts w:eastAsia="Calibri"/>
                <w:color w:val="auto"/>
              </w:rPr>
              <w:t>for example,</w:t>
            </w:r>
            <w:r w:rsidR="003F0E67" w:rsidRPr="00C21FA3">
              <w:rPr>
                <w:rFonts w:eastAsia="Calibri"/>
                <w:color w:val="auto"/>
              </w:rPr>
              <w:t xml:space="preserve"> </w:t>
            </w:r>
            <w:r w:rsidR="003F0E67" w:rsidRPr="00C21FA3">
              <w:rPr>
                <w:rFonts w:eastAsia="Calibri"/>
                <w:i/>
                <w:iCs/>
                <w:color w:val="auto"/>
              </w:rPr>
              <w:t>Fantastik kitap</w:t>
            </w:r>
            <w:r w:rsidR="006C2BEF" w:rsidRPr="00C21FA3">
              <w:rPr>
                <w:rFonts w:eastAsia="Calibri"/>
                <w:i/>
                <w:iCs/>
                <w:color w:val="auto"/>
              </w:rPr>
              <w:t>ları okumayı severim ama</w:t>
            </w:r>
            <w:r w:rsidR="00BE621A" w:rsidRPr="00C21FA3">
              <w:rPr>
                <w:rFonts w:eastAsia="Calibri"/>
                <w:i/>
                <w:iCs/>
                <w:color w:val="auto"/>
              </w:rPr>
              <w:t xml:space="preserve"> o türdeki </w:t>
            </w:r>
            <w:r w:rsidR="00D63BE3" w:rsidRPr="00C21FA3">
              <w:rPr>
                <w:rFonts w:eastAsia="Calibri"/>
                <w:i/>
                <w:iCs/>
                <w:color w:val="auto"/>
              </w:rPr>
              <w:t>filmler bana göre değil.</w:t>
            </w:r>
          </w:p>
          <w:p w14:paraId="7CB52633" w14:textId="02AFE52A" w:rsidR="00EB668B" w:rsidRPr="00C21FA3" w:rsidRDefault="00EB668B" w:rsidP="00C21FA3">
            <w:pPr>
              <w:pStyle w:val="Bullets"/>
              <w:rPr>
                <w:rFonts w:eastAsiaTheme="minorEastAsia"/>
                <w:i/>
                <w:iCs/>
                <w:color w:val="auto"/>
              </w:rPr>
            </w:pPr>
            <w:r w:rsidRPr="00C21FA3">
              <w:rPr>
                <w:rFonts w:eastAsiaTheme="minorEastAsia"/>
                <w:color w:val="auto"/>
              </w:rPr>
              <w:t xml:space="preserve">conveying feelings, for example, </w:t>
            </w:r>
            <w:r w:rsidR="00347541" w:rsidRPr="00C21FA3">
              <w:rPr>
                <w:rFonts w:eastAsiaTheme="minorEastAsia"/>
                <w:i/>
                <w:iCs/>
                <w:color w:val="auto"/>
              </w:rPr>
              <w:t xml:space="preserve">Sana kızgınım. </w:t>
            </w:r>
            <w:r w:rsidR="00596E41" w:rsidRPr="00C21FA3">
              <w:rPr>
                <w:rFonts w:eastAsiaTheme="minorEastAsia"/>
                <w:i/>
                <w:iCs/>
                <w:color w:val="auto"/>
              </w:rPr>
              <w:t>Buna çok şaşırdım. Bugün kendimi daha iyi hissediyorum. Çok mutluyum.</w:t>
            </w:r>
          </w:p>
          <w:p w14:paraId="35B3BF9B" w14:textId="3955C2BC" w:rsidR="00E61049" w:rsidRPr="00C21FA3" w:rsidRDefault="00E61049" w:rsidP="00C21FA3">
            <w:pPr>
              <w:pStyle w:val="Bullets"/>
              <w:numPr>
                <w:ilvl w:val="0"/>
                <w:numId w:val="0"/>
              </w:numPr>
              <w:ind w:left="720"/>
              <w:rPr>
                <w:rStyle w:val="SubtleEmphasis"/>
                <w:i/>
                <w:color w:val="000000" w:themeColor="accent4"/>
              </w:rPr>
            </w:pPr>
          </w:p>
        </w:tc>
        <w:tc>
          <w:tcPr>
            <w:tcW w:w="4730" w:type="dxa"/>
            <w:gridSpan w:val="2"/>
          </w:tcPr>
          <w:p w14:paraId="3630F91A" w14:textId="0F0564E7" w:rsidR="00E61049" w:rsidRPr="00C21FA3" w:rsidRDefault="00D11DE2" w:rsidP="00C21FA3">
            <w:pPr>
              <w:pStyle w:val="Bullets"/>
              <w:numPr>
                <w:ilvl w:val="0"/>
                <w:numId w:val="0"/>
              </w:numPr>
              <w:rPr>
                <w:b/>
                <w:bCs/>
                <w:color w:val="auto"/>
              </w:rPr>
            </w:pPr>
            <w:r w:rsidRPr="00C21FA3">
              <w:rPr>
                <w:b/>
                <w:bCs/>
                <w:color w:val="auto"/>
              </w:rPr>
              <w:lastRenderedPageBreak/>
              <w:t>Understanding myself and others</w:t>
            </w:r>
          </w:p>
          <w:p w14:paraId="4CA86FE1" w14:textId="42555FE2" w:rsidR="00E01D06" w:rsidRPr="00C21FA3" w:rsidRDefault="00E01D06" w:rsidP="00C21FA3">
            <w:pPr>
              <w:pStyle w:val="Bullets"/>
              <w:rPr>
                <w:color w:val="auto"/>
              </w:rPr>
            </w:pPr>
            <w:r w:rsidRPr="00C21FA3">
              <w:rPr>
                <w:color w:val="auto"/>
              </w:rPr>
              <w:t>discussing emotions, feelings</w:t>
            </w:r>
            <w:r w:rsidR="000C400F" w:rsidRPr="00C21FA3">
              <w:rPr>
                <w:color w:val="auto"/>
              </w:rPr>
              <w:t>,</w:t>
            </w:r>
            <w:r w:rsidRPr="00C21FA3">
              <w:rPr>
                <w:color w:val="auto"/>
              </w:rPr>
              <w:t xml:space="preserve"> beliefs</w:t>
            </w:r>
            <w:r w:rsidR="000C400F" w:rsidRPr="00C21FA3">
              <w:rPr>
                <w:color w:val="auto"/>
              </w:rPr>
              <w:t xml:space="preserve"> and</w:t>
            </w:r>
            <w:r w:rsidRPr="00C21FA3">
              <w:rPr>
                <w:color w:val="auto"/>
              </w:rPr>
              <w:t xml:space="preserve"> opinions</w:t>
            </w:r>
            <w:r w:rsidR="000C400F" w:rsidRPr="00C21FA3">
              <w:rPr>
                <w:color w:val="auto"/>
              </w:rPr>
              <w:t>,</w:t>
            </w:r>
            <w:r w:rsidRPr="00C21FA3">
              <w:rPr>
                <w:color w:val="auto"/>
              </w:rPr>
              <w:t xml:space="preserve"> for example,</w:t>
            </w:r>
            <w:r w:rsidR="00D0675C" w:rsidRPr="00C21FA3">
              <w:rPr>
                <w:color w:val="auto"/>
              </w:rPr>
              <w:t xml:space="preserve"> </w:t>
            </w:r>
            <w:r w:rsidR="00D0675C" w:rsidRPr="00C21FA3">
              <w:rPr>
                <w:i/>
                <w:iCs/>
                <w:color w:val="auto"/>
              </w:rPr>
              <w:t>Kendini benim yerime koysan nasıl hissedersin?</w:t>
            </w:r>
            <w:r w:rsidR="006630E7" w:rsidRPr="00C21FA3">
              <w:rPr>
                <w:i/>
                <w:iCs/>
                <w:color w:val="auto"/>
              </w:rPr>
              <w:t xml:space="preserve"> </w:t>
            </w:r>
            <w:r w:rsidR="00C4784F" w:rsidRPr="00C21FA3">
              <w:rPr>
                <w:i/>
                <w:iCs/>
                <w:color w:val="auto"/>
              </w:rPr>
              <w:t>Bana göre bu düşünce doğru değil.</w:t>
            </w:r>
          </w:p>
          <w:p w14:paraId="74D8DD75" w14:textId="604C2EF3" w:rsidR="00E01D06" w:rsidRPr="00C21FA3" w:rsidRDefault="00E01D06" w:rsidP="00C21FA3">
            <w:pPr>
              <w:pStyle w:val="Bullets"/>
              <w:rPr>
                <w:color w:val="auto"/>
              </w:rPr>
            </w:pPr>
            <w:r w:rsidRPr="00C21FA3">
              <w:rPr>
                <w:color w:val="auto"/>
              </w:rPr>
              <w:t>expressing wishes, dreams, desires</w:t>
            </w:r>
            <w:r w:rsidR="000C400F" w:rsidRPr="00C21FA3">
              <w:rPr>
                <w:color w:val="auto"/>
              </w:rPr>
              <w:t xml:space="preserve"> and</w:t>
            </w:r>
            <w:r w:rsidRPr="00C21FA3">
              <w:rPr>
                <w:color w:val="auto"/>
              </w:rPr>
              <w:t xml:space="preserve"> aspirations</w:t>
            </w:r>
            <w:r w:rsidR="00983729" w:rsidRPr="00C21FA3">
              <w:rPr>
                <w:color w:val="auto"/>
              </w:rPr>
              <w:t>,</w:t>
            </w:r>
            <w:r w:rsidRPr="00C21FA3">
              <w:rPr>
                <w:color w:val="auto"/>
              </w:rPr>
              <w:t xml:space="preserve"> for example</w:t>
            </w:r>
            <w:r w:rsidR="00983729" w:rsidRPr="00C21FA3">
              <w:rPr>
                <w:color w:val="auto"/>
              </w:rPr>
              <w:t xml:space="preserve">, </w:t>
            </w:r>
            <w:r w:rsidR="00983729" w:rsidRPr="00C21FA3">
              <w:rPr>
                <w:i/>
                <w:iCs/>
                <w:color w:val="auto"/>
              </w:rPr>
              <w:t xml:space="preserve">Keşke senin kadar kararlı olsaydım. </w:t>
            </w:r>
            <w:r w:rsidR="00D67096" w:rsidRPr="00C21FA3">
              <w:rPr>
                <w:i/>
                <w:iCs/>
                <w:color w:val="auto"/>
              </w:rPr>
              <w:t>En büyük hayallerimden birisi de dünyayı gezmektir.</w:t>
            </w:r>
            <w:r w:rsidRPr="00C21FA3">
              <w:rPr>
                <w:i/>
                <w:iCs/>
                <w:color w:val="auto"/>
              </w:rPr>
              <w:t xml:space="preserve"> </w:t>
            </w:r>
          </w:p>
          <w:p w14:paraId="3EB4BFB9" w14:textId="16A789DE" w:rsidR="00E01D06" w:rsidRPr="00C21FA3" w:rsidRDefault="00E01D06" w:rsidP="00C21FA3">
            <w:pPr>
              <w:pStyle w:val="Bullets"/>
              <w:rPr>
                <w:color w:val="auto"/>
              </w:rPr>
            </w:pPr>
            <w:r w:rsidRPr="00C21FA3">
              <w:rPr>
                <w:color w:val="auto"/>
              </w:rPr>
              <w:t>justifying preferences</w:t>
            </w:r>
            <w:r w:rsidR="00434DD5" w:rsidRPr="00C21FA3">
              <w:rPr>
                <w:color w:val="auto"/>
              </w:rPr>
              <w:t xml:space="preserve"> for a</w:t>
            </w:r>
            <w:r w:rsidRPr="00C21FA3">
              <w:rPr>
                <w:color w:val="auto"/>
              </w:rPr>
              <w:t xml:space="preserve"> healthy lifestyle, </w:t>
            </w:r>
            <w:r w:rsidR="000705B2" w:rsidRPr="00C21FA3">
              <w:rPr>
                <w:color w:val="auto"/>
              </w:rPr>
              <w:t xml:space="preserve">fitness </w:t>
            </w:r>
            <w:r w:rsidRPr="00C21FA3">
              <w:rPr>
                <w:color w:val="auto"/>
              </w:rPr>
              <w:t>training, study, social</w:t>
            </w:r>
            <w:r w:rsidR="000705B2" w:rsidRPr="00C21FA3">
              <w:rPr>
                <w:color w:val="auto"/>
              </w:rPr>
              <w:t xml:space="preserve"> and</w:t>
            </w:r>
            <w:r w:rsidRPr="00C21FA3">
              <w:rPr>
                <w:color w:val="auto"/>
              </w:rPr>
              <w:t xml:space="preserve"> env</w:t>
            </w:r>
            <w:r w:rsidRPr="001E6CA5">
              <w:rPr>
                <w:color w:val="auto"/>
              </w:rPr>
              <w:t>ironmental issues</w:t>
            </w:r>
            <w:r w:rsidR="009161DB" w:rsidRPr="001E6CA5">
              <w:rPr>
                <w:color w:val="auto"/>
              </w:rPr>
              <w:t>,</w:t>
            </w:r>
            <w:r w:rsidRPr="001E6CA5">
              <w:rPr>
                <w:color w:val="auto"/>
              </w:rPr>
              <w:t xml:space="preserve"> for example</w:t>
            </w:r>
            <w:r w:rsidR="009161DB" w:rsidRPr="001E6CA5">
              <w:rPr>
                <w:color w:val="auto"/>
              </w:rPr>
              <w:t>,</w:t>
            </w:r>
            <w:r w:rsidR="00C043B0" w:rsidRPr="00C21FA3">
              <w:rPr>
                <w:i/>
                <w:iCs/>
                <w:color w:val="auto"/>
              </w:rPr>
              <w:t xml:space="preserve"> </w:t>
            </w:r>
            <w:r w:rsidR="00E9650C" w:rsidRPr="00C21FA3">
              <w:rPr>
                <w:i/>
                <w:iCs/>
                <w:color w:val="auto"/>
              </w:rPr>
              <w:t>Bitkisel ağırlıklı beslenmeyi tercih ediyorum.</w:t>
            </w:r>
            <w:r w:rsidRPr="00C21FA3">
              <w:rPr>
                <w:i/>
                <w:iCs/>
                <w:color w:val="auto"/>
              </w:rPr>
              <w:t xml:space="preserve"> </w:t>
            </w:r>
            <w:r w:rsidR="00467127" w:rsidRPr="00C21FA3">
              <w:rPr>
                <w:i/>
                <w:iCs/>
                <w:color w:val="auto"/>
              </w:rPr>
              <w:t>Çevremizi korumak için daha duyarlı davranmalıyız.</w:t>
            </w:r>
          </w:p>
          <w:p w14:paraId="372BFD8A" w14:textId="3CF9A5AE" w:rsidR="00E01D06" w:rsidRPr="00C21FA3" w:rsidRDefault="00E01D06" w:rsidP="00C21FA3">
            <w:pPr>
              <w:pStyle w:val="Bullets"/>
              <w:rPr>
                <w:color w:val="auto"/>
              </w:rPr>
            </w:pPr>
            <w:r w:rsidRPr="00C21FA3">
              <w:rPr>
                <w:color w:val="auto"/>
              </w:rPr>
              <w:t xml:space="preserve">sharing thoughts and opinions about the influence of significant people </w:t>
            </w:r>
          </w:p>
          <w:p w14:paraId="6D70FD78" w14:textId="13A05157" w:rsidR="004469DC" w:rsidRPr="00C21FA3" w:rsidRDefault="00E01D06" w:rsidP="00C21FA3">
            <w:pPr>
              <w:pStyle w:val="Bullets"/>
              <w:rPr>
                <w:color w:val="auto"/>
              </w:rPr>
            </w:pPr>
            <w:r w:rsidRPr="00C21FA3">
              <w:rPr>
                <w:color w:val="auto"/>
              </w:rPr>
              <w:t>discussing responsibilities towards oneself and others</w:t>
            </w:r>
            <w:r w:rsidR="009C56E0" w:rsidRPr="00C21FA3">
              <w:rPr>
                <w:color w:val="auto"/>
              </w:rPr>
              <w:t>,</w:t>
            </w:r>
            <w:r w:rsidRPr="00C21FA3">
              <w:rPr>
                <w:color w:val="auto"/>
              </w:rPr>
              <w:t xml:space="preserve"> for example</w:t>
            </w:r>
            <w:r w:rsidR="009C56E0" w:rsidRPr="00C21FA3">
              <w:rPr>
                <w:color w:val="auto"/>
              </w:rPr>
              <w:t>,</w:t>
            </w:r>
            <w:r w:rsidR="009E45F4" w:rsidRPr="00C21FA3">
              <w:rPr>
                <w:color w:val="auto"/>
              </w:rPr>
              <w:t xml:space="preserve"> </w:t>
            </w:r>
            <w:r w:rsidR="00DC4339" w:rsidRPr="00C21FA3">
              <w:rPr>
                <w:i/>
                <w:iCs/>
                <w:color w:val="auto"/>
              </w:rPr>
              <w:t>Gününü planlamak işlerini kolaylaştırabilir.</w:t>
            </w:r>
          </w:p>
          <w:p w14:paraId="7D6E47EA" w14:textId="001BB117" w:rsidR="00E61049" w:rsidRPr="00C21FA3" w:rsidRDefault="00721A09" w:rsidP="00C21FA3">
            <w:pPr>
              <w:pStyle w:val="Bullets"/>
              <w:rPr>
                <w:color w:val="auto"/>
              </w:rPr>
            </w:pPr>
            <w:r w:rsidRPr="00C21FA3">
              <w:rPr>
                <w:color w:val="auto"/>
              </w:rPr>
              <w:t>d</w:t>
            </w:r>
            <w:r w:rsidR="000F18E9" w:rsidRPr="00C21FA3">
              <w:rPr>
                <w:color w:val="auto"/>
              </w:rPr>
              <w:t xml:space="preserve">iscussing </w:t>
            </w:r>
            <w:r w:rsidR="004469DC" w:rsidRPr="00C21FA3">
              <w:rPr>
                <w:color w:val="auto"/>
              </w:rPr>
              <w:t>the importance of</w:t>
            </w:r>
            <w:r w:rsidR="00F208AA" w:rsidRPr="00C21FA3">
              <w:rPr>
                <w:color w:val="auto"/>
              </w:rPr>
              <w:t xml:space="preserve"> </w:t>
            </w:r>
            <w:r w:rsidR="00E01D06" w:rsidRPr="00C21FA3">
              <w:rPr>
                <w:color w:val="auto"/>
              </w:rPr>
              <w:t xml:space="preserve">friendship or the qualities </w:t>
            </w:r>
            <w:r w:rsidR="00E84CC6" w:rsidRPr="00C21FA3">
              <w:rPr>
                <w:color w:val="auto"/>
              </w:rPr>
              <w:t xml:space="preserve">of a </w:t>
            </w:r>
            <w:r w:rsidR="00E01D06" w:rsidRPr="00C21FA3">
              <w:rPr>
                <w:color w:val="auto"/>
              </w:rPr>
              <w:t xml:space="preserve">friend </w:t>
            </w:r>
          </w:p>
        </w:tc>
      </w:tr>
      <w:tr w:rsidR="004A2C6C" w:rsidRPr="00C21FA3" w14:paraId="769C92D0"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1C1C76C6" w14:textId="77777777" w:rsidR="00E36E5C" w:rsidRPr="00C21FA3" w:rsidRDefault="00E36E5C" w:rsidP="001E6CA5">
            <w:pPr>
              <w:pStyle w:val="paragraph"/>
              <w:spacing w:before="0" w:beforeAutospacing="0" w:after="0" w:afterAutospacing="0" w:line="240" w:lineRule="auto"/>
              <w:textAlignment w:val="baseline"/>
              <w:divId w:val="182480721"/>
              <w:rPr>
                <w:rFonts w:ascii="Arial" w:hAnsi="Arial" w:cs="Arial"/>
                <w:i/>
                <w:iCs/>
                <w:color w:val="005D93"/>
                <w:sz w:val="20"/>
                <w:szCs w:val="20"/>
              </w:rPr>
            </w:pPr>
            <w:r w:rsidRPr="00C21FA3">
              <w:rPr>
                <w:rStyle w:val="normaltextrun"/>
                <w:rFonts w:ascii="Arial" w:hAnsi="Arial" w:cs="Arial"/>
                <w:b/>
                <w:bCs/>
                <w:sz w:val="20"/>
                <w:szCs w:val="20"/>
                <w:lang w:val="en-AU"/>
              </w:rPr>
              <w:lastRenderedPageBreak/>
              <w:t>This is me</w:t>
            </w:r>
            <w:r w:rsidRPr="00C21FA3">
              <w:rPr>
                <w:rStyle w:val="eop"/>
                <w:rFonts w:ascii="Arial" w:hAnsi="Arial" w:cs="Arial"/>
                <w:i/>
                <w:iCs/>
                <w:sz w:val="20"/>
                <w:szCs w:val="20"/>
              </w:rPr>
              <w:t> </w:t>
            </w:r>
          </w:p>
          <w:p w14:paraId="0B0558AF" w14:textId="41658111" w:rsidR="00E36E5C" w:rsidRPr="00C21FA3" w:rsidRDefault="00E36E5C" w:rsidP="00C21FA3">
            <w:pPr>
              <w:pStyle w:val="Bullets"/>
              <w:divId w:val="1975870192"/>
              <w:rPr>
                <w:color w:val="005D93"/>
              </w:rPr>
            </w:pPr>
            <w:r w:rsidRPr="00C21FA3">
              <w:rPr>
                <w:rStyle w:val="normaltextrun"/>
              </w:rPr>
              <w:t>sharing ideas about what makes me who I am</w:t>
            </w:r>
            <w:r w:rsidR="003C35EE" w:rsidRPr="00C21FA3">
              <w:rPr>
                <w:rStyle w:val="normaltextrun"/>
              </w:rPr>
              <w:t>, such as</w:t>
            </w:r>
            <w:r w:rsidRPr="00C21FA3">
              <w:rPr>
                <w:rStyle w:val="normaltextrun"/>
              </w:rPr>
              <w:t xml:space="preserve"> my language, my culture, my country, for example, </w:t>
            </w:r>
            <w:r w:rsidR="00D223C5" w:rsidRPr="00C21FA3">
              <w:rPr>
                <w:rStyle w:val="normaltextrun"/>
                <w:i/>
                <w:iCs/>
              </w:rPr>
              <w:t>Türkçe konuşuyorum</w:t>
            </w:r>
            <w:r w:rsidR="00174754" w:rsidRPr="00C21FA3">
              <w:rPr>
                <w:rStyle w:val="normaltextrun"/>
                <w:i/>
                <w:iCs/>
              </w:rPr>
              <w:t>. Ailem Türkiye’den geldi.</w:t>
            </w:r>
            <w:r w:rsidR="00300B06" w:rsidRPr="00C21FA3">
              <w:rPr>
                <w:rStyle w:val="normaltextrun"/>
                <w:i/>
                <w:iCs/>
              </w:rPr>
              <w:t xml:space="preserve"> </w:t>
            </w:r>
            <w:r w:rsidR="00A231EE" w:rsidRPr="00C21FA3">
              <w:rPr>
                <w:rStyle w:val="normaltextrun"/>
                <w:i/>
                <w:iCs/>
              </w:rPr>
              <w:t>Evde babam bize Türk yemekleri pişirir.</w:t>
            </w:r>
          </w:p>
          <w:p w14:paraId="6727E160" w14:textId="0BAAE75E" w:rsidR="00E36E5C" w:rsidRPr="00C21FA3" w:rsidRDefault="00E36E5C" w:rsidP="00C21FA3">
            <w:pPr>
              <w:pStyle w:val="Bullets"/>
              <w:divId w:val="1975870192"/>
              <w:rPr>
                <w:color w:val="005D93"/>
              </w:rPr>
            </w:pPr>
            <w:r w:rsidRPr="00C21FA3">
              <w:rPr>
                <w:rStyle w:val="normaltextrun"/>
              </w:rPr>
              <w:t xml:space="preserve">discussing naming conventions and traditions of cultures represented in </w:t>
            </w:r>
            <w:r w:rsidR="00E809EF" w:rsidRPr="00C21FA3">
              <w:rPr>
                <w:rStyle w:val="normaltextrun"/>
              </w:rPr>
              <w:t xml:space="preserve">the </w:t>
            </w:r>
            <w:r w:rsidRPr="00C21FA3">
              <w:rPr>
                <w:rStyle w:val="normaltextrun"/>
              </w:rPr>
              <w:t xml:space="preserve">class, for example, </w:t>
            </w:r>
            <w:r w:rsidR="008C3D70" w:rsidRPr="00C21FA3">
              <w:rPr>
                <w:rStyle w:val="normaltextrun"/>
                <w:i/>
                <w:iCs/>
              </w:rPr>
              <w:t xml:space="preserve">Bayramda büyüklerimizi ziyaret ederiz. </w:t>
            </w:r>
            <w:r w:rsidR="001858CF" w:rsidRPr="00C21FA3">
              <w:rPr>
                <w:rStyle w:val="normaltextrun"/>
                <w:i/>
                <w:iCs/>
              </w:rPr>
              <w:t>Misafirler</w:t>
            </w:r>
            <w:r w:rsidR="00B517D2" w:rsidRPr="00C21FA3">
              <w:rPr>
                <w:rStyle w:val="normaltextrun"/>
                <w:i/>
                <w:iCs/>
              </w:rPr>
              <w:t xml:space="preserve">lerimize </w:t>
            </w:r>
            <w:r w:rsidR="00745490" w:rsidRPr="00C21FA3">
              <w:rPr>
                <w:rStyle w:val="normaltextrun"/>
                <w:i/>
                <w:iCs/>
              </w:rPr>
              <w:t>Türk kahvesi</w:t>
            </w:r>
            <w:r w:rsidR="00B517D2" w:rsidRPr="00C21FA3">
              <w:rPr>
                <w:rStyle w:val="normaltextrun"/>
                <w:i/>
                <w:iCs/>
              </w:rPr>
              <w:t xml:space="preserve"> </w:t>
            </w:r>
            <w:r w:rsidR="00463247" w:rsidRPr="00C21FA3">
              <w:rPr>
                <w:rStyle w:val="normaltextrun"/>
                <w:i/>
                <w:iCs/>
              </w:rPr>
              <w:t xml:space="preserve">ve lokum </w:t>
            </w:r>
            <w:r w:rsidR="00B517D2" w:rsidRPr="00C21FA3">
              <w:rPr>
                <w:rStyle w:val="normaltextrun"/>
                <w:i/>
                <w:iCs/>
              </w:rPr>
              <w:t>ikram ederiz.</w:t>
            </w:r>
          </w:p>
          <w:p w14:paraId="68AF61C0" w14:textId="0A968FD8" w:rsidR="00E36E5C" w:rsidRPr="00C21FA3" w:rsidRDefault="00E36E5C" w:rsidP="00C21FA3">
            <w:pPr>
              <w:pStyle w:val="Bullets"/>
              <w:rPr>
                <w:rStyle w:val="normaltextrun"/>
              </w:rPr>
            </w:pPr>
            <w:r w:rsidRPr="00C21FA3">
              <w:rPr>
                <w:rStyle w:val="normaltextrun"/>
              </w:rPr>
              <w:t xml:space="preserve">noticing diversity of languages and cultures in classroom, for example, </w:t>
            </w:r>
            <w:r w:rsidR="0087397F" w:rsidRPr="00C21FA3">
              <w:rPr>
                <w:rStyle w:val="normaltextrun"/>
                <w:i/>
              </w:rPr>
              <w:t xml:space="preserve">Giuseppe İtalyanca </w:t>
            </w:r>
            <w:r w:rsidR="00D66978" w:rsidRPr="00C21FA3">
              <w:rPr>
                <w:rStyle w:val="normaltextrun"/>
                <w:i/>
                <w:iCs/>
              </w:rPr>
              <w:t>konuşur.</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49C3BFA0" w14:textId="77777777" w:rsidR="00E36E5C" w:rsidRPr="00C21FA3" w:rsidRDefault="00E36E5C" w:rsidP="001E6CA5">
            <w:pPr>
              <w:pStyle w:val="paragraph"/>
              <w:spacing w:before="0" w:beforeAutospacing="0" w:after="0" w:afterAutospacing="0" w:line="240" w:lineRule="auto"/>
              <w:textAlignment w:val="baseline"/>
              <w:divId w:val="507209800"/>
              <w:rPr>
                <w:rFonts w:ascii="Arial" w:hAnsi="Arial" w:cs="Arial"/>
                <w:i/>
                <w:iCs/>
                <w:color w:val="005D93"/>
                <w:sz w:val="20"/>
                <w:szCs w:val="20"/>
              </w:rPr>
            </w:pPr>
            <w:r w:rsidRPr="00C21FA3">
              <w:rPr>
                <w:rStyle w:val="normaltextrun"/>
                <w:rFonts w:ascii="Arial" w:hAnsi="Arial" w:cs="Arial"/>
                <w:b/>
                <w:bCs/>
                <w:sz w:val="20"/>
                <w:szCs w:val="20"/>
                <w:lang w:val="en-AU"/>
              </w:rPr>
              <w:t>My language, my culture</w:t>
            </w:r>
            <w:r w:rsidRPr="00C21FA3">
              <w:rPr>
                <w:rStyle w:val="eop"/>
                <w:rFonts w:ascii="Arial" w:hAnsi="Arial" w:cs="Arial"/>
                <w:i/>
                <w:iCs/>
                <w:sz w:val="20"/>
                <w:szCs w:val="20"/>
              </w:rPr>
              <w:t> </w:t>
            </w:r>
          </w:p>
          <w:p w14:paraId="58148CA8" w14:textId="14D849F6" w:rsidR="00F97DD6" w:rsidRPr="00C21FA3" w:rsidRDefault="00E36E5C" w:rsidP="00C21FA3">
            <w:pPr>
              <w:pStyle w:val="Bullets"/>
              <w:divId w:val="2010478696"/>
              <w:rPr>
                <w:rStyle w:val="normaltextrun"/>
                <w:i/>
                <w:iCs/>
                <w:color w:val="005D93"/>
              </w:rPr>
            </w:pPr>
            <w:r w:rsidRPr="00C21FA3">
              <w:rPr>
                <w:rStyle w:val="normaltextrun"/>
              </w:rPr>
              <w:t>sharing opinions and experiences about language and culture</w:t>
            </w:r>
            <w:r w:rsidR="00F97DD6" w:rsidRPr="00C21FA3">
              <w:rPr>
                <w:rStyle w:val="normaltextrun"/>
              </w:rPr>
              <w:t xml:space="preserve">, for example, </w:t>
            </w:r>
            <w:r w:rsidR="00174731" w:rsidRPr="00C21FA3">
              <w:rPr>
                <w:rStyle w:val="normaltextrun"/>
                <w:i/>
                <w:iCs/>
              </w:rPr>
              <w:t xml:space="preserve">Bence Türkçe öğrenmek çok zor değil. </w:t>
            </w:r>
            <w:r w:rsidR="006154F7" w:rsidRPr="00C21FA3">
              <w:rPr>
                <w:rStyle w:val="normaltextrun"/>
                <w:i/>
                <w:iCs/>
              </w:rPr>
              <w:t>Türkler misafirperverdir.</w:t>
            </w:r>
          </w:p>
          <w:p w14:paraId="5D64EFA0" w14:textId="15765CCE" w:rsidR="00E36E5C" w:rsidRPr="00C21FA3" w:rsidRDefault="00E36E5C" w:rsidP="00C21FA3">
            <w:pPr>
              <w:pStyle w:val="Bullets"/>
              <w:divId w:val="2010478696"/>
              <w:rPr>
                <w:color w:val="005D93"/>
              </w:rPr>
            </w:pPr>
            <w:r w:rsidRPr="00C21FA3">
              <w:rPr>
                <w:rStyle w:val="normaltextrun"/>
              </w:rPr>
              <w:t xml:space="preserve">discussing </w:t>
            </w:r>
            <w:r w:rsidR="00072BC1" w:rsidRPr="00C21FA3">
              <w:rPr>
                <w:rStyle w:val="normaltextrun"/>
              </w:rPr>
              <w:t xml:space="preserve">the </w:t>
            </w:r>
            <w:r w:rsidRPr="00C21FA3">
              <w:rPr>
                <w:rStyle w:val="normaltextrun"/>
              </w:rPr>
              <w:t>influence of customs and traditions, such as different ways of celebrating New Year</w:t>
            </w:r>
          </w:p>
          <w:p w14:paraId="0449B4C1" w14:textId="7AF42DA9" w:rsidR="00E36E5C" w:rsidRPr="00C21FA3" w:rsidRDefault="00E36E5C" w:rsidP="00C21FA3">
            <w:pPr>
              <w:pStyle w:val="Bullets"/>
              <w:divId w:val="2010478696"/>
              <w:rPr>
                <w:rStyle w:val="eop"/>
                <w:color w:val="005D93"/>
              </w:rPr>
            </w:pPr>
            <w:r w:rsidRPr="00C21FA3">
              <w:rPr>
                <w:rStyle w:val="normaltextrun"/>
              </w:rPr>
              <w:t xml:space="preserve">sharing information about languages and cultures represented in </w:t>
            </w:r>
            <w:r w:rsidR="00652F29" w:rsidRPr="00C21FA3">
              <w:rPr>
                <w:rStyle w:val="normaltextrun"/>
              </w:rPr>
              <w:t xml:space="preserve">the </w:t>
            </w:r>
            <w:r w:rsidRPr="00C21FA3">
              <w:rPr>
                <w:rStyle w:val="normaltextrun"/>
              </w:rPr>
              <w:t xml:space="preserve">classroom, for example, looking at </w:t>
            </w:r>
            <w:r w:rsidR="003C35EE" w:rsidRPr="00C21FA3">
              <w:rPr>
                <w:rStyle w:val="normaltextrun"/>
              </w:rPr>
              <w:t xml:space="preserve">the </w:t>
            </w:r>
            <w:r w:rsidRPr="00C21FA3">
              <w:rPr>
                <w:rStyle w:val="normaltextrun"/>
              </w:rPr>
              <w:t>influence of geography and history on language and culture</w:t>
            </w:r>
            <w:r w:rsidRPr="00C21FA3">
              <w:rPr>
                <w:rStyle w:val="eop"/>
              </w:rPr>
              <w:t> </w:t>
            </w:r>
          </w:p>
          <w:p w14:paraId="2B45ECC6" w14:textId="1DD5576A" w:rsidR="00E36E5C" w:rsidRPr="00C21FA3" w:rsidRDefault="00E36E5C" w:rsidP="00C21FA3">
            <w:pPr>
              <w:pStyle w:val="Bullets"/>
              <w:ind w:left="680" w:hanging="340"/>
            </w:pPr>
            <w:r w:rsidRPr="00C21FA3">
              <w:rPr>
                <w:rStyle w:val="normaltextrun"/>
                <w:color w:val="auto"/>
              </w:rPr>
              <w:t xml:space="preserve">comparing </w:t>
            </w:r>
            <w:r w:rsidR="008B60B7" w:rsidRPr="00C21FA3">
              <w:rPr>
                <w:rStyle w:val="normaltextrun"/>
                <w:color w:val="auto"/>
              </w:rPr>
              <w:t>regional diversity within Türkiye and Australia (</w:t>
            </w:r>
            <w:r w:rsidR="008B60B7" w:rsidRPr="00C21FA3">
              <w:rPr>
                <w:rStyle w:val="cf01"/>
                <w:rFonts w:ascii="Arial" w:hAnsi="Arial" w:cs="Arial"/>
                <w:i w:val="0"/>
                <w:color w:val="auto"/>
                <w:sz w:val="20"/>
                <w:szCs w:val="20"/>
              </w:rPr>
              <w:t>food, music, folk dance</w:t>
            </w:r>
            <w:r w:rsidR="00605BDE" w:rsidRPr="00C21FA3">
              <w:rPr>
                <w:rStyle w:val="cf01"/>
                <w:rFonts w:ascii="Arial" w:hAnsi="Arial" w:cs="Arial"/>
                <w:i w:val="0"/>
                <w:color w:val="auto"/>
                <w:sz w:val="20"/>
                <w:szCs w:val="20"/>
              </w:rPr>
              <w:t>s</w:t>
            </w:r>
            <w:r w:rsidR="008B60B7" w:rsidRPr="00C21FA3">
              <w:rPr>
                <w:rStyle w:val="normaltextrun"/>
                <w:color w:val="auto"/>
              </w:rPr>
              <w:t>,</w:t>
            </w:r>
            <w:r w:rsidR="00B8797E" w:rsidRPr="00C21FA3">
              <w:rPr>
                <w:rStyle w:val="normaltextrun"/>
                <w:color w:val="auto"/>
              </w:rPr>
              <w:t xml:space="preserve"> etc.)</w:t>
            </w:r>
            <w:r w:rsidR="005E0088" w:rsidRPr="00C21FA3">
              <w:rPr>
                <w:rStyle w:val="normaltextrun"/>
                <w:color w:val="auto"/>
              </w:rPr>
              <w:t>,</w:t>
            </w:r>
            <w:r w:rsidR="008B60B7" w:rsidRPr="00C21FA3">
              <w:rPr>
                <w:rStyle w:val="normaltextrun"/>
                <w:color w:val="auto"/>
              </w:rPr>
              <w:t xml:space="preserve"> </w:t>
            </w:r>
            <w:r w:rsidRPr="00C21FA3">
              <w:rPr>
                <w:rStyle w:val="normaltextrun"/>
                <w:color w:val="auto"/>
              </w:rPr>
              <w:t xml:space="preserve">and discussing </w:t>
            </w:r>
            <w:r w:rsidR="00072BC1" w:rsidRPr="00C21FA3">
              <w:rPr>
                <w:rStyle w:val="normaltextrun"/>
                <w:color w:val="auto"/>
              </w:rPr>
              <w:t xml:space="preserve">the </w:t>
            </w:r>
            <w:r w:rsidRPr="00C21FA3">
              <w:rPr>
                <w:rStyle w:val="normaltextrun"/>
                <w:color w:val="auto"/>
              </w:rPr>
              <w:t>significance of some symbols and icons of</w:t>
            </w:r>
            <w:r w:rsidR="009D4821" w:rsidRPr="00C21FA3">
              <w:rPr>
                <w:rStyle w:val="normaltextrun"/>
                <w:i/>
                <w:color w:val="auto"/>
              </w:rPr>
              <w:t xml:space="preserve"> </w:t>
            </w:r>
            <w:r w:rsidR="003C6B4A" w:rsidRPr="00C21FA3">
              <w:rPr>
                <w:rStyle w:val="cf01"/>
                <w:rFonts w:ascii="Arial" w:hAnsi="Arial" w:cs="Arial"/>
                <w:i w:val="0"/>
                <w:color w:val="auto"/>
                <w:sz w:val="20"/>
                <w:szCs w:val="20"/>
              </w:rPr>
              <w:t>Türkiy</w:t>
            </w:r>
            <w:r w:rsidR="006630E7" w:rsidRPr="00C21FA3">
              <w:rPr>
                <w:rStyle w:val="cf01"/>
                <w:rFonts w:ascii="Arial" w:hAnsi="Arial" w:cs="Arial"/>
                <w:i w:val="0"/>
                <w:color w:val="auto"/>
                <w:sz w:val="20"/>
                <w:szCs w:val="20"/>
              </w:rPr>
              <w:t>e</w:t>
            </w:r>
            <w:r w:rsidR="00782390" w:rsidRPr="00C21FA3">
              <w:rPr>
                <w:rStyle w:val="cf01"/>
                <w:rFonts w:ascii="Arial" w:hAnsi="Arial" w:cs="Arial"/>
                <w:i w:val="0"/>
                <w:color w:val="auto"/>
                <w:sz w:val="20"/>
                <w:szCs w:val="20"/>
              </w:rPr>
              <w:t xml:space="preserve"> </w:t>
            </w:r>
            <w:r w:rsidR="00B8797E" w:rsidRPr="00C21FA3">
              <w:rPr>
                <w:rStyle w:val="cf01"/>
                <w:rFonts w:ascii="Arial" w:hAnsi="Arial" w:cs="Arial"/>
                <w:i w:val="0"/>
                <w:color w:val="auto"/>
                <w:sz w:val="20"/>
                <w:szCs w:val="20"/>
              </w:rPr>
              <w:t>(</w:t>
            </w:r>
            <w:r w:rsidR="002A6C61" w:rsidRPr="00C21FA3">
              <w:rPr>
                <w:rStyle w:val="cf01"/>
                <w:rFonts w:ascii="Arial" w:hAnsi="Arial" w:cs="Arial"/>
                <w:i w:val="0"/>
                <w:color w:val="auto"/>
                <w:sz w:val="20"/>
                <w:szCs w:val="20"/>
              </w:rPr>
              <w:t>tulips, evil</w:t>
            </w:r>
            <w:r w:rsidR="00B43933" w:rsidRPr="00C21FA3">
              <w:rPr>
                <w:rStyle w:val="cf01"/>
                <w:rFonts w:ascii="Arial" w:hAnsi="Arial" w:cs="Arial"/>
                <w:i w:val="0"/>
                <w:color w:val="auto"/>
                <w:sz w:val="20"/>
                <w:szCs w:val="20"/>
              </w:rPr>
              <w:t xml:space="preserve"> </w:t>
            </w:r>
            <w:r w:rsidR="002A6C61" w:rsidRPr="00C21FA3">
              <w:rPr>
                <w:rStyle w:val="cf01"/>
                <w:rFonts w:ascii="Arial" w:hAnsi="Arial" w:cs="Arial"/>
                <w:i w:val="0"/>
                <w:color w:val="auto"/>
                <w:sz w:val="20"/>
                <w:szCs w:val="20"/>
              </w:rPr>
              <w:t>eye bead</w:t>
            </w:r>
            <w:r w:rsidR="00B8797E" w:rsidRPr="00C21FA3">
              <w:rPr>
                <w:rStyle w:val="cf01"/>
                <w:rFonts w:ascii="Arial" w:hAnsi="Arial" w:cs="Arial"/>
                <w:i w:val="0"/>
                <w:color w:val="auto"/>
                <w:sz w:val="20"/>
                <w:szCs w:val="20"/>
              </w:rPr>
              <w:t xml:space="preserve">, </w:t>
            </w:r>
            <w:r w:rsidR="008A4F87" w:rsidRPr="00C21FA3">
              <w:rPr>
                <w:rStyle w:val="cf01"/>
                <w:rFonts w:ascii="Arial" w:hAnsi="Arial" w:cs="Arial"/>
                <w:i w:val="0"/>
                <w:color w:val="auto"/>
                <w:sz w:val="20"/>
                <w:szCs w:val="20"/>
              </w:rPr>
              <w:t>colours</w:t>
            </w:r>
            <w:r w:rsidR="00605BDE" w:rsidRPr="00C21FA3">
              <w:rPr>
                <w:rStyle w:val="cf01"/>
                <w:rFonts w:ascii="Arial" w:hAnsi="Arial" w:cs="Arial"/>
                <w:i w:val="0"/>
                <w:color w:val="auto"/>
                <w:sz w:val="20"/>
                <w:szCs w:val="20"/>
              </w:rPr>
              <w:t>,</w:t>
            </w:r>
            <w:r w:rsidR="00266A2D" w:rsidRPr="00C21FA3">
              <w:rPr>
                <w:rStyle w:val="cf01"/>
                <w:rFonts w:ascii="Arial" w:hAnsi="Arial" w:cs="Arial"/>
                <w:i w:val="0"/>
                <w:color w:val="auto"/>
                <w:sz w:val="20"/>
                <w:szCs w:val="20"/>
              </w:rPr>
              <w:t xml:space="preserve"> symbols </w:t>
            </w:r>
            <w:r w:rsidR="00B43933" w:rsidRPr="00C21FA3">
              <w:rPr>
                <w:rStyle w:val="cf01"/>
                <w:rFonts w:ascii="Arial" w:hAnsi="Arial" w:cs="Arial"/>
                <w:i w:val="0"/>
                <w:color w:val="auto"/>
                <w:sz w:val="20"/>
                <w:szCs w:val="20"/>
              </w:rPr>
              <w:t>of Turkish flag</w:t>
            </w:r>
            <w:r w:rsidR="001C393B" w:rsidRPr="00C21FA3">
              <w:rPr>
                <w:rStyle w:val="cf01"/>
                <w:rFonts w:ascii="Arial" w:hAnsi="Arial" w:cs="Arial"/>
                <w:i w:val="0"/>
                <w:color w:val="auto"/>
                <w:sz w:val="20"/>
                <w:szCs w:val="20"/>
              </w:rPr>
              <w:t>,</w:t>
            </w:r>
            <w:r w:rsidRPr="00C21FA3">
              <w:rPr>
                <w:rStyle w:val="cf01"/>
                <w:rFonts w:ascii="Arial" w:hAnsi="Arial" w:cs="Arial"/>
                <w:i w:val="0"/>
                <w:color w:val="auto"/>
                <w:sz w:val="20"/>
                <w:szCs w:val="20"/>
              </w:rPr>
              <w:t xml:space="preserve"> </w:t>
            </w:r>
            <w:r w:rsidR="00B8797E" w:rsidRPr="00C21FA3">
              <w:rPr>
                <w:rStyle w:val="cf01"/>
                <w:rFonts w:ascii="Arial" w:hAnsi="Arial" w:cs="Arial"/>
                <w:i w:val="0"/>
                <w:color w:val="auto"/>
                <w:sz w:val="20"/>
                <w:szCs w:val="20"/>
              </w:rPr>
              <w:t>etc.)</w:t>
            </w:r>
            <w:r w:rsidRPr="00C21FA3">
              <w:rPr>
                <w:rStyle w:val="normaltextrun"/>
                <w:i/>
                <w:color w:val="auto"/>
              </w:rPr>
              <w:t xml:space="preserve"> </w:t>
            </w:r>
            <w:r w:rsidRPr="00C21FA3">
              <w:rPr>
                <w:rStyle w:val="normaltextrun"/>
                <w:color w:val="auto"/>
              </w:rPr>
              <w:t>and Australia</w:t>
            </w:r>
            <w:r w:rsidR="00B8797E" w:rsidRPr="00C21FA3">
              <w:rPr>
                <w:rStyle w:val="normaltextrun"/>
                <w:color w:val="auto"/>
              </w:rPr>
              <w:t xml:space="preserve"> (</w:t>
            </w:r>
            <w:r w:rsidRPr="00C21FA3">
              <w:rPr>
                <w:rStyle w:val="normaltextrun"/>
                <w:color w:val="auto"/>
              </w:rPr>
              <w:t xml:space="preserve">coat of arms, </w:t>
            </w:r>
            <w:r w:rsidR="00321B92" w:rsidRPr="00C21FA3">
              <w:rPr>
                <w:rStyle w:val="normaltextrun"/>
                <w:color w:val="auto"/>
              </w:rPr>
              <w:t>Aboriginal and Australian flags</w:t>
            </w:r>
            <w:r w:rsidR="00B8797E" w:rsidRPr="00C21FA3">
              <w:rPr>
                <w:rStyle w:val="normaltextrun"/>
                <w:color w:val="auto"/>
              </w:rPr>
              <w:t>,</w:t>
            </w:r>
            <w:r w:rsidR="003E3BAF" w:rsidRPr="00C21FA3">
              <w:rPr>
                <w:rStyle w:val="normaltextrun"/>
                <w:color w:val="auto"/>
              </w:rPr>
              <w:t xml:space="preserve"> </w:t>
            </w:r>
            <w:r w:rsidR="00C13533" w:rsidRPr="00C21FA3">
              <w:rPr>
                <w:rStyle w:val="normaltextrun"/>
                <w:color w:val="auto"/>
              </w:rPr>
              <w:t xml:space="preserve">fauna and flora of </w:t>
            </w:r>
            <w:r w:rsidR="00B8797E" w:rsidRPr="00C21FA3">
              <w:rPr>
                <w:rStyle w:val="normaltextrun"/>
                <w:color w:val="auto"/>
              </w:rPr>
              <w:t>each</w:t>
            </w:r>
            <w:r w:rsidR="00C13533" w:rsidRPr="00C21FA3">
              <w:rPr>
                <w:rStyle w:val="normaltextrun"/>
                <w:color w:val="auto"/>
              </w:rPr>
              <w:t xml:space="preserve"> state</w:t>
            </w:r>
            <w:r w:rsidR="0074309A" w:rsidRPr="00C21FA3">
              <w:rPr>
                <w:rStyle w:val="normaltextrun"/>
                <w:color w:val="auto"/>
              </w:rPr>
              <w:t xml:space="preserve"> and territory</w:t>
            </w:r>
            <w:r w:rsidR="00B8797E" w:rsidRPr="00C21FA3">
              <w:rPr>
                <w:rStyle w:val="normaltextrun"/>
                <w:color w:val="auto"/>
              </w:rPr>
              <w:t>, etc.)</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288B0276" w14:textId="0B632EB8" w:rsidR="00E36E5C" w:rsidRPr="00C21FA3" w:rsidRDefault="00E36E5C" w:rsidP="001E6CA5">
            <w:pPr>
              <w:pStyle w:val="paragraph"/>
              <w:spacing w:before="0" w:beforeAutospacing="0" w:after="0" w:afterAutospacing="0" w:line="240" w:lineRule="auto"/>
              <w:textAlignment w:val="baseline"/>
              <w:divId w:val="16590029"/>
              <w:rPr>
                <w:rFonts w:ascii="Arial" w:hAnsi="Arial" w:cs="Arial"/>
                <w:i/>
                <w:iCs/>
                <w:color w:val="005D93"/>
                <w:sz w:val="20"/>
                <w:szCs w:val="20"/>
              </w:rPr>
            </w:pPr>
            <w:r w:rsidRPr="00C21FA3">
              <w:rPr>
                <w:rStyle w:val="normaltextrun"/>
                <w:rFonts w:ascii="Arial" w:hAnsi="Arial" w:cs="Arial"/>
                <w:b/>
                <w:bCs/>
                <w:sz w:val="20"/>
                <w:szCs w:val="20"/>
                <w:lang w:val="en-AU"/>
              </w:rPr>
              <w:t>Living in the 21</w:t>
            </w:r>
            <w:r w:rsidRPr="001E6CA5">
              <w:rPr>
                <w:rStyle w:val="normaltextrun"/>
                <w:rFonts w:ascii="Arial" w:hAnsi="Arial" w:cs="Arial"/>
                <w:b/>
                <w:sz w:val="20"/>
                <w:szCs w:val="20"/>
                <w:vertAlign w:val="superscript"/>
                <w:lang w:val="en-AU"/>
              </w:rPr>
              <w:t>st</w:t>
            </w:r>
            <w:r w:rsidRPr="00C21FA3">
              <w:rPr>
                <w:rStyle w:val="normaltextrun"/>
                <w:rFonts w:ascii="Arial" w:hAnsi="Arial" w:cs="Arial"/>
                <w:b/>
                <w:bCs/>
                <w:sz w:val="20"/>
                <w:szCs w:val="20"/>
                <w:lang w:val="en-AU"/>
              </w:rPr>
              <w:t xml:space="preserve"> century</w:t>
            </w:r>
            <w:r w:rsidR="006F6B37" w:rsidRPr="00C21FA3">
              <w:rPr>
                <w:rStyle w:val="normaltextrun"/>
                <w:rFonts w:ascii="Arial" w:hAnsi="Arial" w:cs="Arial"/>
                <w:b/>
                <w:bCs/>
                <w:sz w:val="20"/>
                <w:szCs w:val="20"/>
                <w:lang w:val="en-AU"/>
              </w:rPr>
              <w:t xml:space="preserve"> </w:t>
            </w:r>
          </w:p>
          <w:p w14:paraId="388117BA" w14:textId="09741C18" w:rsidR="00AD707D" w:rsidRPr="00C21FA3" w:rsidRDefault="00E36E5C" w:rsidP="00C21FA3">
            <w:pPr>
              <w:pStyle w:val="Bullets"/>
              <w:divId w:val="1106385826"/>
              <w:rPr>
                <w:rStyle w:val="normaltextrun"/>
                <w:color w:val="auto"/>
              </w:rPr>
            </w:pPr>
            <w:r w:rsidRPr="00C21FA3">
              <w:rPr>
                <w:rStyle w:val="normaltextrun"/>
              </w:rPr>
              <w:t>discussing globalisation and its influence on language, culture and traditions,</w:t>
            </w:r>
            <w:r w:rsidRPr="00C21FA3">
              <w:rPr>
                <w:rStyle w:val="normaltextrun"/>
                <w:color w:val="005D93" w:themeColor="text2"/>
              </w:rPr>
              <w:t xml:space="preserve"> </w:t>
            </w:r>
            <w:r w:rsidRPr="00C21FA3">
              <w:rPr>
                <w:rStyle w:val="normaltextrun"/>
              </w:rPr>
              <w:t>for example, res</w:t>
            </w:r>
            <w:r w:rsidRPr="00C21FA3">
              <w:rPr>
                <w:rStyle w:val="normaltextrun"/>
                <w:color w:val="auto"/>
              </w:rPr>
              <w:t xml:space="preserve">earching the technological terms which are the same in </w:t>
            </w:r>
            <w:r w:rsidR="00DB1C4B" w:rsidRPr="00C21FA3">
              <w:rPr>
                <w:rStyle w:val="normaltextrun"/>
                <w:iCs/>
                <w:color w:val="auto"/>
              </w:rPr>
              <w:t>Turkish</w:t>
            </w:r>
            <w:r w:rsidR="00204838" w:rsidRPr="00C21FA3">
              <w:rPr>
                <w:rStyle w:val="cf01"/>
                <w:rFonts w:ascii="Arial" w:hAnsi="Arial" w:cs="Arial"/>
                <w:color w:val="auto"/>
                <w:sz w:val="20"/>
                <w:szCs w:val="20"/>
              </w:rPr>
              <w:t xml:space="preserve"> </w:t>
            </w:r>
            <w:r w:rsidRPr="00C21FA3">
              <w:rPr>
                <w:rStyle w:val="normaltextrun"/>
                <w:color w:val="auto"/>
              </w:rPr>
              <w:t xml:space="preserve">and </w:t>
            </w:r>
            <w:r w:rsidR="00DB1C4B" w:rsidRPr="00C21FA3">
              <w:rPr>
                <w:rStyle w:val="normaltextrun"/>
                <w:color w:val="auto"/>
              </w:rPr>
              <w:t>English</w:t>
            </w:r>
            <w:r w:rsidRPr="00C21FA3">
              <w:rPr>
                <w:rStyle w:val="normaltextrun"/>
                <w:color w:val="auto"/>
              </w:rPr>
              <w:t xml:space="preserve"> or why McDonalds in </w:t>
            </w:r>
            <w:r w:rsidR="00B508C8" w:rsidRPr="00C21FA3">
              <w:rPr>
                <w:rStyle w:val="cf01"/>
                <w:rFonts w:ascii="Arial" w:hAnsi="Arial" w:cs="Arial"/>
                <w:i w:val="0"/>
                <w:color w:val="auto"/>
                <w:sz w:val="20"/>
                <w:szCs w:val="20"/>
              </w:rPr>
              <w:t>Türkiye</w:t>
            </w:r>
            <w:r w:rsidRPr="00C21FA3">
              <w:rPr>
                <w:rStyle w:val="normaltextrun"/>
                <w:color w:val="auto"/>
              </w:rPr>
              <w:t xml:space="preserve"> </w:t>
            </w:r>
            <w:r w:rsidR="00C45892" w:rsidRPr="00C21FA3">
              <w:rPr>
                <w:rStyle w:val="normaltextrun"/>
                <w:color w:val="auto"/>
              </w:rPr>
              <w:t xml:space="preserve">sells </w:t>
            </w:r>
            <w:r w:rsidR="00C330C9" w:rsidRPr="00C21FA3">
              <w:rPr>
                <w:rStyle w:val="normaltextrun"/>
                <w:color w:val="auto"/>
              </w:rPr>
              <w:t>Köfte-Burger</w:t>
            </w:r>
          </w:p>
          <w:p w14:paraId="6C456284" w14:textId="0B4C97D8" w:rsidR="00E36E5C" w:rsidRPr="00C21FA3" w:rsidRDefault="00E36E5C" w:rsidP="00C21FA3">
            <w:pPr>
              <w:pStyle w:val="Bullets"/>
              <w:divId w:val="1106385826"/>
              <w:rPr>
                <w:color w:val="auto"/>
              </w:rPr>
            </w:pPr>
            <w:r w:rsidRPr="00C21FA3">
              <w:rPr>
                <w:rStyle w:val="normaltextrun"/>
                <w:color w:val="auto"/>
              </w:rPr>
              <w:t xml:space="preserve">reflecting on </w:t>
            </w:r>
            <w:r w:rsidR="00F441BD" w:rsidRPr="00C21FA3">
              <w:rPr>
                <w:rStyle w:val="normaltextrun"/>
                <w:color w:val="auto"/>
              </w:rPr>
              <w:t xml:space="preserve">the </w:t>
            </w:r>
            <w:r w:rsidRPr="00C21FA3">
              <w:rPr>
                <w:rStyle w:val="normaltextrun"/>
                <w:color w:val="auto"/>
              </w:rPr>
              <w:t xml:space="preserve">influence of various cultures in </w:t>
            </w:r>
            <w:r w:rsidR="001C5429" w:rsidRPr="00C21FA3">
              <w:rPr>
                <w:rStyle w:val="cf01"/>
                <w:rFonts w:ascii="Arial" w:hAnsi="Arial" w:cs="Arial"/>
                <w:i w:val="0"/>
                <w:iCs w:val="0"/>
                <w:color w:val="auto"/>
                <w:sz w:val="20"/>
                <w:szCs w:val="20"/>
              </w:rPr>
              <w:t>Türkiye</w:t>
            </w:r>
            <w:r w:rsidR="001C5429" w:rsidRPr="00C21FA3">
              <w:rPr>
                <w:rStyle w:val="cf01"/>
                <w:rFonts w:ascii="Arial" w:hAnsi="Arial" w:cs="Arial"/>
                <w:i w:val="0"/>
                <w:color w:val="auto"/>
                <w:sz w:val="20"/>
                <w:szCs w:val="20"/>
              </w:rPr>
              <w:t xml:space="preserve"> </w:t>
            </w:r>
            <w:r w:rsidR="001B435E" w:rsidRPr="00C21FA3">
              <w:rPr>
                <w:rStyle w:val="cf01"/>
                <w:rFonts w:ascii="Arial" w:hAnsi="Arial" w:cs="Arial"/>
                <w:i w:val="0"/>
                <w:iCs w:val="0"/>
                <w:color w:val="auto"/>
                <w:sz w:val="20"/>
                <w:szCs w:val="20"/>
              </w:rPr>
              <w:t>and Australia</w:t>
            </w:r>
            <w:r w:rsidRPr="00C21FA3">
              <w:rPr>
                <w:rStyle w:val="normaltextrun"/>
                <w:color w:val="auto"/>
              </w:rPr>
              <w:t xml:space="preserve">, for example, </w:t>
            </w:r>
            <w:r w:rsidR="00AF060E" w:rsidRPr="00C21FA3">
              <w:rPr>
                <w:rStyle w:val="normaltextrun"/>
                <w:color w:val="auto"/>
              </w:rPr>
              <w:t>cuisine</w:t>
            </w:r>
            <w:r w:rsidR="008A4BA6" w:rsidRPr="00C21FA3">
              <w:rPr>
                <w:rStyle w:val="normaltextrun"/>
                <w:color w:val="auto"/>
              </w:rPr>
              <w:t>, fashion</w:t>
            </w:r>
            <w:r w:rsidR="004941A7" w:rsidRPr="00C21FA3">
              <w:rPr>
                <w:rStyle w:val="normaltextrun"/>
                <w:color w:val="auto"/>
              </w:rPr>
              <w:t xml:space="preserve">, </w:t>
            </w:r>
            <w:r w:rsidR="00403E9A" w:rsidRPr="00C21FA3">
              <w:rPr>
                <w:rStyle w:val="normaltextrun"/>
                <w:color w:val="auto"/>
              </w:rPr>
              <w:t>social life</w:t>
            </w:r>
            <w:r w:rsidR="00AF060E" w:rsidRPr="00C21FA3">
              <w:rPr>
                <w:rStyle w:val="normaltextrun"/>
                <w:color w:val="auto"/>
              </w:rPr>
              <w:t>, entertainment, leisure activities</w:t>
            </w:r>
            <w:r w:rsidR="008753CB" w:rsidRPr="00C21FA3">
              <w:rPr>
                <w:rStyle w:val="normaltextrun"/>
                <w:color w:val="auto"/>
              </w:rPr>
              <w:t xml:space="preserve"> and</w:t>
            </w:r>
            <w:r w:rsidR="00FD5782" w:rsidRPr="00C21FA3">
              <w:rPr>
                <w:rStyle w:val="normaltextrun"/>
                <w:color w:val="auto"/>
              </w:rPr>
              <w:t xml:space="preserve"> business</w:t>
            </w:r>
          </w:p>
          <w:p w14:paraId="3CE15891" w14:textId="4BDD37A0" w:rsidR="00E36E5C" w:rsidRPr="00C21FA3" w:rsidRDefault="00E36E5C" w:rsidP="00C21FA3">
            <w:pPr>
              <w:pStyle w:val="Bullets"/>
              <w:divId w:val="1106385826"/>
              <w:rPr>
                <w:color w:val="auto"/>
              </w:rPr>
            </w:pPr>
            <w:r w:rsidRPr="00C21FA3">
              <w:rPr>
                <w:rStyle w:val="normaltextrun"/>
                <w:color w:val="auto"/>
              </w:rPr>
              <w:t xml:space="preserve">reflecting on </w:t>
            </w:r>
            <w:r w:rsidR="00AE7AA3" w:rsidRPr="00C21FA3">
              <w:rPr>
                <w:rStyle w:val="normaltextrun"/>
                <w:color w:val="auto"/>
              </w:rPr>
              <w:t>Turkish</w:t>
            </w:r>
            <w:r w:rsidRPr="00C21FA3">
              <w:rPr>
                <w:rStyle w:val="normaltextrun"/>
                <w:color w:val="auto"/>
              </w:rPr>
              <w:t xml:space="preserve"> identity such as</w:t>
            </w:r>
            <w:r w:rsidR="00E71DD0" w:rsidRPr="00C21FA3">
              <w:rPr>
                <w:rStyle w:val="normaltextrun"/>
                <w:color w:val="auto"/>
              </w:rPr>
              <w:t xml:space="preserve"> connection between</w:t>
            </w:r>
            <w:r w:rsidR="00EE2691" w:rsidRPr="00C21FA3">
              <w:rPr>
                <w:rStyle w:val="normaltextrun"/>
                <w:color w:val="auto"/>
              </w:rPr>
              <w:t xml:space="preserve"> language and</w:t>
            </w:r>
            <w:r w:rsidR="00E71DD0" w:rsidRPr="00C21FA3">
              <w:rPr>
                <w:rStyle w:val="normaltextrun"/>
                <w:color w:val="auto"/>
              </w:rPr>
              <w:t xml:space="preserve"> gestures, language and cultural practices</w:t>
            </w:r>
            <w:r w:rsidR="00290113" w:rsidRPr="00C21FA3">
              <w:rPr>
                <w:rStyle w:val="normaltextrun"/>
                <w:color w:val="auto"/>
              </w:rPr>
              <w:t xml:space="preserve">, identity and place, </w:t>
            </w:r>
            <w:r w:rsidR="008753CB" w:rsidRPr="00C21FA3">
              <w:rPr>
                <w:rStyle w:val="normaltextrun"/>
                <w:color w:val="auto"/>
              </w:rPr>
              <w:t xml:space="preserve">and </w:t>
            </w:r>
            <w:r w:rsidR="00290113" w:rsidRPr="00C21FA3">
              <w:rPr>
                <w:rStyle w:val="normaltextrun"/>
                <w:color w:val="auto"/>
              </w:rPr>
              <w:t xml:space="preserve">the effect of being away from </w:t>
            </w:r>
            <w:r w:rsidR="00EE0F9D" w:rsidRPr="00C21FA3">
              <w:rPr>
                <w:rStyle w:val="normaltextrun"/>
                <w:color w:val="auto"/>
              </w:rPr>
              <w:t>a</w:t>
            </w:r>
            <w:r w:rsidR="00290113" w:rsidRPr="00C21FA3">
              <w:rPr>
                <w:rStyle w:val="normaltextrun"/>
                <w:color w:val="auto"/>
              </w:rPr>
              <w:t xml:space="preserve"> country of origin</w:t>
            </w:r>
            <w:r w:rsidR="006F6B37" w:rsidRPr="00C21FA3">
              <w:rPr>
                <w:rStyle w:val="normaltextrun"/>
                <w:i/>
                <w:iCs/>
                <w:color w:val="auto"/>
              </w:rPr>
              <w:t xml:space="preserve"> </w:t>
            </w:r>
          </w:p>
          <w:p w14:paraId="4A136B20" w14:textId="1AC04B6E" w:rsidR="00730D21" w:rsidRPr="00C21FA3" w:rsidRDefault="00E36E5C" w:rsidP="00C21FA3">
            <w:pPr>
              <w:pStyle w:val="Bullets"/>
              <w:divId w:val="1106385826"/>
              <w:rPr>
                <w:rStyle w:val="normaltextrun"/>
                <w:color w:val="auto"/>
              </w:rPr>
            </w:pPr>
            <w:r w:rsidRPr="00C21FA3">
              <w:rPr>
                <w:rStyle w:val="normaltextrun"/>
                <w:color w:val="auto"/>
              </w:rPr>
              <w:t xml:space="preserve">recognising and understanding </w:t>
            </w:r>
            <w:r w:rsidR="00ED363D" w:rsidRPr="00C21FA3">
              <w:rPr>
                <w:rStyle w:val="normaltextrun"/>
                <w:color w:val="auto"/>
              </w:rPr>
              <w:t>the</w:t>
            </w:r>
            <w:r w:rsidRPr="00C21FA3">
              <w:rPr>
                <w:rStyle w:val="normaltextrun"/>
                <w:color w:val="auto"/>
              </w:rPr>
              <w:t xml:space="preserve"> uniqueness of </w:t>
            </w:r>
            <w:r w:rsidR="00EE0F9D" w:rsidRPr="00C21FA3">
              <w:rPr>
                <w:rStyle w:val="normaltextrun"/>
                <w:color w:val="auto"/>
              </w:rPr>
              <w:t xml:space="preserve">regional diversity in </w:t>
            </w:r>
            <w:r w:rsidR="00730D21" w:rsidRPr="00C21FA3">
              <w:rPr>
                <w:rStyle w:val="cf01"/>
                <w:rFonts w:ascii="Arial" w:hAnsi="Arial" w:cs="Arial"/>
                <w:i w:val="0"/>
                <w:iCs w:val="0"/>
                <w:color w:val="auto"/>
                <w:sz w:val="20"/>
                <w:szCs w:val="20"/>
              </w:rPr>
              <w:t>Türkiye</w:t>
            </w:r>
            <w:r w:rsidRPr="00C21FA3">
              <w:rPr>
                <w:rStyle w:val="normaltextrun"/>
                <w:color w:val="auto"/>
              </w:rPr>
              <w:t>, such as</w:t>
            </w:r>
            <w:r w:rsidR="00033FB2" w:rsidRPr="00C21FA3">
              <w:rPr>
                <w:rStyle w:val="normaltextrun"/>
                <w:color w:val="auto"/>
              </w:rPr>
              <w:t xml:space="preserve"> geographical features, </w:t>
            </w:r>
            <w:r w:rsidR="00EF11FE" w:rsidRPr="00C21FA3">
              <w:rPr>
                <w:rStyle w:val="normaltextrun"/>
                <w:color w:val="auto"/>
              </w:rPr>
              <w:t xml:space="preserve">climate, landmarks, local accents, </w:t>
            </w:r>
            <w:r w:rsidR="00F95337" w:rsidRPr="00C21FA3">
              <w:rPr>
                <w:rStyle w:val="normaltextrun"/>
                <w:color w:val="auto"/>
              </w:rPr>
              <w:t>traditions</w:t>
            </w:r>
            <w:r w:rsidR="00421803" w:rsidRPr="00C21FA3">
              <w:rPr>
                <w:rStyle w:val="normaltextrun"/>
                <w:color w:val="auto"/>
              </w:rPr>
              <w:t xml:space="preserve"> and</w:t>
            </w:r>
            <w:r w:rsidR="00507A6A" w:rsidRPr="00C21FA3">
              <w:rPr>
                <w:rStyle w:val="normaltextrun"/>
                <w:color w:val="auto"/>
              </w:rPr>
              <w:t xml:space="preserve"> historic</w:t>
            </w:r>
            <w:r w:rsidR="00421803" w:rsidRPr="00C21FA3">
              <w:rPr>
                <w:rStyle w:val="normaltextrun"/>
                <w:color w:val="auto"/>
              </w:rPr>
              <w:t>/</w:t>
            </w:r>
            <w:r w:rsidR="00507A6A" w:rsidRPr="00C21FA3">
              <w:rPr>
                <w:rStyle w:val="normaltextrun"/>
                <w:color w:val="auto"/>
              </w:rPr>
              <w:t>tourist sites</w:t>
            </w:r>
            <w:r w:rsidRPr="00C21FA3">
              <w:rPr>
                <w:rStyle w:val="normaltextrun"/>
                <w:color w:val="auto"/>
              </w:rPr>
              <w:t xml:space="preserve"> </w:t>
            </w:r>
          </w:p>
          <w:p w14:paraId="68E81425" w14:textId="13B07D15" w:rsidR="00E36E5C" w:rsidRPr="00C21FA3" w:rsidRDefault="00E36E5C" w:rsidP="00C21FA3">
            <w:pPr>
              <w:pStyle w:val="Bullets"/>
              <w:divId w:val="1106385826"/>
              <w:rPr>
                <w:color w:val="auto"/>
              </w:rPr>
            </w:pPr>
            <w:r w:rsidRPr="00C21FA3">
              <w:rPr>
                <w:rStyle w:val="normaltextrun"/>
                <w:color w:val="auto"/>
              </w:rPr>
              <w:t xml:space="preserve">finding evidence of trade </w:t>
            </w:r>
            <w:r w:rsidR="005E06FD" w:rsidRPr="00C21FA3">
              <w:rPr>
                <w:rStyle w:val="normaltextrun"/>
                <w:color w:val="auto"/>
              </w:rPr>
              <w:t>between</w:t>
            </w:r>
            <w:r w:rsidRPr="00C21FA3">
              <w:rPr>
                <w:rStyle w:val="normaltextrun"/>
                <w:color w:val="auto"/>
              </w:rPr>
              <w:t xml:space="preserve"> </w:t>
            </w:r>
            <w:r w:rsidR="00E10358" w:rsidRPr="00C21FA3">
              <w:rPr>
                <w:rStyle w:val="cf01"/>
                <w:rFonts w:ascii="Arial" w:hAnsi="Arial" w:cs="Arial"/>
                <w:i w:val="0"/>
                <w:iCs w:val="0"/>
                <w:color w:val="auto"/>
                <w:sz w:val="20"/>
                <w:szCs w:val="20"/>
              </w:rPr>
              <w:t>Türkiye</w:t>
            </w:r>
            <w:r w:rsidR="00E10358" w:rsidRPr="00C21FA3">
              <w:rPr>
                <w:rStyle w:val="normaltextrun"/>
                <w:color w:val="auto"/>
              </w:rPr>
              <w:t xml:space="preserve"> </w:t>
            </w:r>
            <w:r w:rsidR="000C0C83" w:rsidRPr="00C21FA3">
              <w:rPr>
                <w:rStyle w:val="normaltextrun"/>
                <w:color w:val="auto"/>
              </w:rPr>
              <w:t>and</w:t>
            </w:r>
            <w:r w:rsidR="008A3A5B" w:rsidRPr="00C21FA3">
              <w:rPr>
                <w:rStyle w:val="normaltextrun"/>
                <w:color w:val="auto"/>
              </w:rPr>
              <w:t xml:space="preserve"> </w:t>
            </w:r>
            <w:r w:rsidRPr="00C21FA3">
              <w:rPr>
                <w:rStyle w:val="normaltextrun"/>
                <w:color w:val="auto"/>
              </w:rPr>
              <w:t>Australia</w:t>
            </w:r>
            <w:r w:rsidR="000C0C83" w:rsidRPr="00C21FA3">
              <w:rPr>
                <w:rStyle w:val="normaltextrun"/>
                <w:color w:val="auto"/>
              </w:rPr>
              <w:t xml:space="preserve">, </w:t>
            </w:r>
            <w:r w:rsidR="00DF3002" w:rsidRPr="00C21FA3">
              <w:rPr>
                <w:rStyle w:val="normaltextrun"/>
                <w:color w:val="auto"/>
              </w:rPr>
              <w:t xml:space="preserve">and vice versa, </w:t>
            </w:r>
            <w:r w:rsidR="000C0C83" w:rsidRPr="00C21FA3">
              <w:rPr>
                <w:rStyle w:val="normaltextrun"/>
                <w:color w:val="auto"/>
              </w:rPr>
              <w:t xml:space="preserve">and </w:t>
            </w:r>
            <w:r w:rsidR="00D10C48" w:rsidRPr="00C21FA3">
              <w:rPr>
                <w:rStyle w:val="normaltextrun"/>
                <w:color w:val="auto"/>
              </w:rPr>
              <w:t xml:space="preserve">considering </w:t>
            </w:r>
            <w:r w:rsidR="000C0C83" w:rsidRPr="00C21FA3">
              <w:rPr>
                <w:rStyle w:val="normaltextrun"/>
                <w:color w:val="auto"/>
              </w:rPr>
              <w:t>its influence on</w:t>
            </w:r>
            <w:r w:rsidRPr="00C21FA3">
              <w:rPr>
                <w:rStyle w:val="normaltextrun"/>
                <w:color w:val="auto"/>
              </w:rPr>
              <w:t xml:space="preserve"> </w:t>
            </w:r>
            <w:r w:rsidR="00531E21" w:rsidRPr="00C21FA3">
              <w:rPr>
                <w:rStyle w:val="normaltextrun"/>
                <w:color w:val="auto"/>
              </w:rPr>
              <w:t xml:space="preserve">Turkish and </w:t>
            </w:r>
            <w:r w:rsidRPr="00C21FA3">
              <w:rPr>
                <w:rStyle w:val="normaltextrun"/>
                <w:color w:val="auto"/>
              </w:rPr>
              <w:t>Australian</w:t>
            </w:r>
            <w:r w:rsidR="00531E21" w:rsidRPr="00C21FA3">
              <w:rPr>
                <w:rStyle w:val="normaltextrun"/>
                <w:color w:val="auto"/>
              </w:rPr>
              <w:t xml:space="preserve"> p</w:t>
            </w:r>
            <w:r w:rsidR="002B5D70" w:rsidRPr="00C21FA3">
              <w:rPr>
                <w:rStyle w:val="normaltextrun"/>
                <w:color w:val="auto"/>
              </w:rPr>
              <w:t>eople</w:t>
            </w:r>
          </w:p>
          <w:p w14:paraId="7C495BF0" w14:textId="74BB5150" w:rsidR="002858EF" w:rsidRPr="00C21FA3" w:rsidRDefault="00E36E5C" w:rsidP="00C21FA3">
            <w:pPr>
              <w:pStyle w:val="Bullets"/>
              <w:divId w:val="1106385826"/>
              <w:rPr>
                <w:rStyle w:val="eop"/>
                <w:color w:val="auto"/>
              </w:rPr>
            </w:pPr>
            <w:r w:rsidRPr="00C21FA3">
              <w:rPr>
                <w:rStyle w:val="normaltextrun"/>
                <w:color w:val="auto"/>
              </w:rPr>
              <w:t>discussing differing perspectives on global issues or concerns and identifying solutions</w:t>
            </w:r>
            <w:r w:rsidRPr="00C21FA3">
              <w:rPr>
                <w:rStyle w:val="eop"/>
                <w:color w:val="auto"/>
              </w:rPr>
              <w:t> </w:t>
            </w:r>
          </w:p>
          <w:p w14:paraId="29F6AD9D" w14:textId="77777777" w:rsidR="00E36E5C" w:rsidRPr="00C21FA3" w:rsidRDefault="00B64B80" w:rsidP="00C21FA3">
            <w:pPr>
              <w:pStyle w:val="Bullets"/>
              <w:divId w:val="1106385826"/>
              <w:rPr>
                <w:rStyle w:val="eop"/>
                <w:color w:val="005D93"/>
              </w:rPr>
            </w:pPr>
            <w:r w:rsidRPr="00C21FA3">
              <w:rPr>
                <w:rStyle w:val="normaltextrun"/>
                <w:color w:val="auto"/>
              </w:rPr>
              <w:t>debating advantages and disadvantages of modern and traditional life</w:t>
            </w:r>
            <w:r w:rsidRPr="00C21FA3">
              <w:rPr>
                <w:rStyle w:val="eop"/>
                <w:color w:val="auto"/>
              </w:rPr>
              <w:t> </w:t>
            </w:r>
          </w:p>
          <w:p w14:paraId="28E01649" w14:textId="3496C18F" w:rsidR="00B50557" w:rsidRPr="003854C1" w:rsidRDefault="00B50557" w:rsidP="003854C1">
            <w:pPr>
              <w:pStyle w:val="Bullets"/>
              <w:divId w:val="1106385826"/>
              <w:rPr>
                <w:rStyle w:val="eop"/>
                <w:color w:val="auto"/>
              </w:rPr>
            </w:pPr>
            <w:r w:rsidRPr="00C21FA3">
              <w:rPr>
                <w:rStyle w:val="normaltextrun"/>
                <w:color w:val="auto"/>
              </w:rPr>
              <w:t xml:space="preserve">discussing </w:t>
            </w:r>
            <w:r w:rsidR="00FB345F" w:rsidRPr="00C21FA3">
              <w:rPr>
                <w:rStyle w:val="normaltextrun"/>
                <w:color w:val="auto"/>
              </w:rPr>
              <w:t xml:space="preserve">the </w:t>
            </w:r>
            <w:r w:rsidRPr="00C21FA3">
              <w:rPr>
                <w:rStyle w:val="normaltextrun"/>
                <w:color w:val="auto"/>
              </w:rPr>
              <w:t>use of social media and how social media influences relationships/leisure time</w:t>
            </w:r>
            <w:r w:rsidRPr="00C21FA3">
              <w:rPr>
                <w:rStyle w:val="eop"/>
                <w:color w:val="auto"/>
              </w:rPr>
              <w:t> </w:t>
            </w:r>
          </w:p>
          <w:p w14:paraId="34994298" w14:textId="273EA96E" w:rsidR="00771006" w:rsidRPr="00C21FA3" w:rsidRDefault="00771006" w:rsidP="00C21FA3">
            <w:pPr>
              <w:pStyle w:val="Bullets"/>
              <w:numPr>
                <w:ilvl w:val="0"/>
                <w:numId w:val="0"/>
              </w:numPr>
              <w:ind w:left="720"/>
              <w:divId w:val="1106385826"/>
              <w:rPr>
                <w:color w:val="005D93"/>
              </w:rPr>
            </w:pPr>
          </w:p>
        </w:tc>
      </w:tr>
      <w:tr w:rsidR="004A2C6C" w:rsidRPr="00C21FA3" w14:paraId="494EA0C7"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2FE94A71" w14:textId="77777777" w:rsidR="00517709" w:rsidRPr="00C21FA3" w:rsidRDefault="00517709" w:rsidP="001E6CA5">
            <w:pPr>
              <w:pStyle w:val="paragraph"/>
              <w:spacing w:before="0" w:beforeAutospacing="0" w:after="0" w:afterAutospacing="0" w:line="240" w:lineRule="auto"/>
              <w:textAlignment w:val="baseline"/>
              <w:divId w:val="2012759125"/>
              <w:rPr>
                <w:rFonts w:ascii="Arial" w:hAnsi="Arial" w:cs="Arial"/>
                <w:i/>
                <w:iCs/>
                <w:color w:val="005D93"/>
                <w:sz w:val="20"/>
                <w:szCs w:val="20"/>
              </w:rPr>
            </w:pPr>
            <w:r w:rsidRPr="00C21FA3">
              <w:rPr>
                <w:rStyle w:val="normaltextrun"/>
                <w:rFonts w:ascii="Arial" w:hAnsi="Arial" w:cs="Arial"/>
                <w:b/>
                <w:bCs/>
                <w:i/>
                <w:iCs/>
                <w:sz w:val="20"/>
                <w:szCs w:val="20"/>
                <w:lang w:val="en-AU"/>
              </w:rPr>
              <w:lastRenderedPageBreak/>
              <w:t> </w:t>
            </w:r>
            <w:r w:rsidRPr="00C21FA3">
              <w:rPr>
                <w:rStyle w:val="normaltextrun"/>
                <w:rFonts w:ascii="Arial" w:hAnsi="Arial" w:cs="Arial"/>
                <w:b/>
                <w:bCs/>
                <w:sz w:val="20"/>
                <w:szCs w:val="20"/>
                <w:lang w:val="en-AU"/>
              </w:rPr>
              <w:t>My classroom</w:t>
            </w:r>
            <w:r w:rsidRPr="00C21FA3">
              <w:rPr>
                <w:rStyle w:val="eop"/>
                <w:rFonts w:ascii="Arial" w:hAnsi="Arial" w:cs="Arial"/>
                <w:i/>
                <w:iCs/>
                <w:sz w:val="20"/>
                <w:szCs w:val="20"/>
              </w:rPr>
              <w:t> </w:t>
            </w:r>
          </w:p>
          <w:p w14:paraId="23D9AD24" w14:textId="512B5D3A" w:rsidR="00517709" w:rsidRPr="00C21FA3" w:rsidRDefault="00517709" w:rsidP="00C21FA3">
            <w:pPr>
              <w:pStyle w:val="Bullets"/>
              <w:divId w:val="1312638341"/>
              <w:rPr>
                <w:color w:val="005D93"/>
              </w:rPr>
            </w:pPr>
            <w:r w:rsidRPr="00C21FA3">
              <w:rPr>
                <w:rStyle w:val="normaltextrun"/>
              </w:rPr>
              <w:t>exchanging greetings for different times of day, for example,</w:t>
            </w:r>
            <w:r w:rsidRPr="00C21FA3">
              <w:rPr>
                <w:rStyle w:val="eop"/>
              </w:rPr>
              <w:t> </w:t>
            </w:r>
            <w:r w:rsidR="00F0012D" w:rsidRPr="00C21FA3">
              <w:rPr>
                <w:rStyle w:val="eop"/>
                <w:i/>
                <w:iCs/>
              </w:rPr>
              <w:t>g</w:t>
            </w:r>
            <w:r w:rsidR="002C1B17" w:rsidRPr="00C21FA3">
              <w:rPr>
                <w:rStyle w:val="eop"/>
                <w:i/>
                <w:iCs/>
              </w:rPr>
              <w:t>ünaydı</w:t>
            </w:r>
            <w:r w:rsidR="00F0012D" w:rsidRPr="00C21FA3">
              <w:rPr>
                <w:rStyle w:val="eop"/>
                <w:i/>
                <w:iCs/>
              </w:rPr>
              <w:t>n, tünaydın, iyi akşamlar, iyi geceler</w:t>
            </w:r>
          </w:p>
          <w:p w14:paraId="0F42769D" w14:textId="07A45AF5" w:rsidR="00517709" w:rsidRPr="00C21FA3" w:rsidRDefault="00517709" w:rsidP="00C21FA3">
            <w:pPr>
              <w:pStyle w:val="Bullets"/>
              <w:divId w:val="1312638341"/>
              <w:rPr>
                <w:color w:val="005D93"/>
              </w:rPr>
            </w:pPr>
            <w:r w:rsidRPr="00C21FA3">
              <w:rPr>
                <w:rStyle w:val="normaltextrun"/>
              </w:rPr>
              <w:t>responding to roll call, for example,</w:t>
            </w:r>
            <w:r w:rsidR="002A51A0" w:rsidRPr="00C21FA3">
              <w:rPr>
                <w:rStyle w:val="normaltextrun"/>
              </w:rPr>
              <w:t xml:space="preserve"> </w:t>
            </w:r>
            <w:r w:rsidR="002A51A0" w:rsidRPr="00C21FA3">
              <w:rPr>
                <w:rStyle w:val="normaltextrun"/>
                <w:i/>
                <w:iCs/>
              </w:rPr>
              <w:t>Buradayım.</w:t>
            </w:r>
            <w:r w:rsidRPr="00C21FA3">
              <w:rPr>
                <w:rStyle w:val="normaltextrun"/>
                <w:i/>
                <w:iCs/>
              </w:rPr>
              <w:t xml:space="preserve"> </w:t>
            </w:r>
            <w:r w:rsidR="008A59FF" w:rsidRPr="00C21FA3">
              <w:rPr>
                <w:rStyle w:val="normaltextrun"/>
                <w:i/>
                <w:iCs/>
              </w:rPr>
              <w:t>/Burda.</w:t>
            </w:r>
            <w:r w:rsidR="00732A56" w:rsidRPr="00C21FA3">
              <w:rPr>
                <w:rStyle w:val="normaltextrun"/>
                <w:i/>
                <w:iCs/>
              </w:rPr>
              <w:t>, a</w:t>
            </w:r>
            <w:r w:rsidR="00245A77" w:rsidRPr="00C21FA3">
              <w:rPr>
                <w:rStyle w:val="normaltextrun"/>
              </w:rPr>
              <w:t>nd</w:t>
            </w:r>
            <w:r w:rsidR="008A59FF" w:rsidRPr="00C21FA3">
              <w:rPr>
                <w:rStyle w:val="normaltextrun"/>
              </w:rPr>
              <w:t xml:space="preserve"> </w:t>
            </w:r>
            <w:r w:rsidRPr="00C21FA3">
              <w:rPr>
                <w:rStyle w:val="normaltextrun"/>
              </w:rPr>
              <w:t>responding to classroom instructions</w:t>
            </w:r>
            <w:r w:rsidR="00732A56" w:rsidRPr="00C21FA3">
              <w:rPr>
                <w:rStyle w:val="normaltextrun"/>
              </w:rPr>
              <w:t>,</w:t>
            </w:r>
            <w:r w:rsidRPr="00C21FA3">
              <w:rPr>
                <w:rStyle w:val="normaltextrun"/>
              </w:rPr>
              <w:t xml:space="preserve"> for example, </w:t>
            </w:r>
            <w:r w:rsidR="008A59FF" w:rsidRPr="00C21FA3">
              <w:rPr>
                <w:rStyle w:val="normaltextrun"/>
                <w:i/>
                <w:iCs/>
              </w:rPr>
              <w:t>Tamam öğretmenim.</w:t>
            </w:r>
          </w:p>
          <w:p w14:paraId="7BEE5870" w14:textId="15902FA9" w:rsidR="00472F81" w:rsidRPr="00C21FA3" w:rsidRDefault="00517709" w:rsidP="00C21FA3">
            <w:pPr>
              <w:pStyle w:val="Bullets"/>
              <w:divId w:val="1312638341"/>
              <w:rPr>
                <w:rStyle w:val="normaltextrun"/>
                <w:color w:val="005D93"/>
                <w:lang w:val="en-US"/>
              </w:rPr>
            </w:pPr>
            <w:r w:rsidRPr="00C21FA3">
              <w:rPr>
                <w:rStyle w:val="normaltextrun"/>
              </w:rPr>
              <w:t>asking for permission, assistance, clarification, etc.,</w:t>
            </w:r>
            <w:r w:rsidRPr="00C21FA3">
              <w:rPr>
                <w:rStyle w:val="normaltextrun"/>
                <w:color w:val="005D93" w:themeColor="text2"/>
              </w:rPr>
              <w:t xml:space="preserve"> </w:t>
            </w:r>
            <w:r w:rsidRPr="00C21FA3">
              <w:rPr>
                <w:rStyle w:val="normaltextrun"/>
              </w:rPr>
              <w:t>for example,</w:t>
            </w:r>
            <w:r w:rsidR="008A59FF" w:rsidRPr="00C21FA3">
              <w:rPr>
                <w:rStyle w:val="normaltextrun"/>
              </w:rPr>
              <w:t xml:space="preserve"> </w:t>
            </w:r>
            <w:r w:rsidR="008A59FF" w:rsidRPr="00C21FA3">
              <w:rPr>
                <w:rStyle w:val="normaltextrun"/>
                <w:i/>
                <w:iCs/>
              </w:rPr>
              <w:t>Tuvalete gidebilir miyim?</w:t>
            </w:r>
            <w:r w:rsidR="00AB7909" w:rsidRPr="00C21FA3">
              <w:rPr>
                <w:rStyle w:val="normaltextrun"/>
                <w:i/>
                <w:iCs/>
              </w:rPr>
              <w:t xml:space="preserve"> Bana yardım eder misiniz? Anlamadım, tekrar eder misiniz?</w:t>
            </w:r>
          </w:p>
          <w:p w14:paraId="058E5248" w14:textId="4EB71F09" w:rsidR="0088268C" w:rsidRPr="00C21FA3" w:rsidRDefault="00517709" w:rsidP="00C21FA3">
            <w:pPr>
              <w:pStyle w:val="Bullets"/>
              <w:divId w:val="1312638341"/>
              <w:rPr>
                <w:rStyle w:val="normaltextrun"/>
                <w:color w:val="005D93"/>
                <w:lang w:val="en-US"/>
              </w:rPr>
            </w:pPr>
            <w:r w:rsidRPr="00C21FA3">
              <w:rPr>
                <w:rStyle w:val="normaltextrun"/>
              </w:rPr>
              <w:t>identifying classroom objects, for example,</w:t>
            </w:r>
            <w:r w:rsidR="00D60C70" w:rsidRPr="00C21FA3">
              <w:rPr>
                <w:rStyle w:val="normaltextrun"/>
              </w:rPr>
              <w:t xml:space="preserve"> </w:t>
            </w:r>
            <w:r w:rsidR="00D60C70" w:rsidRPr="00C21FA3">
              <w:rPr>
                <w:rStyle w:val="normaltextrun"/>
                <w:i/>
                <w:iCs/>
              </w:rPr>
              <w:t>akıllı t</w:t>
            </w:r>
            <w:r w:rsidR="007837B4" w:rsidRPr="00C21FA3">
              <w:rPr>
                <w:rStyle w:val="normaltextrun"/>
                <w:i/>
                <w:iCs/>
              </w:rPr>
              <w:t xml:space="preserve">ahta, </w:t>
            </w:r>
            <w:r w:rsidR="00B31BFD" w:rsidRPr="00C21FA3">
              <w:rPr>
                <w:rStyle w:val="normaltextrun"/>
                <w:i/>
                <w:iCs/>
              </w:rPr>
              <w:t>masa, sıra, sandalye, kalem, defter</w:t>
            </w:r>
          </w:p>
          <w:p w14:paraId="5F188271" w14:textId="650750EA" w:rsidR="00876EF2" w:rsidRPr="001E6CA5" w:rsidRDefault="00517709" w:rsidP="00C21FA3">
            <w:pPr>
              <w:pStyle w:val="Bullets"/>
              <w:rPr>
                <w:rStyle w:val="normaltextrun"/>
                <w:rFonts w:ascii="Times New Roman" w:hAnsi="Times New Roman" w:cs="Times New Roman"/>
                <w:lang w:val="en-US"/>
              </w:rPr>
            </w:pPr>
            <w:r w:rsidRPr="00C21FA3">
              <w:rPr>
                <w:rStyle w:val="normaltextrun"/>
              </w:rPr>
              <w:t xml:space="preserve">describing </w:t>
            </w:r>
            <w:r w:rsidR="00732A56" w:rsidRPr="00C21FA3">
              <w:rPr>
                <w:rStyle w:val="normaltextrun"/>
              </w:rPr>
              <w:t xml:space="preserve">the </w:t>
            </w:r>
            <w:r w:rsidRPr="00C21FA3">
              <w:rPr>
                <w:rStyle w:val="normaltextrun"/>
              </w:rPr>
              <w:t>classroom</w:t>
            </w:r>
            <w:r w:rsidR="00C714F2" w:rsidRPr="00C21FA3">
              <w:rPr>
                <w:rStyle w:val="normaltextrun"/>
              </w:rPr>
              <w:t xml:space="preserve"> such as </w:t>
            </w:r>
            <w:r w:rsidR="00C714F2" w:rsidRPr="00C21FA3">
              <w:rPr>
                <w:rStyle w:val="normaltextrun"/>
                <w:i/>
                <w:iCs/>
              </w:rPr>
              <w:t xml:space="preserve">geniş bir sınıf, </w:t>
            </w:r>
            <w:r w:rsidR="00C714F2" w:rsidRPr="00C21FA3">
              <w:rPr>
                <w:rStyle w:val="normaltextrun"/>
              </w:rPr>
              <w:t xml:space="preserve">and </w:t>
            </w:r>
            <w:r w:rsidRPr="00C21FA3">
              <w:rPr>
                <w:rStyle w:val="normaltextrun"/>
              </w:rPr>
              <w:t xml:space="preserve">describing </w:t>
            </w:r>
            <w:r w:rsidR="00732A56" w:rsidRPr="00C21FA3">
              <w:rPr>
                <w:rStyle w:val="normaltextrun"/>
              </w:rPr>
              <w:t xml:space="preserve">the </w:t>
            </w:r>
            <w:r w:rsidRPr="00C21FA3">
              <w:rPr>
                <w:rStyle w:val="normaltextrun"/>
              </w:rPr>
              <w:t>qualities of objects</w:t>
            </w:r>
            <w:r w:rsidR="00A85D98" w:rsidRPr="00C21FA3">
              <w:rPr>
                <w:rStyle w:val="normaltextrun"/>
              </w:rPr>
              <w:t xml:space="preserve"> </w:t>
            </w:r>
            <w:r w:rsidR="00711129" w:rsidRPr="00C21FA3">
              <w:rPr>
                <w:rStyle w:val="normaltextrun"/>
              </w:rPr>
              <w:t xml:space="preserve">in the classroom </w:t>
            </w:r>
            <w:r w:rsidR="00A85D98" w:rsidRPr="00C21FA3">
              <w:rPr>
                <w:rStyle w:val="normaltextrun"/>
              </w:rPr>
              <w:t xml:space="preserve">such </w:t>
            </w:r>
            <w:r w:rsidRPr="00C21FA3">
              <w:rPr>
                <w:rStyle w:val="normaltextrun"/>
              </w:rPr>
              <w:t>as</w:t>
            </w:r>
            <w:r w:rsidR="00D814BD" w:rsidRPr="00C21FA3">
              <w:rPr>
                <w:rStyle w:val="normaltextrun"/>
                <w:i/>
                <w:iCs/>
              </w:rPr>
              <w:t xml:space="preserve"> iyi bir kitap</w:t>
            </w:r>
            <w:r w:rsidR="007C43E5" w:rsidRPr="00C21FA3">
              <w:rPr>
                <w:rStyle w:val="normaltextrun"/>
                <w:i/>
                <w:iCs/>
              </w:rPr>
              <w:t>, renkli masa ve sandalyeler</w:t>
            </w:r>
          </w:p>
          <w:p w14:paraId="4906E759" w14:textId="384D82F5" w:rsidR="00517709" w:rsidRPr="00C21FA3" w:rsidRDefault="00A85D98" w:rsidP="001E6CA5">
            <w:pPr>
              <w:pStyle w:val="Bullets"/>
            </w:pPr>
            <w:r w:rsidRPr="00C21FA3">
              <w:rPr>
                <w:rStyle w:val="normaltextrun"/>
              </w:rPr>
              <w:t>asking and responding to questions about date and time, for example,</w:t>
            </w:r>
            <w:r w:rsidR="00D3028D" w:rsidRPr="00C21FA3">
              <w:rPr>
                <w:rStyle w:val="normaltextrun"/>
              </w:rPr>
              <w:t xml:space="preserve"> </w:t>
            </w:r>
            <w:r w:rsidR="00F22023" w:rsidRPr="00C21FA3">
              <w:rPr>
                <w:rStyle w:val="normaltextrun"/>
                <w:i/>
                <w:iCs/>
              </w:rPr>
              <w:t>Bugün günlerden ne?</w:t>
            </w:r>
            <w:r w:rsidR="00F22023" w:rsidRPr="00C21FA3">
              <w:rPr>
                <w:rStyle w:val="normaltextrun"/>
              </w:rPr>
              <w:t xml:space="preserve"> </w:t>
            </w:r>
            <w:r w:rsidR="00D3028D" w:rsidRPr="00C21FA3">
              <w:rPr>
                <w:rStyle w:val="normaltextrun"/>
                <w:i/>
                <w:iCs/>
              </w:rPr>
              <w:t xml:space="preserve">Saat kaç? Eve gitme zamanı geldi mi? </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0B35C0D5" w14:textId="77777777" w:rsidR="00517709" w:rsidRPr="00C21FA3" w:rsidRDefault="00517709" w:rsidP="001E6CA5">
            <w:pPr>
              <w:pStyle w:val="paragraph"/>
              <w:spacing w:before="0" w:beforeAutospacing="0" w:after="0" w:afterAutospacing="0" w:line="240" w:lineRule="auto"/>
              <w:textAlignment w:val="baseline"/>
              <w:divId w:val="630786283"/>
              <w:rPr>
                <w:rFonts w:ascii="Arial" w:hAnsi="Arial" w:cs="Arial"/>
                <w:i/>
                <w:iCs/>
                <w:color w:val="005D93"/>
                <w:sz w:val="20"/>
                <w:szCs w:val="20"/>
              </w:rPr>
            </w:pPr>
            <w:r w:rsidRPr="00C21FA3">
              <w:rPr>
                <w:rStyle w:val="normaltextrun"/>
                <w:rFonts w:ascii="Arial" w:hAnsi="Arial" w:cs="Arial"/>
                <w:b/>
                <w:bCs/>
                <w:sz w:val="20"/>
                <w:szCs w:val="20"/>
                <w:lang w:val="en-AU"/>
              </w:rPr>
              <w:t>Class and school environment</w:t>
            </w:r>
            <w:r w:rsidRPr="00C21FA3">
              <w:rPr>
                <w:rStyle w:val="eop"/>
                <w:rFonts w:ascii="Arial" w:hAnsi="Arial" w:cs="Arial"/>
                <w:i/>
                <w:iCs/>
                <w:sz w:val="20"/>
                <w:szCs w:val="20"/>
              </w:rPr>
              <w:t> </w:t>
            </w:r>
          </w:p>
          <w:p w14:paraId="28336287" w14:textId="7D69141C" w:rsidR="00517709" w:rsidRPr="00C21FA3" w:rsidRDefault="00517709" w:rsidP="00C21FA3">
            <w:pPr>
              <w:pStyle w:val="Bullets"/>
              <w:divId w:val="1844739000"/>
              <w:rPr>
                <w:color w:val="005D93"/>
              </w:rPr>
            </w:pPr>
            <w:r w:rsidRPr="00C21FA3">
              <w:rPr>
                <w:rStyle w:val="normaltextrun"/>
              </w:rPr>
              <w:t xml:space="preserve">excusing and apologising, for example, </w:t>
            </w:r>
            <w:r w:rsidR="00F22023" w:rsidRPr="00C21FA3">
              <w:rPr>
                <w:rStyle w:val="normaltextrun"/>
                <w:i/>
                <w:iCs/>
              </w:rPr>
              <w:t>Özür dilerim. Affedersin. Kusura bakmayın.</w:t>
            </w:r>
          </w:p>
          <w:p w14:paraId="5657A2E4" w14:textId="374188F8" w:rsidR="00517709" w:rsidRPr="00C21FA3" w:rsidRDefault="00517709" w:rsidP="00C21FA3">
            <w:pPr>
              <w:pStyle w:val="Bullets"/>
              <w:divId w:val="1844739000"/>
              <w:rPr>
                <w:color w:val="005D93"/>
              </w:rPr>
            </w:pPr>
            <w:r w:rsidRPr="00C21FA3">
              <w:rPr>
                <w:rStyle w:val="normaltextrun"/>
              </w:rPr>
              <w:t>discussing school rules and responsibilities,</w:t>
            </w:r>
            <w:r w:rsidRPr="00C21FA3">
              <w:rPr>
                <w:rStyle w:val="normaltextrun"/>
                <w:color w:val="005D93" w:themeColor="text2"/>
              </w:rPr>
              <w:t xml:space="preserve"> </w:t>
            </w:r>
            <w:r w:rsidRPr="00C21FA3">
              <w:rPr>
                <w:rStyle w:val="normaltextrun"/>
              </w:rPr>
              <w:t xml:space="preserve">for example, </w:t>
            </w:r>
            <w:r w:rsidR="003C3349" w:rsidRPr="00C21FA3">
              <w:rPr>
                <w:rStyle w:val="normaltextrun"/>
                <w:i/>
                <w:iCs/>
              </w:rPr>
              <w:t xml:space="preserve">Dersler saat 9’da başlıyor. Sakın geç kalma! </w:t>
            </w:r>
            <w:r w:rsidR="00CF7784" w:rsidRPr="00C21FA3">
              <w:rPr>
                <w:rStyle w:val="normaltextrun"/>
                <w:i/>
                <w:iCs/>
              </w:rPr>
              <w:t>Eşyalarına sahip çık.</w:t>
            </w:r>
          </w:p>
          <w:p w14:paraId="497C24DE" w14:textId="0CD26212" w:rsidR="00960E9F" w:rsidRPr="00C21FA3" w:rsidRDefault="00517709" w:rsidP="00C21FA3">
            <w:pPr>
              <w:pStyle w:val="Bullets"/>
              <w:divId w:val="1844739000"/>
              <w:rPr>
                <w:color w:val="005D93"/>
              </w:rPr>
            </w:pPr>
            <w:r w:rsidRPr="00C21FA3">
              <w:rPr>
                <w:rStyle w:val="normaltextrun"/>
              </w:rPr>
              <w:t>sharing class and school routines</w:t>
            </w:r>
            <w:r w:rsidR="00891BA7" w:rsidRPr="00C21FA3">
              <w:rPr>
                <w:rStyle w:val="normaltextrun"/>
              </w:rPr>
              <w:t>,</w:t>
            </w:r>
            <w:r w:rsidRPr="00C21FA3">
              <w:rPr>
                <w:rStyle w:val="normaltextrun"/>
              </w:rPr>
              <w:t xml:space="preserve"> and activities</w:t>
            </w:r>
            <w:r w:rsidRPr="00C21FA3">
              <w:rPr>
                <w:rStyle w:val="eop"/>
              </w:rPr>
              <w:t> </w:t>
            </w:r>
          </w:p>
          <w:p w14:paraId="27BE8064" w14:textId="5A27E2F1" w:rsidR="00960E9F" w:rsidRPr="00C21FA3" w:rsidRDefault="00517709" w:rsidP="00C21FA3">
            <w:pPr>
              <w:pStyle w:val="Bullets"/>
              <w:divId w:val="1844739000"/>
              <w:rPr>
                <w:rStyle w:val="normaltextrun"/>
                <w:color w:val="005D93"/>
              </w:rPr>
            </w:pPr>
            <w:r w:rsidRPr="00C21FA3">
              <w:rPr>
                <w:rStyle w:val="normaltextrun"/>
              </w:rPr>
              <w:t>telling time – to the hour, past the hour, half past the hour</w:t>
            </w:r>
            <w:r w:rsidRPr="00C21FA3">
              <w:rPr>
                <w:rStyle w:val="eop"/>
              </w:rPr>
              <w:t> </w:t>
            </w:r>
          </w:p>
          <w:p w14:paraId="75467A88" w14:textId="0E4B1A1A" w:rsidR="008013BC" w:rsidRPr="00C21FA3" w:rsidRDefault="00517709" w:rsidP="00C21FA3">
            <w:pPr>
              <w:pStyle w:val="Bullets"/>
              <w:divId w:val="1844739000"/>
              <w:rPr>
                <w:color w:val="auto"/>
              </w:rPr>
            </w:pPr>
            <w:r w:rsidRPr="00C21FA3">
              <w:rPr>
                <w:rStyle w:val="normaltextrun"/>
              </w:rPr>
              <w:t>using appropriate phrases, expressions and interjections in interactions with teachers and peers, for example</w:t>
            </w:r>
            <w:r w:rsidR="001B5AD6" w:rsidRPr="00C21FA3">
              <w:rPr>
                <w:rStyle w:val="normaltextrun"/>
              </w:rPr>
              <w:t xml:space="preserve">, </w:t>
            </w:r>
            <w:r w:rsidR="0062659D" w:rsidRPr="00C21FA3">
              <w:rPr>
                <w:rStyle w:val="normaltextrun"/>
                <w:i/>
                <w:iCs/>
              </w:rPr>
              <w:t>Efendi</w:t>
            </w:r>
            <w:r w:rsidR="00D533E1" w:rsidRPr="00C21FA3">
              <w:rPr>
                <w:rStyle w:val="normaltextrun"/>
                <w:i/>
                <w:iCs/>
              </w:rPr>
              <w:t>m</w:t>
            </w:r>
            <w:r w:rsidR="004429B9" w:rsidRPr="00C21FA3">
              <w:rPr>
                <w:rStyle w:val="normaltextrun"/>
                <w:i/>
                <w:iCs/>
              </w:rPr>
              <w:t xml:space="preserve">? </w:t>
            </w:r>
            <w:r w:rsidR="008013BC" w:rsidRPr="00C21FA3">
              <w:rPr>
                <w:rStyle w:val="normaltextrun"/>
                <w:i/>
                <w:iCs/>
              </w:rPr>
              <w:t xml:space="preserve">Öğretmenim, gelir misiniz lütfen? </w:t>
            </w:r>
            <w:r w:rsidR="00464F94" w:rsidRPr="00C21FA3">
              <w:rPr>
                <w:rStyle w:val="normaltextrun"/>
                <w:i/>
                <w:iCs/>
              </w:rPr>
              <w:t>Jale</w:t>
            </w:r>
            <w:r w:rsidR="006630E7" w:rsidRPr="00C21FA3">
              <w:rPr>
                <w:rStyle w:val="normaltextrun"/>
                <w:i/>
                <w:iCs/>
              </w:rPr>
              <w:t>,</w:t>
            </w:r>
            <w:r w:rsidR="00464F94" w:rsidRPr="00C21FA3">
              <w:rPr>
                <w:rStyle w:val="normaltextrun"/>
                <w:i/>
                <w:iCs/>
              </w:rPr>
              <w:t xml:space="preserve"> bugün bize okuldan sonra gelsene.</w:t>
            </w:r>
          </w:p>
          <w:p w14:paraId="3E03480A" w14:textId="67511443" w:rsidR="00517709" w:rsidRPr="00C21FA3" w:rsidRDefault="00517709" w:rsidP="00C21FA3">
            <w:pPr>
              <w:pStyle w:val="Bullets"/>
              <w:divId w:val="1844739000"/>
              <w:rPr>
                <w:color w:val="auto"/>
              </w:rPr>
            </w:pPr>
            <w:r w:rsidRPr="00C21FA3">
              <w:rPr>
                <w:rStyle w:val="normaltextrun"/>
                <w:color w:val="auto"/>
              </w:rPr>
              <w:t xml:space="preserve">discussing similarities and differences between schools in </w:t>
            </w:r>
            <w:r w:rsidR="00DE4F82" w:rsidRPr="00C21FA3">
              <w:rPr>
                <w:rStyle w:val="cf01"/>
                <w:rFonts w:ascii="Arial" w:hAnsi="Arial" w:cs="Arial"/>
                <w:i w:val="0"/>
                <w:iCs w:val="0"/>
                <w:color w:val="auto"/>
                <w:sz w:val="20"/>
                <w:szCs w:val="20"/>
              </w:rPr>
              <w:t>Türkiye</w:t>
            </w:r>
            <w:r w:rsidR="00DE4F82" w:rsidRPr="00C21FA3">
              <w:rPr>
                <w:rStyle w:val="normaltextrun"/>
                <w:color w:val="auto"/>
              </w:rPr>
              <w:t xml:space="preserve"> </w:t>
            </w:r>
            <w:r w:rsidRPr="00C21FA3">
              <w:rPr>
                <w:rStyle w:val="normaltextrun"/>
                <w:color w:val="auto"/>
              </w:rPr>
              <w:t>and Australia, for example, timetables, uniforms, start and finish of school day/academic year</w:t>
            </w:r>
            <w:r w:rsidRPr="00C21FA3">
              <w:rPr>
                <w:rStyle w:val="eop"/>
                <w:color w:val="auto"/>
              </w:rPr>
              <w:t> </w:t>
            </w:r>
          </w:p>
          <w:p w14:paraId="28E612B5" w14:textId="3DA1695A" w:rsidR="00517709" w:rsidRPr="00C21FA3" w:rsidRDefault="00517709" w:rsidP="001E6CA5">
            <w:pPr>
              <w:pStyle w:val="Bullets"/>
              <w:divId w:val="1844739000"/>
            </w:pPr>
            <w:r w:rsidRPr="00C21FA3">
              <w:rPr>
                <w:rStyle w:val="normaltextrun"/>
              </w:rPr>
              <w:t>noticing diversity of cultural aspects, for example,</w:t>
            </w:r>
            <w:r w:rsidRPr="003E3FCE">
              <w:rPr>
                <w:rStyle w:val="normaltextrun"/>
                <w:b/>
                <w:bCs/>
              </w:rPr>
              <w:t xml:space="preserve"> </w:t>
            </w:r>
            <w:r w:rsidRPr="00C21FA3">
              <w:rPr>
                <w:rStyle w:val="normaltextrun"/>
              </w:rPr>
              <w:t>assembly</w:t>
            </w:r>
            <w:r w:rsidR="00962714" w:rsidRPr="00C21FA3">
              <w:rPr>
                <w:rStyle w:val="normaltextrun"/>
              </w:rPr>
              <w:t xml:space="preserve"> </w:t>
            </w:r>
            <w:r w:rsidRPr="00C21FA3">
              <w:rPr>
                <w:rStyle w:val="normaltextrun"/>
              </w:rPr>
              <w:t>or extra</w:t>
            </w:r>
            <w:r w:rsidR="00DF6949" w:rsidRPr="00C21FA3">
              <w:rPr>
                <w:rStyle w:val="normaltextrun"/>
              </w:rPr>
              <w:t>-</w:t>
            </w:r>
            <w:r w:rsidRPr="00C21FA3">
              <w:rPr>
                <w:rStyle w:val="normaltextrun"/>
              </w:rPr>
              <w:t>curricular activities such as</w:t>
            </w:r>
            <w:r w:rsidR="005E5B38" w:rsidRPr="00C21FA3">
              <w:rPr>
                <w:rStyle w:val="normaltextrun"/>
                <w:i/>
                <w:iCs/>
              </w:rPr>
              <w:t xml:space="preserve"> </w:t>
            </w:r>
            <w:r w:rsidR="005E5B38" w:rsidRPr="00C21FA3">
              <w:rPr>
                <w:rStyle w:val="normaltextrun"/>
              </w:rPr>
              <w:t>reciting</w:t>
            </w:r>
            <w:r w:rsidR="005E5B38" w:rsidRPr="00C21FA3">
              <w:rPr>
                <w:rStyle w:val="normaltextrun"/>
                <w:i/>
                <w:iCs/>
              </w:rPr>
              <w:t xml:space="preserve"> Andımız</w:t>
            </w:r>
            <w:r w:rsidR="00D50E7E" w:rsidRPr="00C21FA3">
              <w:rPr>
                <w:rStyle w:val="normaltextrun"/>
                <w:i/>
                <w:iCs/>
              </w:rPr>
              <w:t xml:space="preserve"> </w:t>
            </w:r>
            <w:r w:rsidR="00D50E7E" w:rsidRPr="00C21FA3">
              <w:rPr>
                <w:rStyle w:val="normaltextrun"/>
              </w:rPr>
              <w:t>(Students’ oath) and</w:t>
            </w:r>
            <w:r w:rsidR="00D50E7E" w:rsidRPr="00C21FA3">
              <w:rPr>
                <w:rStyle w:val="normaltextrun"/>
                <w:i/>
                <w:iCs/>
              </w:rPr>
              <w:t xml:space="preserve"> İstiklal Marşı </w:t>
            </w:r>
            <w:r w:rsidR="00D50E7E" w:rsidRPr="00C21FA3">
              <w:rPr>
                <w:rStyle w:val="normaltextrun"/>
              </w:rPr>
              <w:t>(National Anthem)</w:t>
            </w:r>
            <w:r w:rsidR="00C630DD" w:rsidRPr="00C21FA3">
              <w:rPr>
                <w:rStyle w:val="normaltextrun"/>
              </w:rPr>
              <w:t xml:space="preserve">, playing in a music band, </w:t>
            </w:r>
            <w:r w:rsidR="008929BD" w:rsidRPr="00C21FA3">
              <w:rPr>
                <w:rStyle w:val="normaltextrun"/>
              </w:rPr>
              <w:t>student clubs</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6C15C911" w14:textId="7EAE6087" w:rsidR="00517709" w:rsidRPr="00C21FA3" w:rsidRDefault="00517709" w:rsidP="001E6CA5">
            <w:pPr>
              <w:pStyle w:val="paragraph"/>
              <w:spacing w:before="0" w:beforeAutospacing="0" w:after="0" w:afterAutospacing="0" w:line="240" w:lineRule="auto"/>
              <w:textAlignment w:val="baseline"/>
              <w:divId w:val="1498419714"/>
              <w:rPr>
                <w:rFonts w:ascii="Arial" w:hAnsi="Arial" w:cs="Arial"/>
                <w:i/>
                <w:iCs/>
                <w:sz w:val="20"/>
                <w:szCs w:val="20"/>
              </w:rPr>
            </w:pPr>
            <w:r w:rsidRPr="00C21FA3">
              <w:rPr>
                <w:rStyle w:val="normaltextrun"/>
                <w:rFonts w:ascii="Arial" w:hAnsi="Arial" w:cs="Arial"/>
                <w:b/>
                <w:bCs/>
                <w:sz w:val="20"/>
                <w:szCs w:val="20"/>
                <w:lang w:val="en-AU"/>
              </w:rPr>
              <w:t xml:space="preserve">School life in </w:t>
            </w:r>
            <w:r w:rsidR="00A66237" w:rsidRPr="00C21FA3">
              <w:rPr>
                <w:rStyle w:val="cf01"/>
                <w:rFonts w:ascii="Arial" w:hAnsi="Arial" w:cs="Arial"/>
                <w:b/>
                <w:bCs/>
                <w:i w:val="0"/>
                <w:iCs w:val="0"/>
                <w:color w:val="auto"/>
                <w:sz w:val="20"/>
                <w:szCs w:val="20"/>
              </w:rPr>
              <w:t>Türkiye</w:t>
            </w:r>
            <w:r w:rsidR="00A66237" w:rsidRPr="00C21FA3">
              <w:rPr>
                <w:rStyle w:val="normaltextrun"/>
                <w:rFonts w:ascii="Arial" w:hAnsi="Arial" w:cs="Arial"/>
                <w:b/>
                <w:bCs/>
                <w:sz w:val="20"/>
                <w:szCs w:val="20"/>
                <w:lang w:val="en-AU"/>
              </w:rPr>
              <w:t xml:space="preserve"> </w:t>
            </w:r>
            <w:r w:rsidRPr="00C21FA3">
              <w:rPr>
                <w:rStyle w:val="normaltextrun"/>
                <w:rFonts w:ascii="Arial" w:hAnsi="Arial" w:cs="Arial"/>
                <w:b/>
                <w:bCs/>
                <w:sz w:val="20"/>
                <w:szCs w:val="20"/>
                <w:lang w:val="en-AU"/>
              </w:rPr>
              <w:t xml:space="preserve">and </w:t>
            </w:r>
            <w:r w:rsidR="00E678D5" w:rsidRPr="00C21FA3">
              <w:rPr>
                <w:rStyle w:val="normaltextrun"/>
                <w:rFonts w:ascii="Arial" w:hAnsi="Arial" w:cs="Arial"/>
                <w:b/>
                <w:bCs/>
                <w:sz w:val="20"/>
                <w:szCs w:val="20"/>
                <w:lang w:val="en-AU"/>
              </w:rPr>
              <w:t xml:space="preserve">in </w:t>
            </w:r>
            <w:r w:rsidRPr="00C21FA3">
              <w:rPr>
                <w:rStyle w:val="normaltextrun"/>
                <w:rFonts w:ascii="Arial" w:hAnsi="Arial" w:cs="Arial"/>
                <w:b/>
                <w:bCs/>
                <w:sz w:val="20"/>
                <w:szCs w:val="20"/>
                <w:lang w:val="en-AU"/>
              </w:rPr>
              <w:t>Australian contexts</w:t>
            </w:r>
            <w:r w:rsidRPr="00C21FA3">
              <w:rPr>
                <w:rStyle w:val="eop"/>
                <w:rFonts w:ascii="Arial" w:hAnsi="Arial" w:cs="Arial"/>
                <w:i/>
                <w:iCs/>
                <w:sz w:val="20"/>
                <w:szCs w:val="20"/>
              </w:rPr>
              <w:t> </w:t>
            </w:r>
          </w:p>
          <w:p w14:paraId="1ACF919B" w14:textId="66E4E928" w:rsidR="00517709" w:rsidRPr="00C21FA3" w:rsidRDefault="00517709" w:rsidP="00C21FA3">
            <w:pPr>
              <w:pStyle w:val="Bullets"/>
              <w:divId w:val="1895772529"/>
              <w:rPr>
                <w:color w:val="auto"/>
              </w:rPr>
            </w:pPr>
            <w:r w:rsidRPr="00C21FA3">
              <w:rPr>
                <w:rStyle w:val="normaltextrun"/>
                <w:color w:val="auto"/>
              </w:rPr>
              <w:t>evaluating</w:t>
            </w:r>
            <w:r w:rsidRPr="00C21FA3">
              <w:rPr>
                <w:rStyle w:val="normaltextrun"/>
                <w:color w:val="auto"/>
                <w:u w:val="single"/>
              </w:rPr>
              <w:t xml:space="preserve"> </w:t>
            </w:r>
            <w:r w:rsidRPr="00C21FA3">
              <w:rPr>
                <w:rStyle w:val="normaltextrun"/>
                <w:color w:val="auto"/>
              </w:rPr>
              <w:t xml:space="preserve">advantages and disadvantages of </w:t>
            </w:r>
            <w:r w:rsidR="005573BE" w:rsidRPr="00C21FA3">
              <w:rPr>
                <w:rStyle w:val="normaltextrun"/>
                <w:color w:val="auto"/>
              </w:rPr>
              <w:t xml:space="preserve">education systems in </w:t>
            </w:r>
            <w:r w:rsidR="0025412A" w:rsidRPr="00C21FA3">
              <w:rPr>
                <w:rStyle w:val="cf01"/>
                <w:rFonts w:ascii="Arial" w:hAnsi="Arial" w:cs="Arial"/>
                <w:i w:val="0"/>
                <w:iCs w:val="0"/>
                <w:color w:val="auto"/>
                <w:sz w:val="20"/>
                <w:szCs w:val="20"/>
              </w:rPr>
              <w:t>Türkiye</w:t>
            </w:r>
            <w:r w:rsidR="0025412A" w:rsidRPr="00C21FA3">
              <w:rPr>
                <w:rStyle w:val="normaltextrun"/>
                <w:color w:val="auto"/>
              </w:rPr>
              <w:t xml:space="preserve"> </w:t>
            </w:r>
            <w:r w:rsidRPr="00C21FA3">
              <w:rPr>
                <w:rStyle w:val="normaltextrun"/>
                <w:color w:val="auto"/>
              </w:rPr>
              <w:t>and Australia, for example,</w:t>
            </w:r>
            <w:r w:rsidRPr="00C21FA3">
              <w:rPr>
                <w:rStyle w:val="normaltextrun"/>
                <w:i/>
                <w:iCs/>
                <w:color w:val="auto"/>
              </w:rPr>
              <w:t xml:space="preserve"> </w:t>
            </w:r>
            <w:r w:rsidRPr="00C21FA3">
              <w:rPr>
                <w:rStyle w:val="normaltextrun"/>
                <w:color w:val="auto"/>
              </w:rPr>
              <w:t xml:space="preserve">differences in </w:t>
            </w:r>
            <w:r w:rsidR="00E57F1C" w:rsidRPr="00C21FA3">
              <w:rPr>
                <w:rStyle w:val="normaltextrun"/>
                <w:color w:val="auto"/>
              </w:rPr>
              <w:t xml:space="preserve">the age to start </w:t>
            </w:r>
            <w:r w:rsidRPr="00C21FA3">
              <w:rPr>
                <w:rStyle w:val="normaltextrun"/>
                <w:color w:val="auto"/>
              </w:rPr>
              <w:t>school</w:t>
            </w:r>
            <w:r w:rsidR="00E57F1C" w:rsidRPr="00C21FA3">
              <w:rPr>
                <w:rStyle w:val="normaltextrun"/>
                <w:color w:val="auto"/>
              </w:rPr>
              <w:t xml:space="preserve">, and other differences in </w:t>
            </w:r>
            <w:r w:rsidR="006630E7" w:rsidRPr="00C21FA3">
              <w:rPr>
                <w:rStyle w:val="normaltextrun"/>
                <w:color w:val="auto"/>
              </w:rPr>
              <w:t>p</w:t>
            </w:r>
            <w:r w:rsidRPr="00C21FA3">
              <w:rPr>
                <w:rStyle w:val="normaltextrun"/>
                <w:color w:val="auto"/>
              </w:rPr>
              <w:t xml:space="preserve">rimary, </w:t>
            </w:r>
            <w:r w:rsidR="006630E7" w:rsidRPr="00C21FA3">
              <w:rPr>
                <w:rStyle w:val="normaltextrun"/>
                <w:color w:val="auto"/>
              </w:rPr>
              <w:t xml:space="preserve">middle </w:t>
            </w:r>
            <w:r w:rsidRPr="00C21FA3">
              <w:rPr>
                <w:rStyle w:val="normaltextrun"/>
                <w:color w:val="auto"/>
              </w:rPr>
              <w:t xml:space="preserve">and </w:t>
            </w:r>
            <w:r w:rsidR="00741B1B" w:rsidRPr="00C21FA3">
              <w:rPr>
                <w:rStyle w:val="normaltextrun"/>
                <w:color w:val="auto"/>
              </w:rPr>
              <w:t xml:space="preserve">secondary </w:t>
            </w:r>
            <w:r w:rsidR="006630E7" w:rsidRPr="00C21FA3">
              <w:rPr>
                <w:rStyle w:val="normaltextrun"/>
              </w:rPr>
              <w:t>s</w:t>
            </w:r>
            <w:r w:rsidR="006630E7" w:rsidRPr="00C21FA3">
              <w:rPr>
                <w:rStyle w:val="normaltextrun"/>
                <w:color w:val="auto"/>
              </w:rPr>
              <w:t>chools</w:t>
            </w:r>
            <w:r w:rsidR="006F6B37" w:rsidRPr="00C21FA3">
              <w:rPr>
                <w:rStyle w:val="normaltextrun"/>
                <w:i/>
                <w:iCs/>
                <w:color w:val="auto"/>
              </w:rPr>
              <w:t xml:space="preserve"> </w:t>
            </w:r>
          </w:p>
          <w:p w14:paraId="2811A7AC" w14:textId="7B5B243D" w:rsidR="00517709" w:rsidRPr="00C21FA3" w:rsidRDefault="00517709" w:rsidP="00C21FA3">
            <w:pPr>
              <w:pStyle w:val="Bullets"/>
              <w:divId w:val="1895772529"/>
              <w:rPr>
                <w:color w:val="auto"/>
              </w:rPr>
            </w:pPr>
            <w:r w:rsidRPr="00C21FA3">
              <w:rPr>
                <w:rStyle w:val="normaltextrun"/>
                <w:color w:val="auto"/>
              </w:rPr>
              <w:t>researching differences among various levels and types of schools</w:t>
            </w:r>
            <w:r w:rsidRPr="00C21FA3">
              <w:rPr>
                <w:rStyle w:val="eop"/>
                <w:color w:val="auto"/>
              </w:rPr>
              <w:t> </w:t>
            </w:r>
            <w:r w:rsidR="00E86296" w:rsidRPr="00C21FA3">
              <w:rPr>
                <w:rStyle w:val="normaltextrun"/>
                <w:color w:val="auto"/>
              </w:rPr>
              <w:t xml:space="preserve">in </w:t>
            </w:r>
            <w:r w:rsidR="00E86296" w:rsidRPr="00C21FA3">
              <w:rPr>
                <w:rStyle w:val="cf01"/>
                <w:rFonts w:ascii="Arial" w:hAnsi="Arial" w:cs="Arial"/>
                <w:i w:val="0"/>
                <w:iCs w:val="0"/>
                <w:color w:val="auto"/>
                <w:sz w:val="20"/>
                <w:szCs w:val="20"/>
              </w:rPr>
              <w:t>Türkiye</w:t>
            </w:r>
          </w:p>
          <w:p w14:paraId="485A4C72" w14:textId="728A3B48" w:rsidR="00517709" w:rsidRPr="00C21FA3" w:rsidRDefault="00517709" w:rsidP="00C21FA3">
            <w:pPr>
              <w:pStyle w:val="Bullets"/>
              <w:divId w:val="1895772529"/>
              <w:rPr>
                <w:color w:val="auto"/>
              </w:rPr>
            </w:pPr>
            <w:r w:rsidRPr="00C21FA3">
              <w:rPr>
                <w:rStyle w:val="normaltextrun"/>
                <w:color w:val="auto"/>
              </w:rPr>
              <w:t xml:space="preserve">comparing choice of subjects, assessments and examinations, </w:t>
            </w:r>
            <w:r w:rsidR="00E86296" w:rsidRPr="00C21FA3">
              <w:rPr>
                <w:rStyle w:val="normaltextrun"/>
                <w:color w:val="auto"/>
              </w:rPr>
              <w:t xml:space="preserve">and </w:t>
            </w:r>
            <w:r w:rsidRPr="00C21FA3">
              <w:rPr>
                <w:rStyle w:val="normaltextrun"/>
                <w:color w:val="auto"/>
              </w:rPr>
              <w:t xml:space="preserve">graduation in </w:t>
            </w:r>
            <w:r w:rsidR="0025412A" w:rsidRPr="00C21FA3">
              <w:rPr>
                <w:rStyle w:val="cf01"/>
                <w:rFonts w:ascii="Arial" w:hAnsi="Arial" w:cs="Arial"/>
                <w:i w:val="0"/>
                <w:iCs w:val="0"/>
                <w:color w:val="auto"/>
                <w:sz w:val="20"/>
                <w:szCs w:val="20"/>
              </w:rPr>
              <w:t>Türkiye</w:t>
            </w:r>
            <w:r w:rsidRPr="00C21FA3">
              <w:rPr>
                <w:rStyle w:val="normaltextrun"/>
                <w:color w:val="auto"/>
              </w:rPr>
              <w:t xml:space="preserve"> and Australia, for example</w:t>
            </w:r>
            <w:r w:rsidRPr="00C21FA3">
              <w:rPr>
                <w:rStyle w:val="normaltextrun"/>
                <w:i/>
                <w:iCs/>
                <w:color w:val="auto"/>
              </w:rPr>
              <w:t xml:space="preserve">, </w:t>
            </w:r>
            <w:r w:rsidR="00741B1B" w:rsidRPr="00C21FA3">
              <w:rPr>
                <w:rStyle w:val="normaltextrun"/>
                <w:color w:val="auto"/>
              </w:rPr>
              <w:t xml:space="preserve">secondary </w:t>
            </w:r>
            <w:r w:rsidR="001933BA" w:rsidRPr="00C21FA3">
              <w:rPr>
                <w:rStyle w:val="normaltextrun"/>
                <w:color w:val="auto"/>
              </w:rPr>
              <w:t xml:space="preserve">school/university </w:t>
            </w:r>
            <w:r w:rsidR="00DD3E64" w:rsidRPr="00C21FA3">
              <w:rPr>
                <w:rStyle w:val="normaltextrun"/>
                <w:color w:val="auto"/>
              </w:rPr>
              <w:t>entry exams</w:t>
            </w:r>
          </w:p>
          <w:p w14:paraId="4B339EE2" w14:textId="3C113490" w:rsidR="00517709" w:rsidRPr="00C21FA3" w:rsidRDefault="00517709" w:rsidP="00C21FA3">
            <w:pPr>
              <w:pStyle w:val="Bullets"/>
              <w:divId w:val="1895772529"/>
              <w:rPr>
                <w:color w:val="auto"/>
              </w:rPr>
            </w:pPr>
            <w:r w:rsidRPr="00C21FA3">
              <w:rPr>
                <w:rStyle w:val="normaltextrun"/>
                <w:color w:val="auto"/>
              </w:rPr>
              <w:t>debating positives/negatives of oral and written examinations</w:t>
            </w:r>
            <w:r w:rsidR="001777F0" w:rsidRPr="00C21FA3">
              <w:rPr>
                <w:rStyle w:val="normaltextrun"/>
                <w:color w:val="auto"/>
              </w:rPr>
              <w:t>,</w:t>
            </w:r>
            <w:r w:rsidRPr="00C21FA3">
              <w:rPr>
                <w:rStyle w:val="eop"/>
                <w:color w:val="auto"/>
              </w:rPr>
              <w:t> </w:t>
            </w:r>
            <w:r w:rsidR="00914352" w:rsidRPr="00C21FA3">
              <w:rPr>
                <w:rStyle w:val="eop"/>
                <w:color w:val="auto"/>
              </w:rPr>
              <w:t>for example,</w:t>
            </w:r>
            <w:r w:rsidR="00DD3E64" w:rsidRPr="00C21FA3">
              <w:rPr>
                <w:rStyle w:val="eop"/>
                <w:color w:val="auto"/>
              </w:rPr>
              <w:t xml:space="preserve"> the dominance of </w:t>
            </w:r>
            <w:r w:rsidR="00926351" w:rsidRPr="00C21FA3">
              <w:rPr>
                <w:rStyle w:val="eop"/>
                <w:color w:val="auto"/>
              </w:rPr>
              <w:t>multiple-choice</w:t>
            </w:r>
            <w:r w:rsidR="00DD3E64" w:rsidRPr="00C21FA3">
              <w:rPr>
                <w:rStyle w:val="eop"/>
                <w:color w:val="auto"/>
              </w:rPr>
              <w:t xml:space="preserve"> questions in high</w:t>
            </w:r>
            <w:r w:rsidR="007C19F8" w:rsidRPr="00C21FA3">
              <w:rPr>
                <w:rStyle w:val="eop"/>
                <w:color w:val="auto"/>
              </w:rPr>
              <w:t>-</w:t>
            </w:r>
            <w:r w:rsidR="00DD3E64" w:rsidRPr="00C21FA3">
              <w:rPr>
                <w:rStyle w:val="eop"/>
                <w:color w:val="auto"/>
              </w:rPr>
              <w:t>stake</w:t>
            </w:r>
            <w:r w:rsidR="007C19F8" w:rsidRPr="00C21FA3">
              <w:rPr>
                <w:rStyle w:val="eop"/>
                <w:color w:val="auto"/>
              </w:rPr>
              <w:t>s</w:t>
            </w:r>
            <w:r w:rsidR="00DD3E64" w:rsidRPr="00C21FA3">
              <w:rPr>
                <w:rStyle w:val="eop"/>
                <w:color w:val="auto"/>
              </w:rPr>
              <w:t xml:space="preserve"> exams</w:t>
            </w:r>
          </w:p>
          <w:p w14:paraId="16632C68" w14:textId="7B1A5871" w:rsidR="00517709" w:rsidRPr="00C21FA3" w:rsidRDefault="00517709" w:rsidP="00C21FA3">
            <w:pPr>
              <w:pStyle w:val="Bullets"/>
              <w:divId w:val="1895772529"/>
              <w:rPr>
                <w:color w:val="auto"/>
              </w:rPr>
            </w:pPr>
            <w:r w:rsidRPr="00C21FA3">
              <w:rPr>
                <w:rStyle w:val="normaltextrun"/>
                <w:color w:val="auto"/>
              </w:rPr>
              <w:t>imagining features of ‘</w:t>
            </w:r>
            <w:r w:rsidR="00E362C0" w:rsidRPr="00C21FA3">
              <w:rPr>
                <w:rStyle w:val="normaltextrun"/>
                <w:color w:val="auto"/>
              </w:rPr>
              <w:t>M</w:t>
            </w:r>
            <w:r w:rsidRPr="00C21FA3">
              <w:rPr>
                <w:rStyle w:val="normaltextrun"/>
                <w:color w:val="auto"/>
              </w:rPr>
              <w:t>y ideal school’</w:t>
            </w:r>
            <w:r w:rsidRPr="00C21FA3">
              <w:rPr>
                <w:rStyle w:val="eop"/>
                <w:color w:val="auto"/>
              </w:rPr>
              <w:t> </w:t>
            </w:r>
          </w:p>
          <w:p w14:paraId="1D686746" w14:textId="73EA6EB9" w:rsidR="00517709" w:rsidRPr="00C21FA3" w:rsidRDefault="00517709" w:rsidP="00C21FA3">
            <w:pPr>
              <w:pStyle w:val="Bullets"/>
              <w:divId w:val="1895772529"/>
              <w:rPr>
                <w:color w:val="005D93"/>
              </w:rPr>
            </w:pPr>
            <w:r w:rsidRPr="00C21FA3">
              <w:rPr>
                <w:rStyle w:val="normaltextrun"/>
                <w:color w:val="auto"/>
              </w:rPr>
              <w:t>sharing thoughts with teacher and peers about what I plan to be/do in the future, for example,</w:t>
            </w:r>
            <w:r w:rsidR="00EF38F1" w:rsidRPr="00C21FA3">
              <w:rPr>
                <w:rStyle w:val="eop"/>
                <w:color w:val="auto"/>
              </w:rPr>
              <w:t xml:space="preserve"> </w:t>
            </w:r>
            <w:r w:rsidR="00D22A4E" w:rsidRPr="00C21FA3">
              <w:rPr>
                <w:rStyle w:val="eop"/>
                <w:i/>
                <w:iCs/>
                <w:color w:val="auto"/>
              </w:rPr>
              <w:t>Üniversitede hukuk okumak istiyorum.</w:t>
            </w:r>
            <w:r w:rsidR="00D22A4E" w:rsidRPr="00C21FA3">
              <w:rPr>
                <w:rStyle w:val="eop"/>
                <w:color w:val="auto"/>
              </w:rPr>
              <w:t xml:space="preserve"> </w:t>
            </w:r>
            <w:r w:rsidR="00F87734" w:rsidRPr="00C21FA3">
              <w:rPr>
                <w:rStyle w:val="eop"/>
                <w:i/>
                <w:color w:val="auto"/>
              </w:rPr>
              <w:t>Yasal yaşımı doldurunca sürücü ehliyeti alacağım.</w:t>
            </w:r>
            <w:r w:rsidR="00E05CB2" w:rsidRPr="00C21FA3">
              <w:rPr>
                <w:rStyle w:val="eop"/>
                <w:i/>
                <w:iCs/>
                <w:color w:val="auto"/>
              </w:rPr>
              <w:t xml:space="preserve"> </w:t>
            </w:r>
          </w:p>
        </w:tc>
      </w:tr>
      <w:tr w:rsidR="004A2C6C" w:rsidRPr="00C21FA3" w14:paraId="73907CA9"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65079E44" w14:textId="77777777" w:rsidR="002D7B74" w:rsidRPr="00C21FA3" w:rsidRDefault="002D7B74" w:rsidP="001E6CA5">
            <w:pPr>
              <w:pStyle w:val="paragraph"/>
              <w:spacing w:before="0" w:beforeAutospacing="0" w:after="0" w:afterAutospacing="0" w:line="240" w:lineRule="auto"/>
              <w:textAlignment w:val="baseline"/>
              <w:divId w:val="896284214"/>
              <w:rPr>
                <w:rStyle w:val="normaltextrun"/>
                <w:rFonts w:ascii="Arial" w:eastAsia="Arial" w:hAnsi="Arial" w:cs="Arial"/>
                <w:b/>
                <w:bCs/>
                <w:i/>
                <w:color w:val="000000" w:themeColor="accent4"/>
                <w:sz w:val="20"/>
                <w:szCs w:val="20"/>
                <w:lang w:val="en-AU"/>
              </w:rPr>
            </w:pPr>
            <w:r w:rsidRPr="00C21FA3">
              <w:rPr>
                <w:rStyle w:val="normaltextrun"/>
                <w:rFonts w:ascii="Arial" w:hAnsi="Arial" w:cs="Arial"/>
                <w:b/>
                <w:bCs/>
                <w:sz w:val="20"/>
                <w:szCs w:val="20"/>
                <w:lang w:val="en-AU"/>
              </w:rPr>
              <w:lastRenderedPageBreak/>
              <w:t>Where I call home</w:t>
            </w:r>
            <w:r w:rsidRPr="001E6CA5">
              <w:rPr>
                <w:rStyle w:val="normaltextrun"/>
                <w:b/>
                <w:bCs/>
                <w:sz w:val="20"/>
                <w:szCs w:val="20"/>
              </w:rPr>
              <w:t> </w:t>
            </w:r>
          </w:p>
          <w:p w14:paraId="704F8645" w14:textId="540F3CBB" w:rsidR="002D7B74" w:rsidRPr="00C21FA3" w:rsidRDefault="002D7B74" w:rsidP="00C21FA3">
            <w:pPr>
              <w:pStyle w:val="Bullets"/>
              <w:divId w:val="896284214"/>
              <w:rPr>
                <w:rStyle w:val="normaltextrun"/>
              </w:rPr>
            </w:pPr>
            <w:r w:rsidRPr="00C21FA3">
              <w:rPr>
                <w:rStyle w:val="normaltextrun"/>
              </w:rPr>
              <w:t>making drawings or plans, labelling and describing inside and outside of my house(s), apartment(s), etc., for example,</w:t>
            </w:r>
            <w:r w:rsidR="00F27BE6" w:rsidRPr="00C21FA3">
              <w:rPr>
                <w:rStyle w:val="normaltextrun"/>
              </w:rPr>
              <w:t xml:space="preserve"> </w:t>
            </w:r>
            <w:r w:rsidR="003A6FD0" w:rsidRPr="00C21FA3">
              <w:rPr>
                <w:rStyle w:val="normaltextrun"/>
                <w:i/>
                <w:iCs/>
              </w:rPr>
              <w:t xml:space="preserve">Bizim evimizde iki yatak odası var. </w:t>
            </w:r>
            <w:r w:rsidR="0087510D" w:rsidRPr="00C21FA3">
              <w:rPr>
                <w:rStyle w:val="normaltextrun"/>
                <w:i/>
                <w:iCs/>
              </w:rPr>
              <w:t>Üç katlı bir apartmanda oturuyoruz.</w:t>
            </w:r>
          </w:p>
          <w:p w14:paraId="35DEF0AA" w14:textId="41929051" w:rsidR="002D7B74" w:rsidRPr="00C21FA3" w:rsidRDefault="002D7B74" w:rsidP="00C21FA3">
            <w:pPr>
              <w:pStyle w:val="Bullets"/>
              <w:divId w:val="896284214"/>
              <w:rPr>
                <w:rStyle w:val="normaltextrun"/>
                <w:i/>
                <w:iCs/>
              </w:rPr>
            </w:pPr>
            <w:r w:rsidRPr="00C21FA3">
              <w:rPr>
                <w:rStyle w:val="normaltextrun"/>
              </w:rPr>
              <w:t xml:space="preserve">noticing differences in terminology, for example, </w:t>
            </w:r>
            <w:r w:rsidR="00601E01" w:rsidRPr="00C21FA3">
              <w:rPr>
                <w:rStyle w:val="normaltextrun"/>
                <w:i/>
                <w:iCs/>
              </w:rPr>
              <w:t>misafir odası</w:t>
            </w:r>
            <w:r w:rsidR="003F3C58" w:rsidRPr="00C21FA3">
              <w:rPr>
                <w:rStyle w:val="normaltextrun"/>
                <w:i/>
                <w:iCs/>
              </w:rPr>
              <w:t xml:space="preserve"> </w:t>
            </w:r>
            <w:r w:rsidR="003F3C58" w:rsidRPr="00C21FA3">
              <w:rPr>
                <w:rStyle w:val="normaltextrun"/>
              </w:rPr>
              <w:t>and ‘guest room’</w:t>
            </w:r>
          </w:p>
          <w:p w14:paraId="44C37D4E" w14:textId="2EB73BBC" w:rsidR="002D7B74" w:rsidRPr="00C21FA3" w:rsidRDefault="002D7B74" w:rsidP="00C21FA3">
            <w:pPr>
              <w:pStyle w:val="Bullets"/>
              <w:divId w:val="896284214"/>
              <w:rPr>
                <w:rStyle w:val="normaltextrun"/>
                <w:i/>
                <w:iCs/>
              </w:rPr>
            </w:pPr>
            <w:r w:rsidRPr="00C21FA3">
              <w:rPr>
                <w:rStyle w:val="normaltextrun"/>
              </w:rPr>
              <w:t>sharing information about ‘</w:t>
            </w:r>
            <w:r w:rsidR="00EE6E1C" w:rsidRPr="00C21FA3">
              <w:rPr>
                <w:rStyle w:val="normaltextrun"/>
              </w:rPr>
              <w:t>M</w:t>
            </w:r>
            <w:r w:rsidRPr="00C21FA3">
              <w:rPr>
                <w:rStyle w:val="normaltextrun"/>
              </w:rPr>
              <w:t>y special place at home’</w:t>
            </w:r>
            <w:r w:rsidR="00FE163A" w:rsidRPr="00C21FA3">
              <w:rPr>
                <w:rStyle w:val="normaltextrun"/>
              </w:rPr>
              <w:t xml:space="preserve">, for example, </w:t>
            </w:r>
            <w:r w:rsidR="00B91699" w:rsidRPr="00C21FA3">
              <w:rPr>
                <w:rStyle w:val="normaltextrun"/>
                <w:i/>
                <w:iCs/>
              </w:rPr>
              <w:t>Odamda bir kitaplığım var.</w:t>
            </w:r>
          </w:p>
          <w:p w14:paraId="7ADF048E" w14:textId="467B59A3" w:rsidR="002D7B74" w:rsidRPr="00C21FA3" w:rsidRDefault="002D7B74" w:rsidP="00C21FA3">
            <w:pPr>
              <w:pStyle w:val="Bullets"/>
              <w:divId w:val="896284214"/>
              <w:rPr>
                <w:rStyle w:val="normaltextrun"/>
              </w:rPr>
            </w:pPr>
            <w:r w:rsidRPr="00C21FA3">
              <w:rPr>
                <w:rStyle w:val="normaltextrun"/>
              </w:rPr>
              <w:t>talking about where I like to spend my time, for example,</w:t>
            </w:r>
            <w:r w:rsidR="00B91699" w:rsidRPr="00C21FA3">
              <w:rPr>
                <w:rStyle w:val="normaltextrun"/>
              </w:rPr>
              <w:t xml:space="preserve"> </w:t>
            </w:r>
            <w:r w:rsidR="00B91699" w:rsidRPr="00C21FA3">
              <w:rPr>
                <w:rStyle w:val="normaltextrun"/>
                <w:i/>
                <w:iCs/>
              </w:rPr>
              <w:t>Salonda ailemle</w:t>
            </w:r>
            <w:r w:rsidR="00003C84" w:rsidRPr="00C21FA3">
              <w:rPr>
                <w:rStyle w:val="normaltextrun"/>
                <w:i/>
                <w:iCs/>
              </w:rPr>
              <w:t xml:space="preserve"> oyun oynamayı severim.</w:t>
            </w:r>
            <w:r w:rsidRPr="00C21FA3">
              <w:rPr>
                <w:rStyle w:val="normaltextrun"/>
              </w:rPr>
              <w:t> </w:t>
            </w:r>
          </w:p>
          <w:p w14:paraId="42BFD42E" w14:textId="0BDB8E10" w:rsidR="002D7B74" w:rsidRPr="00C21FA3" w:rsidRDefault="002D7B74" w:rsidP="00C21FA3">
            <w:pPr>
              <w:pStyle w:val="Bullets"/>
              <w:numPr>
                <w:ilvl w:val="0"/>
                <w:numId w:val="0"/>
              </w:numPr>
              <w:ind w:left="720"/>
              <w:divId w:val="896284214"/>
              <w:rPr>
                <w:rStyle w:val="normaltextrun"/>
              </w:rPr>
            </w:pP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700B88D4" w14:textId="77777777" w:rsidR="002D7B74" w:rsidRPr="001E6CA5" w:rsidRDefault="002D7B74" w:rsidP="001E6CA5">
            <w:pPr>
              <w:pStyle w:val="paragraph"/>
              <w:spacing w:before="0" w:beforeAutospacing="0" w:after="0" w:afterAutospacing="0" w:line="240" w:lineRule="auto"/>
              <w:textAlignment w:val="baseline"/>
              <w:divId w:val="691807408"/>
              <w:rPr>
                <w:rFonts w:ascii="Segoe UI" w:hAnsi="Segoe UI" w:cs="Segoe UI"/>
                <w:i/>
                <w:iCs/>
                <w:sz w:val="20"/>
                <w:szCs w:val="20"/>
              </w:rPr>
            </w:pPr>
            <w:r w:rsidRPr="00C21FA3">
              <w:rPr>
                <w:rStyle w:val="normaltextrun"/>
                <w:rFonts w:ascii="Arial" w:hAnsi="Arial" w:cs="Arial"/>
                <w:b/>
                <w:bCs/>
                <w:sz w:val="20"/>
                <w:szCs w:val="20"/>
                <w:lang w:val="en-AU"/>
              </w:rPr>
              <w:t>My home and neighbourhood</w:t>
            </w:r>
            <w:r w:rsidRPr="00C21FA3">
              <w:rPr>
                <w:rStyle w:val="eop"/>
                <w:rFonts w:ascii="Arial" w:hAnsi="Arial" w:cs="Arial"/>
                <w:i/>
                <w:iCs/>
                <w:sz w:val="20"/>
                <w:szCs w:val="20"/>
              </w:rPr>
              <w:t> </w:t>
            </w:r>
          </w:p>
          <w:p w14:paraId="058D2DD2" w14:textId="4F698E7B" w:rsidR="002D7B74" w:rsidRPr="00C21FA3" w:rsidRDefault="002D7B74" w:rsidP="00C21FA3">
            <w:pPr>
              <w:pStyle w:val="Bullets"/>
              <w:divId w:val="220332776"/>
              <w:rPr>
                <w:i/>
                <w:iCs/>
                <w:color w:val="auto"/>
              </w:rPr>
            </w:pPr>
            <w:r w:rsidRPr="00C21FA3">
              <w:rPr>
                <w:rStyle w:val="normaltextrun"/>
                <w:color w:val="auto"/>
              </w:rPr>
              <w:t xml:space="preserve">describing where I live and how it </w:t>
            </w:r>
            <w:r w:rsidR="00785E9F" w:rsidRPr="00C21FA3">
              <w:rPr>
                <w:rStyle w:val="normaltextrun"/>
                <w:color w:val="auto"/>
              </w:rPr>
              <w:t>can affect</w:t>
            </w:r>
            <w:r w:rsidRPr="00C21FA3">
              <w:rPr>
                <w:rStyle w:val="normaltextrun"/>
                <w:color w:val="auto"/>
              </w:rPr>
              <w:t xml:space="preserve"> the way I live, for example, </w:t>
            </w:r>
            <w:r w:rsidR="000F2E06" w:rsidRPr="00C21FA3">
              <w:rPr>
                <w:rStyle w:val="normaltextrun"/>
                <w:i/>
                <w:iCs/>
                <w:color w:val="auto"/>
              </w:rPr>
              <w:t>Oturduğumuz semtte büyük bir çarşı var.</w:t>
            </w:r>
          </w:p>
          <w:p w14:paraId="14238E0F" w14:textId="08EA565E" w:rsidR="002D7B74" w:rsidRPr="00C21FA3" w:rsidRDefault="002D7B74" w:rsidP="00C21FA3">
            <w:pPr>
              <w:pStyle w:val="Bullets"/>
              <w:divId w:val="220332776"/>
              <w:rPr>
                <w:color w:val="auto"/>
              </w:rPr>
            </w:pPr>
            <w:r w:rsidRPr="00C21FA3">
              <w:rPr>
                <w:rStyle w:val="normaltextrun"/>
                <w:color w:val="auto"/>
              </w:rPr>
              <w:t>discussing family activities, chores and responsibilities at home,</w:t>
            </w:r>
            <w:r w:rsidRPr="001E6CA5">
              <w:rPr>
                <w:rStyle w:val="normaltextrun"/>
                <w:color w:val="auto"/>
              </w:rPr>
              <w:t xml:space="preserve"> </w:t>
            </w:r>
            <w:r w:rsidRPr="00C21FA3">
              <w:rPr>
                <w:rStyle w:val="normaltextrun"/>
                <w:color w:val="auto"/>
              </w:rPr>
              <w:t>for example</w:t>
            </w:r>
            <w:r w:rsidRPr="00C21FA3">
              <w:rPr>
                <w:rStyle w:val="normaltextrun"/>
                <w:i/>
                <w:iCs/>
                <w:color w:val="auto"/>
              </w:rPr>
              <w:t>,</w:t>
            </w:r>
            <w:r w:rsidR="000F2E06" w:rsidRPr="00C21FA3">
              <w:rPr>
                <w:rStyle w:val="normaltextrun"/>
                <w:i/>
                <w:iCs/>
                <w:color w:val="auto"/>
              </w:rPr>
              <w:t xml:space="preserve"> Babam</w:t>
            </w:r>
            <w:r w:rsidR="00445266" w:rsidRPr="00C21FA3">
              <w:rPr>
                <w:rStyle w:val="normaltextrun"/>
                <w:i/>
                <w:iCs/>
                <w:color w:val="auto"/>
              </w:rPr>
              <w:t xml:space="preserve"> bulaşık yıkar. Annem alışveriş listesini hazırlar.</w:t>
            </w:r>
          </w:p>
          <w:p w14:paraId="330D94D7" w14:textId="7E0E9D26" w:rsidR="002D7B74" w:rsidRPr="00C21FA3" w:rsidRDefault="002D7B74" w:rsidP="00C21FA3">
            <w:pPr>
              <w:pStyle w:val="Bullets"/>
              <w:divId w:val="220332776"/>
              <w:rPr>
                <w:color w:val="auto"/>
              </w:rPr>
            </w:pPr>
            <w:r w:rsidRPr="00C21FA3">
              <w:rPr>
                <w:rStyle w:val="normaltextrun"/>
                <w:color w:val="auto"/>
              </w:rPr>
              <w:t>discussing neighbourhood facilities, for example,</w:t>
            </w:r>
            <w:r w:rsidR="00445266" w:rsidRPr="00C21FA3">
              <w:rPr>
                <w:rStyle w:val="normaltextrun"/>
                <w:color w:val="auto"/>
              </w:rPr>
              <w:t xml:space="preserve"> </w:t>
            </w:r>
            <w:r w:rsidR="00445266" w:rsidRPr="00C21FA3">
              <w:rPr>
                <w:rStyle w:val="normaltextrun"/>
                <w:i/>
                <w:iCs/>
                <w:color w:val="auto"/>
              </w:rPr>
              <w:t xml:space="preserve">Yerel kütüphanemizde </w:t>
            </w:r>
            <w:r w:rsidR="00B0638B" w:rsidRPr="00C21FA3">
              <w:rPr>
                <w:rStyle w:val="normaltextrun"/>
                <w:i/>
                <w:iCs/>
                <w:color w:val="auto"/>
              </w:rPr>
              <w:t>Türkçe</w:t>
            </w:r>
            <w:r w:rsidR="00445266" w:rsidRPr="00C21FA3">
              <w:rPr>
                <w:rStyle w:val="normaltextrun"/>
                <w:i/>
                <w:iCs/>
                <w:color w:val="auto"/>
              </w:rPr>
              <w:t xml:space="preserve"> </w:t>
            </w:r>
            <w:r w:rsidR="00B0638B" w:rsidRPr="00C21FA3">
              <w:rPr>
                <w:rStyle w:val="normaltextrun"/>
                <w:i/>
                <w:iCs/>
                <w:color w:val="auto"/>
              </w:rPr>
              <w:t xml:space="preserve">birçok </w:t>
            </w:r>
            <w:r w:rsidR="00445266" w:rsidRPr="00C21FA3">
              <w:rPr>
                <w:rStyle w:val="normaltextrun"/>
                <w:i/>
                <w:iCs/>
                <w:color w:val="auto"/>
              </w:rPr>
              <w:t>kaynak bulunuyor.</w:t>
            </w:r>
          </w:p>
          <w:p w14:paraId="2B13C935" w14:textId="1F8BE2DF" w:rsidR="002D7B74" w:rsidRPr="00C21FA3" w:rsidRDefault="002D7B74" w:rsidP="00C21FA3">
            <w:pPr>
              <w:pStyle w:val="Bullets"/>
              <w:divId w:val="220332776"/>
              <w:rPr>
                <w:color w:val="auto"/>
              </w:rPr>
            </w:pPr>
            <w:r w:rsidRPr="00C21FA3">
              <w:rPr>
                <w:rStyle w:val="normaltextrun"/>
                <w:color w:val="auto"/>
              </w:rPr>
              <w:t>comparing types of housing</w:t>
            </w:r>
            <w:r w:rsidR="009E5F52" w:rsidRPr="00C21FA3">
              <w:rPr>
                <w:rStyle w:val="normaltextrun"/>
                <w:color w:val="auto"/>
              </w:rPr>
              <w:t>/residences</w:t>
            </w:r>
            <w:r w:rsidRPr="00C21FA3">
              <w:rPr>
                <w:rStyle w:val="normaltextrun"/>
                <w:color w:val="auto"/>
              </w:rPr>
              <w:t xml:space="preserve"> in different regions of </w:t>
            </w:r>
            <w:r w:rsidR="00FD6D3B" w:rsidRPr="00C21FA3">
              <w:rPr>
                <w:rStyle w:val="cf01"/>
                <w:rFonts w:ascii="Arial" w:hAnsi="Arial" w:cs="Arial"/>
                <w:i w:val="0"/>
                <w:iCs w:val="0"/>
                <w:color w:val="auto"/>
                <w:sz w:val="20"/>
                <w:szCs w:val="20"/>
              </w:rPr>
              <w:t>Türkiye</w:t>
            </w:r>
            <w:r w:rsidRPr="00C21FA3">
              <w:rPr>
                <w:rStyle w:val="normaltextrun"/>
                <w:color w:val="auto"/>
              </w:rPr>
              <w:t xml:space="preserve"> and Australia</w:t>
            </w:r>
            <w:r w:rsidR="003E5C72" w:rsidRPr="00C21FA3">
              <w:rPr>
                <w:rStyle w:val="normaltextrun"/>
                <w:color w:val="auto"/>
              </w:rPr>
              <w:t>, such as the city and country</w:t>
            </w:r>
            <w:r w:rsidRPr="00C21FA3">
              <w:rPr>
                <w:rStyle w:val="normaltextrun"/>
                <w:color w:val="auto"/>
              </w:rPr>
              <w:t>, for example,</w:t>
            </w:r>
            <w:r w:rsidRPr="00C21FA3">
              <w:rPr>
                <w:rStyle w:val="normaltextrun"/>
                <w:i/>
                <w:iCs/>
                <w:color w:val="auto"/>
              </w:rPr>
              <w:t xml:space="preserve"> </w:t>
            </w:r>
            <w:r w:rsidR="00616446" w:rsidRPr="00C21FA3">
              <w:rPr>
                <w:rStyle w:val="normaltextrun"/>
                <w:i/>
                <w:iCs/>
                <w:color w:val="auto"/>
              </w:rPr>
              <w:t>Türkiye’deki köy evleri/şehirdeki evler, Avustralya’daki</w:t>
            </w:r>
            <w:r w:rsidR="008B359B" w:rsidRPr="00C21FA3">
              <w:rPr>
                <w:rStyle w:val="normaltextrun"/>
                <w:i/>
                <w:iCs/>
                <w:color w:val="auto"/>
              </w:rPr>
              <w:t xml:space="preserve"> müstakil evler/apartmanlar</w:t>
            </w:r>
          </w:p>
          <w:p w14:paraId="311ACC93" w14:textId="7DDD2FBD" w:rsidR="002D7B74" w:rsidRPr="00C21FA3" w:rsidRDefault="002D7B74" w:rsidP="00C21FA3">
            <w:pPr>
              <w:pStyle w:val="Bullets"/>
              <w:divId w:val="220332776"/>
              <w:rPr>
                <w:color w:val="auto"/>
              </w:rPr>
            </w:pPr>
            <w:r w:rsidRPr="00C21FA3">
              <w:rPr>
                <w:rStyle w:val="normaltextrun"/>
                <w:color w:val="auto"/>
              </w:rPr>
              <w:t>discussing how geography impacts lifestyles</w:t>
            </w:r>
            <w:r w:rsidR="006F6B37" w:rsidRPr="00C21FA3">
              <w:rPr>
                <w:rStyle w:val="normaltextrun"/>
                <w:color w:val="auto"/>
              </w:rPr>
              <w:t xml:space="preserve"> </w:t>
            </w:r>
          </w:p>
          <w:p w14:paraId="6C26E077" w14:textId="0AAACF63" w:rsidR="002D7B74" w:rsidRPr="00C21FA3" w:rsidRDefault="002D7B74" w:rsidP="00C21FA3">
            <w:pPr>
              <w:pStyle w:val="Bullets"/>
              <w:divId w:val="220332776"/>
              <w:rPr>
                <w:color w:val="auto"/>
              </w:rPr>
            </w:pPr>
            <w:r w:rsidRPr="00C21FA3">
              <w:rPr>
                <w:rStyle w:val="normaltextrun"/>
                <w:color w:val="auto"/>
              </w:rPr>
              <w:t>sharing views about</w:t>
            </w:r>
            <w:r w:rsidR="00F4238E" w:rsidRPr="00C21FA3">
              <w:rPr>
                <w:rStyle w:val="normaltextrun"/>
                <w:color w:val="auto"/>
              </w:rPr>
              <w:t xml:space="preserve">, designing and </w:t>
            </w:r>
            <w:r w:rsidR="00F95EDA" w:rsidRPr="00C21FA3">
              <w:rPr>
                <w:rStyle w:val="normaltextrun"/>
                <w:color w:val="auto"/>
              </w:rPr>
              <w:t>describing</w:t>
            </w:r>
            <w:r w:rsidRPr="00C21FA3">
              <w:rPr>
                <w:rStyle w:val="normaltextrun"/>
                <w:color w:val="auto"/>
              </w:rPr>
              <w:t xml:space="preserve"> my ideal home and</w:t>
            </w:r>
            <w:r w:rsidR="007D6451" w:rsidRPr="00C21FA3">
              <w:rPr>
                <w:rStyle w:val="normaltextrun"/>
                <w:color w:val="auto"/>
              </w:rPr>
              <w:t>/or</w:t>
            </w:r>
            <w:r w:rsidRPr="00C21FA3">
              <w:rPr>
                <w:rStyle w:val="normaltextrun"/>
                <w:color w:val="auto"/>
              </w:rPr>
              <w:t xml:space="preserve"> place to live</w:t>
            </w:r>
          </w:p>
          <w:p w14:paraId="543BCAB7" w14:textId="6222B21C" w:rsidR="002D7B74" w:rsidRPr="00C21FA3" w:rsidRDefault="002D7B74" w:rsidP="001E6CA5">
            <w:pPr>
              <w:pStyle w:val="Bullets"/>
              <w:divId w:val="220332776"/>
            </w:pPr>
            <w:r w:rsidRPr="003E3FCE">
              <w:rPr>
                <w:rStyle w:val="normaltextrun"/>
                <w:color w:val="auto"/>
              </w:rPr>
              <w:t xml:space="preserve">collaborating with </w:t>
            </w:r>
            <w:r w:rsidR="00DF7B97" w:rsidRPr="003E3FCE">
              <w:rPr>
                <w:rStyle w:val="normaltextrun"/>
                <w:color w:val="auto"/>
              </w:rPr>
              <w:t xml:space="preserve">the </w:t>
            </w:r>
            <w:r w:rsidRPr="003E3FCE">
              <w:rPr>
                <w:rStyle w:val="normaltextrun"/>
                <w:color w:val="auto"/>
              </w:rPr>
              <w:t>community to solve problems, for example, recycling waste</w:t>
            </w:r>
            <w:r w:rsidR="00F95EDA" w:rsidRPr="003E3FCE">
              <w:rPr>
                <w:rStyle w:val="eop"/>
                <w:color w:val="auto"/>
              </w:rPr>
              <w:t xml:space="preserve"> or</w:t>
            </w:r>
            <w:r w:rsidR="00ED4315" w:rsidRPr="003E3FCE">
              <w:rPr>
                <w:rStyle w:val="eop"/>
                <w:color w:val="auto"/>
              </w:rPr>
              <w:t xml:space="preserve"> raising awareness on </w:t>
            </w:r>
            <w:r w:rsidR="003D4918" w:rsidRPr="003E3FCE">
              <w:rPr>
                <w:rStyle w:val="eop"/>
                <w:color w:val="auto"/>
              </w:rPr>
              <w:t>environmental</w:t>
            </w:r>
            <w:r w:rsidR="00672624" w:rsidRPr="003E3FCE">
              <w:rPr>
                <w:rStyle w:val="eop"/>
                <w:color w:val="auto"/>
              </w:rPr>
              <w:t xml:space="preserve"> issues</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479238E8" w14:textId="66FE4D00" w:rsidR="002D7B74" w:rsidRPr="001E6CA5" w:rsidRDefault="002D7B74" w:rsidP="001E6CA5">
            <w:pPr>
              <w:pStyle w:val="paragraph"/>
              <w:spacing w:before="0" w:beforeAutospacing="0" w:after="0" w:afterAutospacing="0" w:line="240" w:lineRule="auto"/>
              <w:textAlignment w:val="baseline"/>
              <w:divId w:val="156508044"/>
              <w:rPr>
                <w:rFonts w:ascii="Segoe UI" w:hAnsi="Segoe UI" w:cs="Segoe UI"/>
                <w:i/>
                <w:iCs/>
                <w:sz w:val="20"/>
                <w:szCs w:val="20"/>
              </w:rPr>
            </w:pPr>
            <w:r w:rsidRPr="00C21FA3">
              <w:rPr>
                <w:rStyle w:val="normaltextrun"/>
                <w:rFonts w:ascii="Arial" w:hAnsi="Arial" w:cs="Arial"/>
                <w:b/>
                <w:bCs/>
                <w:sz w:val="20"/>
                <w:szCs w:val="20"/>
                <w:lang w:val="en-AU"/>
              </w:rPr>
              <w:t>My home, my neighbourhood, my world</w:t>
            </w:r>
            <w:r w:rsidRPr="00C21FA3">
              <w:rPr>
                <w:rStyle w:val="eop"/>
                <w:rFonts w:ascii="Arial" w:hAnsi="Arial" w:cs="Arial"/>
                <w:i/>
                <w:iCs/>
                <w:sz w:val="20"/>
                <w:szCs w:val="20"/>
              </w:rPr>
              <w:t> </w:t>
            </w:r>
          </w:p>
          <w:p w14:paraId="4F9E063B" w14:textId="7BCDAD37" w:rsidR="002D7B74" w:rsidRPr="00C21FA3" w:rsidRDefault="002D7B74" w:rsidP="00C21FA3">
            <w:pPr>
              <w:pStyle w:val="Bullets"/>
              <w:divId w:val="352540161"/>
            </w:pPr>
            <w:r w:rsidRPr="00C21FA3">
              <w:rPr>
                <w:rStyle w:val="normaltextrun"/>
                <w:color w:val="auto"/>
              </w:rPr>
              <w:t xml:space="preserve">debating ideas about what makes </w:t>
            </w:r>
            <w:r w:rsidR="00F95EDA" w:rsidRPr="00C21FA3">
              <w:rPr>
                <w:rStyle w:val="normaltextrun"/>
                <w:color w:val="auto"/>
              </w:rPr>
              <w:t xml:space="preserve">an </w:t>
            </w:r>
            <w:r w:rsidRPr="00C21FA3">
              <w:rPr>
                <w:rStyle w:val="normaltextrun"/>
                <w:color w:val="auto"/>
              </w:rPr>
              <w:t xml:space="preserve">ideal village or city, for example, </w:t>
            </w:r>
            <w:r w:rsidR="0055493D" w:rsidRPr="00C21FA3">
              <w:rPr>
                <w:rStyle w:val="normaltextrun"/>
                <w:i/>
                <w:iCs/>
                <w:color w:val="auto"/>
              </w:rPr>
              <w:t>Şehirlere nazaran köylerde ulaşım daha kolaydır çünkü trafik sorunu yoktur.</w:t>
            </w:r>
          </w:p>
          <w:p w14:paraId="7C61D920" w14:textId="6817C080" w:rsidR="002D7B74" w:rsidRPr="00C21FA3" w:rsidRDefault="002D7B74" w:rsidP="00C21FA3">
            <w:pPr>
              <w:pStyle w:val="Bullets"/>
              <w:divId w:val="352540161"/>
            </w:pPr>
            <w:r w:rsidRPr="00C21FA3">
              <w:rPr>
                <w:rStyle w:val="normaltextrun"/>
                <w:color w:val="auto"/>
              </w:rPr>
              <w:t xml:space="preserve">comparing how people live and socialise in and outside home in </w:t>
            </w:r>
            <w:r w:rsidR="006038E3" w:rsidRPr="00C21FA3">
              <w:rPr>
                <w:rStyle w:val="cf01"/>
                <w:rFonts w:ascii="Arial" w:hAnsi="Arial" w:cs="Arial"/>
                <w:i w:val="0"/>
                <w:iCs w:val="0"/>
                <w:color w:val="auto"/>
                <w:sz w:val="20"/>
                <w:szCs w:val="20"/>
              </w:rPr>
              <w:t>Türkiye</w:t>
            </w:r>
            <w:r w:rsidR="006038E3" w:rsidRPr="00C21FA3">
              <w:rPr>
                <w:rStyle w:val="normaltextrun"/>
                <w:color w:val="auto"/>
              </w:rPr>
              <w:t xml:space="preserve"> </w:t>
            </w:r>
            <w:r w:rsidRPr="00C21FA3">
              <w:rPr>
                <w:rStyle w:val="normaltextrun"/>
                <w:color w:val="auto"/>
              </w:rPr>
              <w:t>and Australia</w:t>
            </w:r>
            <w:r w:rsidR="00F75692" w:rsidRPr="00C21FA3">
              <w:rPr>
                <w:rStyle w:val="normaltextrun"/>
                <w:color w:val="auto"/>
              </w:rPr>
              <w:t>,</w:t>
            </w:r>
            <w:r w:rsidR="00B334A2" w:rsidRPr="00C21FA3">
              <w:rPr>
                <w:rStyle w:val="normaltextrun"/>
                <w:color w:val="auto"/>
              </w:rPr>
              <w:t xml:space="preserve"> for example, </w:t>
            </w:r>
            <w:r w:rsidR="00A61801" w:rsidRPr="00C21FA3">
              <w:rPr>
                <w:rStyle w:val="normaltextrun"/>
                <w:color w:val="auto"/>
              </w:rPr>
              <w:t>visiting neighbours without planning beforehand</w:t>
            </w:r>
            <w:r w:rsidR="00C62CB6" w:rsidRPr="00C21FA3">
              <w:rPr>
                <w:rStyle w:val="normaltextrun"/>
                <w:color w:val="auto"/>
              </w:rPr>
              <w:t xml:space="preserve"> in Türkiye</w:t>
            </w:r>
            <w:r w:rsidR="00D87CC6" w:rsidRPr="00C21FA3">
              <w:rPr>
                <w:rStyle w:val="normaltextrun"/>
                <w:color w:val="auto"/>
              </w:rPr>
              <w:t xml:space="preserve"> </w:t>
            </w:r>
            <w:r w:rsidR="00A61801" w:rsidRPr="001E6CA5">
              <w:rPr>
                <w:rStyle w:val="normaltextrun"/>
                <w:color w:val="auto"/>
              </w:rPr>
              <w:t>(</w:t>
            </w:r>
            <w:r w:rsidR="00606C78" w:rsidRPr="00C21FA3">
              <w:rPr>
                <w:rStyle w:val="normaltextrun"/>
                <w:i/>
                <w:iCs/>
                <w:color w:val="auto"/>
              </w:rPr>
              <w:t>çatkapı gitmek</w:t>
            </w:r>
            <w:r w:rsidR="00606C78" w:rsidRPr="001E6CA5">
              <w:rPr>
                <w:rStyle w:val="normaltextrun"/>
                <w:color w:val="auto"/>
              </w:rPr>
              <w:t>)</w:t>
            </w:r>
            <w:r w:rsidR="00606C78" w:rsidRPr="00C21FA3">
              <w:rPr>
                <w:rStyle w:val="normaltextrun"/>
                <w:color w:val="auto"/>
              </w:rPr>
              <w:t xml:space="preserve"> </w:t>
            </w:r>
            <w:r w:rsidR="00E8239C" w:rsidRPr="00C21FA3">
              <w:rPr>
                <w:rStyle w:val="normaltextrun"/>
                <w:color w:val="auto"/>
              </w:rPr>
              <w:t xml:space="preserve">and </w:t>
            </w:r>
            <w:r w:rsidR="00C62CB6" w:rsidRPr="00C21FA3">
              <w:rPr>
                <w:rStyle w:val="normaltextrun"/>
                <w:color w:val="auto"/>
              </w:rPr>
              <w:t>visiting neighbours</w:t>
            </w:r>
            <w:r w:rsidR="009D1B67" w:rsidRPr="00C21FA3">
              <w:rPr>
                <w:rStyle w:val="normaltextrun"/>
                <w:color w:val="auto"/>
              </w:rPr>
              <w:t xml:space="preserve"> by planning </w:t>
            </w:r>
            <w:r w:rsidR="00E8239C" w:rsidRPr="00C21FA3">
              <w:rPr>
                <w:rStyle w:val="normaltextrun"/>
                <w:color w:val="auto"/>
              </w:rPr>
              <w:t>beforehand</w:t>
            </w:r>
            <w:r w:rsidR="009D1B67" w:rsidRPr="00C21FA3">
              <w:rPr>
                <w:rStyle w:val="normaltextrun"/>
                <w:color w:val="auto"/>
              </w:rPr>
              <w:t xml:space="preserve"> in Australia</w:t>
            </w:r>
          </w:p>
          <w:p w14:paraId="50D39CB5" w14:textId="4FC3C3AD" w:rsidR="002D7B74" w:rsidRPr="00C21FA3" w:rsidRDefault="002D7B74" w:rsidP="00C21FA3">
            <w:pPr>
              <w:pStyle w:val="Bullets"/>
              <w:divId w:val="352540161"/>
            </w:pPr>
            <w:r w:rsidRPr="00C21FA3">
              <w:rPr>
                <w:rStyle w:val="normaltextrun"/>
                <w:color w:val="auto"/>
              </w:rPr>
              <w:t>researching ideas about responsibility for my environment</w:t>
            </w:r>
            <w:r w:rsidR="006749DD" w:rsidRPr="00C21FA3">
              <w:rPr>
                <w:rStyle w:val="normaltextrun"/>
                <w:color w:val="auto"/>
              </w:rPr>
              <w:t xml:space="preserve"> from different local, national and global perspectives</w:t>
            </w:r>
            <w:r w:rsidR="006749DD" w:rsidRPr="00C21FA3">
              <w:rPr>
                <w:rStyle w:val="eop"/>
                <w:color w:val="auto"/>
              </w:rPr>
              <w:t> </w:t>
            </w:r>
          </w:p>
          <w:p w14:paraId="612F9DCC" w14:textId="77777777" w:rsidR="002D7B74" w:rsidRPr="00C21FA3" w:rsidRDefault="002D7B74" w:rsidP="00C21FA3">
            <w:pPr>
              <w:pStyle w:val="Bullets"/>
              <w:divId w:val="352540161"/>
            </w:pPr>
            <w:r w:rsidRPr="00C21FA3">
              <w:rPr>
                <w:rStyle w:val="normaltextrun"/>
                <w:color w:val="auto"/>
              </w:rPr>
              <w:t>debating ideas about how people could improve our world</w:t>
            </w:r>
            <w:r w:rsidRPr="00C21FA3">
              <w:rPr>
                <w:rStyle w:val="eop"/>
                <w:color w:val="auto"/>
              </w:rPr>
              <w:t> </w:t>
            </w:r>
          </w:p>
          <w:p w14:paraId="7AC59756" w14:textId="44C07141" w:rsidR="002D7B74" w:rsidRPr="00C21FA3" w:rsidRDefault="002D7B74" w:rsidP="00C21FA3">
            <w:pPr>
              <w:pStyle w:val="Bullets"/>
              <w:divId w:val="352540161"/>
              <w:rPr>
                <w:rStyle w:val="eop"/>
                <w:color w:val="auto"/>
              </w:rPr>
            </w:pPr>
            <w:r w:rsidRPr="00C21FA3">
              <w:rPr>
                <w:rStyle w:val="normaltextrun"/>
                <w:color w:val="auto"/>
              </w:rPr>
              <w:t xml:space="preserve">discussing </w:t>
            </w:r>
            <w:r w:rsidR="001C7494" w:rsidRPr="00C21FA3">
              <w:rPr>
                <w:rStyle w:val="normaltextrun"/>
                <w:color w:val="auto"/>
              </w:rPr>
              <w:t xml:space="preserve">the </w:t>
            </w:r>
            <w:r w:rsidRPr="00C21FA3">
              <w:rPr>
                <w:rStyle w:val="normaltextrun"/>
                <w:color w:val="auto"/>
              </w:rPr>
              <w:t>benefits of intercultural experiences such as exchange programs or homestays</w:t>
            </w:r>
            <w:r w:rsidR="006F6B37" w:rsidRPr="00C21FA3">
              <w:rPr>
                <w:rStyle w:val="normaltextrun"/>
                <w:color w:val="auto"/>
              </w:rPr>
              <w:t xml:space="preserve"> </w:t>
            </w:r>
          </w:p>
          <w:p w14:paraId="14DCBECD" w14:textId="0046CED1" w:rsidR="002D7B74" w:rsidRPr="00C21FA3" w:rsidRDefault="008A4F87" w:rsidP="001E6CA5">
            <w:pPr>
              <w:pStyle w:val="Bullets"/>
              <w:divId w:val="352540161"/>
            </w:pPr>
            <w:r w:rsidRPr="00C21FA3">
              <w:t>comparing lifestyles across Türkiye and Australia</w:t>
            </w:r>
          </w:p>
        </w:tc>
      </w:tr>
      <w:tr w:rsidR="004A2C6C" w:rsidRPr="00C21FA3" w14:paraId="029B5E41"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0769C472" w14:textId="3778C6B9" w:rsidR="008C1600" w:rsidRPr="001E6CA5" w:rsidRDefault="008C1600" w:rsidP="001E6CA5">
            <w:pPr>
              <w:pStyle w:val="paragraph"/>
              <w:spacing w:before="0" w:beforeAutospacing="0" w:after="0" w:afterAutospacing="0" w:line="240" w:lineRule="auto"/>
              <w:textAlignment w:val="baseline"/>
              <w:divId w:val="1949852079"/>
              <w:rPr>
                <w:rFonts w:ascii="Segoe UI" w:hAnsi="Segoe UI" w:cs="Segoe UI"/>
                <w:i/>
                <w:iCs/>
                <w:color w:val="005D93"/>
                <w:sz w:val="20"/>
                <w:szCs w:val="20"/>
              </w:rPr>
            </w:pPr>
            <w:r w:rsidRPr="00C21FA3">
              <w:rPr>
                <w:rStyle w:val="normaltextrun"/>
                <w:rFonts w:ascii="Arial" w:hAnsi="Arial" w:cs="Arial"/>
                <w:b/>
                <w:bCs/>
                <w:sz w:val="20"/>
                <w:szCs w:val="20"/>
                <w:lang w:val="en-AU"/>
              </w:rPr>
              <w:lastRenderedPageBreak/>
              <w:t>Let’s eat</w:t>
            </w:r>
            <w:r w:rsidRPr="00C21FA3">
              <w:rPr>
                <w:rStyle w:val="eop"/>
                <w:rFonts w:ascii="Arial" w:hAnsi="Arial" w:cs="Arial"/>
                <w:i/>
                <w:iCs/>
                <w:sz w:val="20"/>
                <w:szCs w:val="20"/>
              </w:rPr>
              <w:t> </w:t>
            </w:r>
          </w:p>
          <w:p w14:paraId="7FA20700" w14:textId="3F44633D" w:rsidR="008C1600" w:rsidRPr="00C21FA3" w:rsidRDefault="008C1600" w:rsidP="00C21FA3">
            <w:pPr>
              <w:pStyle w:val="Bullets"/>
              <w:divId w:val="237443426"/>
              <w:rPr>
                <w:color w:val="005D93"/>
              </w:rPr>
            </w:pPr>
            <w:r w:rsidRPr="00C21FA3">
              <w:rPr>
                <w:rStyle w:val="normaltextrun"/>
              </w:rPr>
              <w:t xml:space="preserve">talking about being hungry and thirsty, for example, </w:t>
            </w:r>
            <w:r w:rsidR="00A11AA8" w:rsidRPr="00C21FA3">
              <w:rPr>
                <w:rStyle w:val="normaltextrun"/>
                <w:i/>
                <w:iCs/>
              </w:rPr>
              <w:t>Acıktım. Susadım</w:t>
            </w:r>
            <w:r w:rsidR="00A11AA8" w:rsidRPr="00C21FA3">
              <w:rPr>
                <w:rStyle w:val="normaltextrun"/>
              </w:rPr>
              <w:t xml:space="preserve">. </w:t>
            </w:r>
          </w:p>
          <w:p w14:paraId="05F3970B" w14:textId="6D3435DA" w:rsidR="008C1600" w:rsidRPr="00C21FA3" w:rsidRDefault="008C1600" w:rsidP="00C21FA3">
            <w:pPr>
              <w:pStyle w:val="Bullets"/>
              <w:divId w:val="237443426"/>
              <w:rPr>
                <w:color w:val="005D93"/>
              </w:rPr>
            </w:pPr>
            <w:r w:rsidRPr="00C21FA3">
              <w:rPr>
                <w:rStyle w:val="normaltextrun"/>
              </w:rPr>
              <w:t xml:space="preserve">describing taste, for example, </w:t>
            </w:r>
            <w:r w:rsidR="00AD47D2" w:rsidRPr="00C21FA3">
              <w:rPr>
                <w:rStyle w:val="normaltextrun"/>
                <w:i/>
                <w:iCs/>
              </w:rPr>
              <w:t>Çok lezzetli. Bu çok tuzlu/tatlı.</w:t>
            </w:r>
          </w:p>
          <w:p w14:paraId="6CF64734" w14:textId="2F6C8AC8" w:rsidR="008C1600" w:rsidRPr="00C21FA3" w:rsidRDefault="008C1600" w:rsidP="00C21FA3">
            <w:pPr>
              <w:pStyle w:val="Bullets"/>
              <w:divId w:val="237443426"/>
              <w:rPr>
                <w:color w:val="005D93"/>
              </w:rPr>
            </w:pPr>
            <w:r w:rsidRPr="00C21FA3">
              <w:rPr>
                <w:rStyle w:val="normaltextrun"/>
              </w:rPr>
              <w:t xml:space="preserve">recognising familiar </w:t>
            </w:r>
            <w:r w:rsidR="00C3185F" w:rsidRPr="00C21FA3">
              <w:rPr>
                <w:rStyle w:val="normaltextrun"/>
              </w:rPr>
              <w:t>Turkish</w:t>
            </w:r>
            <w:r w:rsidRPr="00C21FA3">
              <w:rPr>
                <w:rStyle w:val="normaltextrun"/>
              </w:rPr>
              <w:t xml:space="preserve"> food in Australia</w:t>
            </w:r>
            <w:r w:rsidR="00587FDC" w:rsidRPr="00C21FA3">
              <w:rPr>
                <w:rStyle w:val="normaltextrun"/>
              </w:rPr>
              <w:t>,</w:t>
            </w:r>
            <w:r w:rsidRPr="00C21FA3">
              <w:rPr>
                <w:rStyle w:val="normaltextrun"/>
              </w:rPr>
              <w:t xml:space="preserve"> such as</w:t>
            </w:r>
            <w:r w:rsidR="00AD47D2" w:rsidRPr="00C21FA3">
              <w:rPr>
                <w:rStyle w:val="normaltextrun"/>
              </w:rPr>
              <w:t xml:space="preserve"> </w:t>
            </w:r>
            <w:r w:rsidR="00AD47D2" w:rsidRPr="00C21FA3">
              <w:rPr>
                <w:rStyle w:val="normaltextrun"/>
                <w:i/>
                <w:iCs/>
              </w:rPr>
              <w:t xml:space="preserve">kebap, pide, gözleme, </w:t>
            </w:r>
            <w:r w:rsidR="000E65CE" w:rsidRPr="00C21FA3">
              <w:rPr>
                <w:rStyle w:val="normaltextrun"/>
                <w:i/>
                <w:iCs/>
              </w:rPr>
              <w:t>dolma, sarma</w:t>
            </w:r>
          </w:p>
          <w:p w14:paraId="3F16774C" w14:textId="77777777" w:rsidR="008C1600" w:rsidRPr="00C21FA3" w:rsidRDefault="008C1600" w:rsidP="00C21FA3">
            <w:pPr>
              <w:pStyle w:val="Bullets"/>
              <w:divId w:val="237443426"/>
              <w:rPr>
                <w:color w:val="005D93"/>
              </w:rPr>
            </w:pPr>
            <w:r w:rsidRPr="00C21FA3">
              <w:rPr>
                <w:rStyle w:val="normaltextrun"/>
              </w:rPr>
              <w:t>recognising that Australian cuisine has been influenced by many different cultures</w:t>
            </w:r>
            <w:r w:rsidRPr="00C21FA3">
              <w:rPr>
                <w:rStyle w:val="eop"/>
              </w:rPr>
              <w:t> </w:t>
            </w:r>
          </w:p>
          <w:p w14:paraId="5BEB7D8B" w14:textId="7214F398" w:rsidR="008C1600" w:rsidRPr="00C21FA3" w:rsidRDefault="008C1600" w:rsidP="00C21FA3">
            <w:pPr>
              <w:pStyle w:val="Bullets"/>
              <w:divId w:val="237443426"/>
              <w:rPr>
                <w:rStyle w:val="normaltextrun"/>
                <w:color w:val="005D93"/>
                <w:lang w:val="en-US"/>
              </w:rPr>
            </w:pPr>
            <w:r w:rsidRPr="00C21FA3">
              <w:rPr>
                <w:rStyle w:val="normaltextrun"/>
              </w:rPr>
              <w:t>using modelled structured expressions about likes and dislikes regarding food, drinks</w:t>
            </w:r>
            <w:r w:rsidR="00927325" w:rsidRPr="00C21FA3">
              <w:rPr>
                <w:rStyle w:val="normaltextrun"/>
              </w:rPr>
              <w:t xml:space="preserve"> and</w:t>
            </w:r>
            <w:r w:rsidRPr="00C21FA3">
              <w:rPr>
                <w:rStyle w:val="normaltextrun"/>
              </w:rPr>
              <w:t xml:space="preserve"> snacks, for example, </w:t>
            </w:r>
            <w:r w:rsidR="001A3188" w:rsidRPr="00C21FA3">
              <w:rPr>
                <w:rStyle w:val="normaltextrun"/>
                <w:i/>
                <w:iCs/>
              </w:rPr>
              <w:t>Pideyi çok severim. Dolmayı sevmem.</w:t>
            </w:r>
          </w:p>
          <w:p w14:paraId="3918D2BE" w14:textId="1B3E510E" w:rsidR="008C1600" w:rsidRPr="00C21FA3" w:rsidRDefault="00927325" w:rsidP="00C21FA3">
            <w:pPr>
              <w:pStyle w:val="Bullets"/>
              <w:divId w:val="237443426"/>
              <w:rPr>
                <w:rFonts w:ascii="Times New Roman" w:eastAsia="Times New Roman" w:hAnsi="Times New Roman"/>
                <w:color w:val="005D93"/>
                <w:lang w:val="en-US"/>
              </w:rPr>
            </w:pPr>
            <w:r w:rsidRPr="00C21FA3">
              <w:rPr>
                <w:rStyle w:val="normaltextrun"/>
                <w:rFonts w:eastAsia="Times New Roman"/>
              </w:rPr>
              <w:t>p</w:t>
            </w:r>
            <w:r w:rsidR="008C1600" w:rsidRPr="00C21FA3">
              <w:rPr>
                <w:rStyle w:val="normaltextrun"/>
                <w:rFonts w:eastAsia="Times New Roman"/>
              </w:rPr>
              <w:t xml:space="preserve">articipating in </w:t>
            </w:r>
            <w:r w:rsidRPr="00C21FA3">
              <w:rPr>
                <w:rStyle w:val="normaltextrun"/>
                <w:rFonts w:eastAsia="Times New Roman"/>
              </w:rPr>
              <w:t xml:space="preserve">real </w:t>
            </w:r>
            <w:r w:rsidRPr="00C21FA3">
              <w:rPr>
                <w:rStyle w:val="normaltextrun"/>
              </w:rPr>
              <w:t xml:space="preserve">and </w:t>
            </w:r>
            <w:r w:rsidR="008C1600" w:rsidRPr="00C21FA3">
              <w:rPr>
                <w:rStyle w:val="normaltextrun"/>
                <w:rFonts w:eastAsia="Times New Roman"/>
              </w:rPr>
              <w:t xml:space="preserve">simulated </w:t>
            </w:r>
            <w:r w:rsidR="001661D2" w:rsidRPr="00C21FA3">
              <w:rPr>
                <w:rStyle w:val="normaltextrun"/>
                <w:rFonts w:eastAsia="Times New Roman"/>
              </w:rPr>
              <w:t>scenario</w:t>
            </w:r>
            <w:r w:rsidR="00B20616" w:rsidRPr="00C21FA3">
              <w:rPr>
                <w:rStyle w:val="normaltextrun"/>
                <w:rFonts w:eastAsia="Times New Roman"/>
              </w:rPr>
              <w:t>s</w:t>
            </w:r>
            <w:r w:rsidR="00566F69" w:rsidRPr="00C21FA3">
              <w:rPr>
                <w:rStyle w:val="normaltextrun"/>
                <w:rFonts w:eastAsia="Times New Roman"/>
              </w:rPr>
              <w:t>,</w:t>
            </w:r>
            <w:r w:rsidR="008C1600" w:rsidRPr="00C21FA3">
              <w:rPr>
                <w:rStyle w:val="normaltextrun"/>
                <w:rFonts w:eastAsia="Times New Roman"/>
              </w:rPr>
              <w:t xml:space="preserve"> buying and ordering food at various venues, for example,</w:t>
            </w:r>
            <w:r w:rsidR="008C1600" w:rsidRPr="00C21FA3">
              <w:rPr>
                <w:rStyle w:val="eop"/>
                <w:rFonts w:eastAsia="Times New Roman"/>
                <w:lang w:val="en-US"/>
              </w:rPr>
              <w:t> </w:t>
            </w:r>
            <w:r w:rsidR="00E747FE" w:rsidRPr="00C21FA3">
              <w:rPr>
                <w:rStyle w:val="eop"/>
                <w:rFonts w:eastAsia="Times New Roman"/>
                <w:i/>
                <w:iCs/>
                <w:lang w:val="en-US"/>
              </w:rPr>
              <w:t>B</w:t>
            </w:r>
            <w:r w:rsidR="00E747FE" w:rsidRPr="001E6CA5">
              <w:rPr>
                <w:rStyle w:val="eop"/>
                <w:rFonts w:eastAsia="Times New Roman"/>
                <w:i/>
                <w:lang w:val="en-US"/>
              </w:rPr>
              <w:t>en bir döner alabilir miyim?</w:t>
            </w:r>
            <w:r w:rsidR="00E747FE" w:rsidRPr="00C21FA3">
              <w:rPr>
                <w:rStyle w:val="eop"/>
                <w:i/>
                <w:iCs/>
              </w:rPr>
              <w:t xml:space="preserve"> </w:t>
            </w:r>
            <w:r w:rsidR="00E747FE" w:rsidRPr="001E6CA5">
              <w:rPr>
                <w:rStyle w:val="eop"/>
                <w:rFonts w:eastAsia="Times New Roman"/>
                <w:i/>
                <w:lang w:val="en-US"/>
              </w:rPr>
              <w:t>İki tane çay, lütfen.</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78D0D9E7" w14:textId="77777777" w:rsidR="008C1600" w:rsidRPr="001E6CA5" w:rsidRDefault="008C1600" w:rsidP="001E6CA5">
            <w:pPr>
              <w:pStyle w:val="paragraph"/>
              <w:spacing w:before="0" w:beforeAutospacing="0" w:after="0" w:afterAutospacing="0" w:line="240" w:lineRule="auto"/>
              <w:textAlignment w:val="baseline"/>
              <w:divId w:val="180315935"/>
              <w:rPr>
                <w:rFonts w:ascii="Segoe UI" w:hAnsi="Segoe UI" w:cs="Segoe UI"/>
                <w:i/>
                <w:iCs/>
                <w:color w:val="005D93"/>
                <w:sz w:val="20"/>
                <w:szCs w:val="20"/>
              </w:rPr>
            </w:pPr>
            <w:r w:rsidRPr="00C21FA3">
              <w:rPr>
                <w:rStyle w:val="normaltextrun"/>
                <w:rFonts w:ascii="Arial" w:hAnsi="Arial" w:cs="Arial"/>
                <w:b/>
                <w:bCs/>
                <w:sz w:val="20"/>
                <w:szCs w:val="20"/>
                <w:lang w:val="en-AU"/>
              </w:rPr>
              <w:t>Eating in/eating out</w:t>
            </w:r>
            <w:r w:rsidRPr="00C21FA3">
              <w:rPr>
                <w:rStyle w:val="eop"/>
                <w:rFonts w:ascii="Arial" w:hAnsi="Arial" w:cs="Arial"/>
                <w:i/>
                <w:iCs/>
                <w:sz w:val="20"/>
                <w:szCs w:val="20"/>
              </w:rPr>
              <w:t> </w:t>
            </w:r>
          </w:p>
          <w:p w14:paraId="7F447D4F" w14:textId="2B1E12E3" w:rsidR="008C1600" w:rsidRPr="00C21FA3" w:rsidRDefault="008C1600" w:rsidP="00C21FA3">
            <w:pPr>
              <w:pStyle w:val="Bullets"/>
              <w:divId w:val="773357024"/>
              <w:rPr>
                <w:color w:val="005D93"/>
              </w:rPr>
            </w:pPr>
            <w:r w:rsidRPr="00C21FA3">
              <w:rPr>
                <w:rStyle w:val="normaltextrun"/>
              </w:rPr>
              <w:t>discussing different kinds of eating establishments, for example,</w:t>
            </w:r>
            <w:r w:rsidR="00D65034" w:rsidRPr="00C21FA3">
              <w:rPr>
                <w:rStyle w:val="normaltextrun"/>
              </w:rPr>
              <w:t xml:space="preserve"> </w:t>
            </w:r>
            <w:r w:rsidR="00D65034" w:rsidRPr="00C21FA3">
              <w:rPr>
                <w:rStyle w:val="normaltextrun"/>
                <w:i/>
                <w:iCs/>
              </w:rPr>
              <w:t>Gözlemeleri paket yapabilir misiniz?</w:t>
            </w:r>
            <w:r w:rsidR="00E31DAA" w:rsidRPr="00C21FA3">
              <w:rPr>
                <w:rStyle w:val="normaltextrun"/>
                <w:i/>
                <w:iCs/>
              </w:rPr>
              <w:t xml:space="preserve"> İki kişilik masa, lütfen.</w:t>
            </w:r>
          </w:p>
          <w:p w14:paraId="01882C6D" w14:textId="68BF13D9" w:rsidR="008C1600" w:rsidRPr="00C21FA3" w:rsidRDefault="008C1600" w:rsidP="00C21FA3">
            <w:pPr>
              <w:pStyle w:val="Bullets"/>
              <w:divId w:val="773357024"/>
              <w:rPr>
                <w:color w:val="005D93"/>
              </w:rPr>
            </w:pPr>
            <w:r w:rsidRPr="00C21FA3">
              <w:rPr>
                <w:rStyle w:val="normaltextrun"/>
              </w:rPr>
              <w:t xml:space="preserve">planning real or imagined outing to </w:t>
            </w:r>
            <w:r w:rsidR="00324FBD" w:rsidRPr="00C21FA3">
              <w:rPr>
                <w:rStyle w:val="normaltextrun"/>
              </w:rPr>
              <w:t>Turkish</w:t>
            </w:r>
            <w:r w:rsidRPr="00C21FA3">
              <w:rPr>
                <w:rStyle w:val="normaltextrun"/>
              </w:rPr>
              <w:t xml:space="preserve"> restaurant, organising transport and providing/following directions</w:t>
            </w:r>
            <w:r w:rsidRPr="00C21FA3">
              <w:rPr>
                <w:rStyle w:val="eop"/>
              </w:rPr>
              <w:t> </w:t>
            </w:r>
            <w:r w:rsidR="00864A10" w:rsidRPr="00C21FA3">
              <w:rPr>
                <w:rStyle w:val="eop"/>
              </w:rPr>
              <w:t>to the destination</w:t>
            </w:r>
          </w:p>
          <w:p w14:paraId="601CF44A" w14:textId="3F59446A" w:rsidR="008C1600" w:rsidRPr="00C21FA3" w:rsidRDefault="008C1600" w:rsidP="00C21FA3">
            <w:pPr>
              <w:pStyle w:val="Bullets"/>
              <w:divId w:val="773357024"/>
              <w:rPr>
                <w:color w:val="005D93"/>
              </w:rPr>
            </w:pPr>
            <w:r w:rsidRPr="00C21FA3">
              <w:rPr>
                <w:rStyle w:val="normaltextrun"/>
              </w:rPr>
              <w:t xml:space="preserve">interacting in conversation to order </w:t>
            </w:r>
            <w:r w:rsidR="00F9747B" w:rsidRPr="00C21FA3">
              <w:rPr>
                <w:rStyle w:val="normaltextrun"/>
              </w:rPr>
              <w:t xml:space="preserve">a </w:t>
            </w:r>
            <w:r w:rsidRPr="00C21FA3">
              <w:rPr>
                <w:rStyle w:val="normaltextrun"/>
              </w:rPr>
              <w:t xml:space="preserve">meal in restaurant scenario, for example, </w:t>
            </w:r>
            <w:r w:rsidR="000F114E" w:rsidRPr="00C21FA3">
              <w:rPr>
                <w:rStyle w:val="normaltextrun"/>
                <w:i/>
                <w:iCs/>
              </w:rPr>
              <w:t xml:space="preserve">Menüyü alabilir miyiz? </w:t>
            </w:r>
            <w:r w:rsidR="00785B77" w:rsidRPr="00C21FA3">
              <w:rPr>
                <w:rStyle w:val="normaltextrun"/>
                <w:i/>
                <w:iCs/>
              </w:rPr>
              <w:t>Önce mezelerden başlayalım. Ana yemek için şiş kebap ve pilav alalım.</w:t>
            </w:r>
          </w:p>
          <w:p w14:paraId="51D4988B" w14:textId="7631BEBB" w:rsidR="008C1600" w:rsidRPr="00C21FA3" w:rsidRDefault="008C1600" w:rsidP="00C21FA3">
            <w:pPr>
              <w:pStyle w:val="Bullets"/>
              <w:divId w:val="773357024"/>
              <w:rPr>
                <w:color w:val="005D93"/>
              </w:rPr>
            </w:pPr>
            <w:r w:rsidRPr="00C21FA3">
              <w:rPr>
                <w:rStyle w:val="normaltextrun"/>
              </w:rPr>
              <w:t xml:space="preserve">planning a special occasion such as </w:t>
            </w:r>
            <w:r w:rsidR="00B20616" w:rsidRPr="00C21FA3">
              <w:rPr>
                <w:rStyle w:val="normaltextrun"/>
              </w:rPr>
              <w:t xml:space="preserve">a </w:t>
            </w:r>
            <w:r w:rsidRPr="00C21FA3">
              <w:rPr>
                <w:rStyle w:val="normaltextrun"/>
              </w:rPr>
              <w:t>party and inviting guests, negotiating menus and managing budgets</w:t>
            </w:r>
            <w:r w:rsidRPr="00C21FA3">
              <w:rPr>
                <w:rStyle w:val="eop"/>
              </w:rPr>
              <w:t> </w:t>
            </w:r>
          </w:p>
          <w:p w14:paraId="63ECF3BF" w14:textId="1996E6CA" w:rsidR="008C1600" w:rsidRPr="00C21FA3" w:rsidRDefault="008C1600" w:rsidP="00C21FA3">
            <w:pPr>
              <w:pStyle w:val="Bullets"/>
              <w:divId w:val="773357024"/>
              <w:rPr>
                <w:color w:val="auto"/>
              </w:rPr>
            </w:pPr>
            <w:r w:rsidRPr="00C21FA3">
              <w:rPr>
                <w:rStyle w:val="normaltextrun"/>
              </w:rPr>
              <w:t>d</w:t>
            </w:r>
            <w:r w:rsidR="00F66DA4" w:rsidRPr="00C21FA3">
              <w:rPr>
                <w:rStyle w:val="normaltextrun"/>
              </w:rPr>
              <w:t xml:space="preserve">eciding </w:t>
            </w:r>
            <w:r w:rsidRPr="00C21FA3">
              <w:rPr>
                <w:rStyle w:val="normaltextrun"/>
              </w:rPr>
              <w:t>what to wear in rel</w:t>
            </w:r>
            <w:r w:rsidRPr="00C21FA3">
              <w:rPr>
                <w:rStyle w:val="normaltextrun"/>
                <w:color w:val="auto"/>
              </w:rPr>
              <w:t>ation to venue, occasion and weather</w:t>
            </w:r>
            <w:r w:rsidRPr="00C21FA3">
              <w:rPr>
                <w:rStyle w:val="eop"/>
                <w:color w:val="auto"/>
              </w:rPr>
              <w:t> </w:t>
            </w:r>
          </w:p>
          <w:p w14:paraId="144FCBC5" w14:textId="77777777" w:rsidR="008C1600" w:rsidRPr="00C21FA3" w:rsidRDefault="008C1600" w:rsidP="00C21FA3">
            <w:pPr>
              <w:pStyle w:val="Bullets"/>
              <w:divId w:val="773357024"/>
              <w:rPr>
                <w:color w:val="auto"/>
              </w:rPr>
            </w:pPr>
            <w:r w:rsidRPr="00C21FA3">
              <w:rPr>
                <w:rStyle w:val="normaltextrun"/>
                <w:color w:val="auto"/>
              </w:rPr>
              <w:t>comparing traditional and modern dishes and cuisine</w:t>
            </w:r>
            <w:r w:rsidRPr="00C21FA3">
              <w:rPr>
                <w:rStyle w:val="eop"/>
                <w:color w:val="auto"/>
              </w:rPr>
              <w:t> </w:t>
            </w:r>
          </w:p>
          <w:p w14:paraId="5448EED3" w14:textId="25F9DE86" w:rsidR="008C1600" w:rsidRPr="00C21FA3" w:rsidRDefault="008C1600" w:rsidP="00C21FA3">
            <w:pPr>
              <w:pStyle w:val="Bullets"/>
              <w:divId w:val="773357024"/>
              <w:rPr>
                <w:color w:val="auto"/>
              </w:rPr>
            </w:pPr>
            <w:r w:rsidRPr="00C21FA3">
              <w:rPr>
                <w:rStyle w:val="normaltextrun"/>
                <w:color w:val="auto"/>
              </w:rPr>
              <w:t xml:space="preserve">comparing dining etiquette in </w:t>
            </w:r>
            <w:r w:rsidR="00324FBD" w:rsidRPr="00C21FA3">
              <w:rPr>
                <w:rStyle w:val="cf01"/>
                <w:rFonts w:ascii="Arial" w:hAnsi="Arial" w:cs="Arial"/>
                <w:i w:val="0"/>
                <w:iCs w:val="0"/>
                <w:color w:val="auto"/>
                <w:sz w:val="20"/>
                <w:szCs w:val="20"/>
              </w:rPr>
              <w:t>Türkiye</w:t>
            </w:r>
            <w:r w:rsidRPr="00C21FA3">
              <w:rPr>
                <w:rStyle w:val="normaltextrun"/>
                <w:color w:val="auto"/>
              </w:rPr>
              <w:t xml:space="preserve"> and Australia</w:t>
            </w:r>
            <w:r w:rsidRPr="00C21FA3">
              <w:rPr>
                <w:rStyle w:val="eop"/>
                <w:color w:val="auto"/>
              </w:rPr>
              <w:t> </w:t>
            </w:r>
          </w:p>
          <w:p w14:paraId="0CFEFF94" w14:textId="57775EAD" w:rsidR="008C1600" w:rsidRPr="00C21FA3" w:rsidRDefault="008C1600" w:rsidP="00C21FA3">
            <w:pPr>
              <w:pStyle w:val="Bullets"/>
              <w:divId w:val="773357024"/>
              <w:rPr>
                <w:color w:val="auto"/>
              </w:rPr>
            </w:pPr>
            <w:r w:rsidRPr="00C21FA3">
              <w:rPr>
                <w:rStyle w:val="normaltextrun"/>
                <w:color w:val="auto"/>
              </w:rPr>
              <w:t xml:space="preserve">following/creating recipes to prepare </w:t>
            </w:r>
            <w:r w:rsidR="00F25F04" w:rsidRPr="00C21FA3">
              <w:rPr>
                <w:rStyle w:val="normaltextrun"/>
                <w:color w:val="auto"/>
              </w:rPr>
              <w:t>Turkish</w:t>
            </w:r>
            <w:r w:rsidRPr="00C21FA3">
              <w:rPr>
                <w:rStyle w:val="normaltextrun"/>
                <w:color w:val="auto"/>
              </w:rPr>
              <w:t xml:space="preserve"> dishes</w:t>
            </w:r>
            <w:r w:rsidRPr="00C21FA3">
              <w:rPr>
                <w:rStyle w:val="eop"/>
                <w:color w:val="auto"/>
              </w:rPr>
              <w:t> </w:t>
            </w:r>
          </w:p>
          <w:p w14:paraId="085996CC" w14:textId="6FD6306C" w:rsidR="008C1600" w:rsidRPr="00C21FA3" w:rsidRDefault="008C1600" w:rsidP="00C21FA3">
            <w:pPr>
              <w:pStyle w:val="Descriptiontitle"/>
            </w:pPr>
            <w:r w:rsidRPr="00C21FA3">
              <w:rPr>
                <w:rStyle w:val="eop"/>
                <w:rFonts w:cs="Arial"/>
              </w:rPr>
              <w:t> </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2F3ADE53" w14:textId="77777777" w:rsidR="008C1600" w:rsidRPr="001E6CA5" w:rsidRDefault="008C1600" w:rsidP="001E6CA5">
            <w:pPr>
              <w:pStyle w:val="paragraph"/>
              <w:spacing w:before="0" w:beforeAutospacing="0" w:after="0" w:afterAutospacing="0" w:line="240" w:lineRule="auto"/>
              <w:textAlignment w:val="baseline"/>
              <w:divId w:val="563838607"/>
              <w:rPr>
                <w:rFonts w:ascii="Segoe UI" w:hAnsi="Segoe UI" w:cs="Segoe UI"/>
                <w:i/>
                <w:iCs/>
                <w:color w:val="005D93"/>
                <w:sz w:val="20"/>
                <w:szCs w:val="20"/>
              </w:rPr>
            </w:pPr>
            <w:r w:rsidRPr="00C21FA3">
              <w:rPr>
                <w:rStyle w:val="normaltextrun"/>
                <w:rFonts w:ascii="Arial" w:hAnsi="Arial" w:cs="Arial"/>
                <w:b/>
                <w:bCs/>
                <w:sz w:val="20"/>
                <w:szCs w:val="20"/>
                <w:lang w:val="fr-FR"/>
              </w:rPr>
              <w:t>International food habits and trends</w:t>
            </w:r>
            <w:r w:rsidRPr="00C21FA3">
              <w:rPr>
                <w:rStyle w:val="eop"/>
                <w:rFonts w:ascii="Arial" w:hAnsi="Arial" w:cs="Arial"/>
                <w:i/>
                <w:iCs/>
                <w:sz w:val="20"/>
                <w:szCs w:val="20"/>
              </w:rPr>
              <w:t> </w:t>
            </w:r>
          </w:p>
          <w:p w14:paraId="006FD5C5" w14:textId="43AEDB51" w:rsidR="008C1600" w:rsidRPr="00C21FA3" w:rsidRDefault="008C1600" w:rsidP="00C21FA3">
            <w:pPr>
              <w:pStyle w:val="Bullets"/>
              <w:divId w:val="1080247552"/>
              <w:rPr>
                <w:color w:val="005D93"/>
              </w:rPr>
            </w:pPr>
            <w:r w:rsidRPr="00C21FA3">
              <w:rPr>
                <w:rStyle w:val="normaltextrun"/>
              </w:rPr>
              <w:t>arranging and making plans to dine out</w:t>
            </w:r>
            <w:r w:rsidRPr="00C21FA3">
              <w:rPr>
                <w:rStyle w:val="eop"/>
              </w:rPr>
              <w:t> </w:t>
            </w:r>
          </w:p>
          <w:p w14:paraId="5D68A235" w14:textId="4FABD7A2" w:rsidR="008C1600" w:rsidRPr="00C21FA3" w:rsidRDefault="008C1600" w:rsidP="00C21FA3">
            <w:pPr>
              <w:pStyle w:val="Bullets"/>
              <w:divId w:val="1080247552"/>
              <w:rPr>
                <w:color w:val="005D93"/>
              </w:rPr>
            </w:pPr>
            <w:r w:rsidRPr="00C21FA3">
              <w:rPr>
                <w:rStyle w:val="normaltextrun"/>
              </w:rPr>
              <w:t xml:space="preserve">exploring e-commerce and </w:t>
            </w:r>
            <w:r w:rsidR="00826EA3" w:rsidRPr="00C21FA3">
              <w:rPr>
                <w:rStyle w:val="normaltextrun"/>
              </w:rPr>
              <w:t xml:space="preserve">secure </w:t>
            </w:r>
            <w:r w:rsidRPr="00C21FA3">
              <w:rPr>
                <w:rStyle w:val="normaltextrun"/>
              </w:rPr>
              <w:t>online/app</w:t>
            </w:r>
            <w:r w:rsidR="00826EA3" w:rsidRPr="00C21FA3">
              <w:rPr>
                <w:rStyle w:val="normaltextrun"/>
              </w:rPr>
              <w:t xml:space="preserve"> </w:t>
            </w:r>
            <w:r w:rsidRPr="00C21FA3">
              <w:rPr>
                <w:rStyle w:val="normaltextrun"/>
              </w:rPr>
              <w:t>services such as food delivery</w:t>
            </w:r>
            <w:r w:rsidRPr="00C21FA3">
              <w:rPr>
                <w:rStyle w:val="eop"/>
              </w:rPr>
              <w:t> </w:t>
            </w:r>
          </w:p>
          <w:p w14:paraId="1223BB93" w14:textId="77777777" w:rsidR="008C1600" w:rsidRPr="00C21FA3" w:rsidRDefault="008C1600" w:rsidP="00C21FA3">
            <w:pPr>
              <w:pStyle w:val="Bullets"/>
              <w:divId w:val="1080247552"/>
              <w:rPr>
                <w:color w:val="005D93"/>
              </w:rPr>
            </w:pPr>
            <w:r w:rsidRPr="00C21FA3">
              <w:rPr>
                <w:rStyle w:val="normaltextrun"/>
              </w:rPr>
              <w:t>exploring traditional versus modern attitudes towards food waste, for example, banana leaf packaging versus plastic waste</w:t>
            </w:r>
            <w:r w:rsidRPr="00C21FA3">
              <w:rPr>
                <w:rStyle w:val="eop"/>
              </w:rPr>
              <w:t> </w:t>
            </w:r>
          </w:p>
          <w:p w14:paraId="7FDFC00E" w14:textId="0E7C4AE8" w:rsidR="008C1600" w:rsidRPr="00C21FA3" w:rsidRDefault="008C1600" w:rsidP="00C21FA3">
            <w:pPr>
              <w:pStyle w:val="Bullets"/>
              <w:divId w:val="1080247552"/>
              <w:rPr>
                <w:color w:val="005D93"/>
              </w:rPr>
            </w:pPr>
            <w:r w:rsidRPr="00C21FA3">
              <w:rPr>
                <w:rStyle w:val="normaltextrun"/>
              </w:rPr>
              <w:t>investigating innovative and sustainable inventions such as food containers and eating utensils</w:t>
            </w:r>
            <w:r w:rsidRPr="00C21FA3">
              <w:rPr>
                <w:rStyle w:val="eop"/>
              </w:rPr>
              <w:t> </w:t>
            </w:r>
          </w:p>
          <w:p w14:paraId="45D7C821" w14:textId="5D560FA6" w:rsidR="008C1600" w:rsidRPr="00C21FA3" w:rsidRDefault="008C1600" w:rsidP="00C21FA3">
            <w:pPr>
              <w:pStyle w:val="Bullets"/>
              <w:divId w:val="1080247552"/>
              <w:rPr>
                <w:color w:val="005D93"/>
              </w:rPr>
            </w:pPr>
            <w:r w:rsidRPr="00C21FA3">
              <w:rPr>
                <w:rStyle w:val="normaltextrun"/>
              </w:rPr>
              <w:t xml:space="preserve">discussing </w:t>
            </w:r>
            <w:r w:rsidR="00DB047F" w:rsidRPr="00C21FA3">
              <w:rPr>
                <w:rStyle w:val="normaltextrun"/>
              </w:rPr>
              <w:t>Turkish</w:t>
            </w:r>
            <w:r w:rsidRPr="00C21FA3">
              <w:rPr>
                <w:rStyle w:val="normaltextrun"/>
              </w:rPr>
              <w:t xml:space="preserve"> cuisine</w:t>
            </w:r>
            <w:r w:rsidR="00DB22D1" w:rsidRPr="00C21FA3">
              <w:rPr>
                <w:rStyle w:val="normaltextrun"/>
              </w:rPr>
              <w:t>,</w:t>
            </w:r>
            <w:r w:rsidRPr="00C21FA3">
              <w:rPr>
                <w:rStyle w:val="normaltextrun"/>
              </w:rPr>
              <w:t xml:space="preserve"> </w:t>
            </w:r>
            <w:r w:rsidR="00DB22D1" w:rsidRPr="00C21FA3">
              <w:rPr>
                <w:rStyle w:val="normaltextrun"/>
              </w:rPr>
              <w:t xml:space="preserve">the </w:t>
            </w:r>
            <w:r w:rsidRPr="00C21FA3">
              <w:rPr>
                <w:rStyle w:val="normaltextrun"/>
              </w:rPr>
              <w:t>availability of fruit/vegetables and food trends</w:t>
            </w:r>
            <w:r w:rsidRPr="00C21FA3">
              <w:rPr>
                <w:rStyle w:val="eop"/>
              </w:rPr>
              <w:t> </w:t>
            </w:r>
          </w:p>
          <w:p w14:paraId="02257B53" w14:textId="49A34738" w:rsidR="008C1600" w:rsidRPr="00C21FA3" w:rsidRDefault="008C1600" w:rsidP="00C21FA3">
            <w:pPr>
              <w:pStyle w:val="Bullets"/>
              <w:divId w:val="1080247552"/>
              <w:rPr>
                <w:color w:val="005D93"/>
              </w:rPr>
            </w:pPr>
            <w:r w:rsidRPr="00C21FA3">
              <w:rPr>
                <w:rStyle w:val="normaltextrun"/>
              </w:rPr>
              <w:t xml:space="preserve">understanding importance of regional </w:t>
            </w:r>
            <w:r w:rsidR="00457456" w:rsidRPr="00C21FA3">
              <w:rPr>
                <w:rStyle w:val="normaltextrun"/>
              </w:rPr>
              <w:t xml:space="preserve">Turkish </w:t>
            </w:r>
            <w:r w:rsidRPr="00C21FA3">
              <w:rPr>
                <w:rStyle w:val="normaltextrun"/>
              </w:rPr>
              <w:t xml:space="preserve">foods such as </w:t>
            </w:r>
            <w:r w:rsidR="009D13EE" w:rsidRPr="00C21FA3">
              <w:rPr>
                <w:rStyle w:val="normaltextrun"/>
                <w:i/>
                <w:iCs/>
              </w:rPr>
              <w:t>tarhana, pastırma, sucuk, mantı</w:t>
            </w:r>
          </w:p>
          <w:p w14:paraId="72F8D0C1" w14:textId="177AD151" w:rsidR="008C1600" w:rsidRPr="00C21FA3" w:rsidRDefault="008C1600" w:rsidP="00C21FA3">
            <w:pPr>
              <w:pStyle w:val="Bullets"/>
              <w:divId w:val="1080247552"/>
              <w:rPr>
                <w:color w:val="005D93"/>
              </w:rPr>
            </w:pPr>
            <w:r w:rsidRPr="00C21FA3">
              <w:rPr>
                <w:rStyle w:val="normaltextrun"/>
              </w:rPr>
              <w:t xml:space="preserve">understanding importance of eating etiquette in different situations such as </w:t>
            </w:r>
            <w:r w:rsidR="00425173" w:rsidRPr="00C21FA3">
              <w:rPr>
                <w:rStyle w:val="normaltextrun"/>
              </w:rPr>
              <w:t xml:space="preserve">a </w:t>
            </w:r>
            <w:r w:rsidR="009D65F5" w:rsidRPr="00C21FA3">
              <w:rPr>
                <w:rStyle w:val="normaltextrun"/>
              </w:rPr>
              <w:t xml:space="preserve">family </w:t>
            </w:r>
            <w:r w:rsidR="00DF19F8" w:rsidRPr="00C21FA3">
              <w:rPr>
                <w:rStyle w:val="normaltextrun"/>
              </w:rPr>
              <w:t>dinner</w:t>
            </w:r>
            <w:r w:rsidR="009D65F5" w:rsidRPr="00C21FA3">
              <w:rPr>
                <w:rStyle w:val="normaltextrun"/>
              </w:rPr>
              <w:t>,</w:t>
            </w:r>
            <w:r w:rsidR="00DF19F8" w:rsidRPr="00C21FA3">
              <w:rPr>
                <w:rStyle w:val="normaltextrun"/>
              </w:rPr>
              <w:t xml:space="preserve"> take-away </w:t>
            </w:r>
            <w:r w:rsidR="009D65F5" w:rsidRPr="00C21FA3">
              <w:rPr>
                <w:rStyle w:val="normaltextrun"/>
              </w:rPr>
              <w:t>meal</w:t>
            </w:r>
            <w:r w:rsidR="00DF19F8" w:rsidRPr="00C21FA3">
              <w:rPr>
                <w:rStyle w:val="normaltextrun"/>
              </w:rPr>
              <w:t xml:space="preserve">, </w:t>
            </w:r>
            <w:r w:rsidR="009D0269" w:rsidRPr="00C21FA3">
              <w:rPr>
                <w:rStyle w:val="normaltextrun"/>
              </w:rPr>
              <w:t>wedding reception</w:t>
            </w:r>
            <w:r w:rsidR="00425173" w:rsidRPr="00C21FA3">
              <w:rPr>
                <w:rStyle w:val="normaltextrun"/>
              </w:rPr>
              <w:t xml:space="preserve"> or</w:t>
            </w:r>
            <w:r w:rsidR="0086279E" w:rsidRPr="00C21FA3">
              <w:rPr>
                <w:rStyle w:val="normaltextrun"/>
              </w:rPr>
              <w:t xml:space="preserve"> picnic/barbeque with </w:t>
            </w:r>
            <w:r w:rsidR="002848EA" w:rsidRPr="00C21FA3">
              <w:rPr>
                <w:rStyle w:val="normaltextrun"/>
              </w:rPr>
              <w:t>family and friends</w:t>
            </w:r>
          </w:p>
          <w:p w14:paraId="4E6D5F65" w14:textId="31DEB69C" w:rsidR="008C1600" w:rsidRPr="00C21FA3" w:rsidRDefault="008C1600" w:rsidP="00C21FA3">
            <w:pPr>
              <w:pStyle w:val="Bullets"/>
              <w:divId w:val="1080247552"/>
              <w:rPr>
                <w:color w:val="005D93"/>
              </w:rPr>
            </w:pPr>
            <w:r w:rsidRPr="00C21FA3">
              <w:rPr>
                <w:rStyle w:val="normaltextrun"/>
              </w:rPr>
              <w:t xml:space="preserve">participating in simulated scenario </w:t>
            </w:r>
            <w:r w:rsidR="00983DD9" w:rsidRPr="00C21FA3">
              <w:rPr>
                <w:rStyle w:val="normaltextrun"/>
              </w:rPr>
              <w:t>to</w:t>
            </w:r>
            <w:r w:rsidRPr="00C21FA3">
              <w:rPr>
                <w:rStyle w:val="normaltextrun"/>
              </w:rPr>
              <w:t xml:space="preserve"> host a</w:t>
            </w:r>
            <w:r w:rsidR="0084469C" w:rsidRPr="00C21FA3">
              <w:rPr>
                <w:rStyle w:val="normaltextrun"/>
              </w:rPr>
              <w:t xml:space="preserve"> Turkish</w:t>
            </w:r>
            <w:r w:rsidRPr="00C21FA3">
              <w:rPr>
                <w:rStyle w:val="normaltextrun"/>
              </w:rPr>
              <w:t>-speaking visitor for a meal</w:t>
            </w:r>
            <w:r w:rsidRPr="00C21FA3">
              <w:rPr>
                <w:rStyle w:val="eop"/>
              </w:rPr>
              <w:t> </w:t>
            </w:r>
          </w:p>
          <w:p w14:paraId="6FFAC66E" w14:textId="2C379EAC" w:rsidR="008C1600" w:rsidRPr="00C21FA3" w:rsidRDefault="008C1600" w:rsidP="00C21FA3">
            <w:pPr>
              <w:pStyle w:val="Descriptiontitle"/>
            </w:pPr>
            <w:r w:rsidRPr="00C21FA3">
              <w:rPr>
                <w:rStyle w:val="eop"/>
                <w:rFonts w:cs="Arial"/>
                <w:b w:val="0"/>
                <w:bCs w:val="0"/>
              </w:rPr>
              <w:t> </w:t>
            </w:r>
          </w:p>
        </w:tc>
      </w:tr>
      <w:tr w:rsidR="004A2C6C" w:rsidRPr="00C21FA3" w14:paraId="2B4479C2"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78987466" w14:textId="77777777" w:rsidR="00033A74" w:rsidRPr="001E6CA5" w:rsidRDefault="00033A74" w:rsidP="001E6CA5">
            <w:pPr>
              <w:pStyle w:val="paragraph"/>
              <w:spacing w:before="0" w:beforeAutospacing="0" w:after="0" w:afterAutospacing="0" w:line="240" w:lineRule="auto"/>
              <w:textAlignment w:val="baseline"/>
              <w:divId w:val="1458525238"/>
              <w:rPr>
                <w:rFonts w:ascii="Segoe UI" w:hAnsi="Segoe UI" w:cs="Segoe UI"/>
                <w:i/>
                <w:iCs/>
                <w:color w:val="005D93"/>
                <w:sz w:val="20"/>
                <w:szCs w:val="20"/>
              </w:rPr>
            </w:pPr>
            <w:r w:rsidRPr="00C21FA3">
              <w:rPr>
                <w:rStyle w:val="normaltextrun"/>
                <w:rFonts w:ascii="Arial" w:hAnsi="Arial" w:cs="Arial"/>
                <w:b/>
                <w:bCs/>
                <w:sz w:val="20"/>
                <w:szCs w:val="20"/>
                <w:lang w:val="en-AU"/>
              </w:rPr>
              <w:lastRenderedPageBreak/>
              <w:t>Let’s go shopping</w:t>
            </w:r>
            <w:r w:rsidRPr="00C21FA3">
              <w:rPr>
                <w:rStyle w:val="eop"/>
                <w:rFonts w:ascii="Arial" w:hAnsi="Arial" w:cs="Arial"/>
                <w:i/>
                <w:iCs/>
                <w:sz w:val="20"/>
                <w:szCs w:val="20"/>
              </w:rPr>
              <w:t> </w:t>
            </w:r>
          </w:p>
          <w:p w14:paraId="0BB67607" w14:textId="2FA51DDF" w:rsidR="00033A74" w:rsidRPr="00C21FA3" w:rsidRDefault="00033A74" w:rsidP="00C21FA3">
            <w:pPr>
              <w:pStyle w:val="Bullets"/>
              <w:divId w:val="298532061"/>
              <w:rPr>
                <w:color w:val="005D93"/>
              </w:rPr>
            </w:pPr>
            <w:r w:rsidRPr="00C21FA3">
              <w:rPr>
                <w:rStyle w:val="normaltextrun"/>
              </w:rPr>
              <w:t xml:space="preserve">participating in modelled shopping scenario, for example, </w:t>
            </w:r>
            <w:r w:rsidR="000E0FD2" w:rsidRPr="00C21FA3">
              <w:rPr>
                <w:rStyle w:val="normaltextrun"/>
                <w:i/>
                <w:iCs/>
              </w:rPr>
              <w:t>Bu ne kadar? Bundan iki tane alabilir miyim?</w:t>
            </w:r>
          </w:p>
          <w:p w14:paraId="71DA9F84" w14:textId="61694161" w:rsidR="00033A74" w:rsidRPr="00C21FA3" w:rsidRDefault="00033A74" w:rsidP="00C21FA3">
            <w:pPr>
              <w:pStyle w:val="Bullets"/>
              <w:divId w:val="298532061"/>
              <w:rPr>
                <w:color w:val="005D93"/>
              </w:rPr>
            </w:pPr>
            <w:r w:rsidRPr="00C21FA3">
              <w:rPr>
                <w:rStyle w:val="normaltextrun"/>
              </w:rPr>
              <w:t xml:space="preserve">exploring packaging of foods and other items from </w:t>
            </w:r>
            <w:r w:rsidR="000E0FD2" w:rsidRPr="00C21FA3">
              <w:rPr>
                <w:rStyle w:val="normaltextrun"/>
              </w:rPr>
              <w:t>Türkiye</w:t>
            </w:r>
            <w:r w:rsidR="000E0FD2" w:rsidRPr="00C21FA3">
              <w:rPr>
                <w:rStyle w:val="eop"/>
              </w:rPr>
              <w:t> </w:t>
            </w:r>
          </w:p>
          <w:p w14:paraId="6B2674E6" w14:textId="202F5D8C" w:rsidR="00033A74" w:rsidRPr="00C21FA3" w:rsidRDefault="00033A74" w:rsidP="00C21FA3">
            <w:pPr>
              <w:pStyle w:val="Bullets"/>
              <w:divId w:val="298532061"/>
              <w:rPr>
                <w:color w:val="005D93"/>
              </w:rPr>
            </w:pPr>
            <w:r w:rsidRPr="00C21FA3">
              <w:rPr>
                <w:rStyle w:val="normaltextrun"/>
              </w:rPr>
              <w:t>designing signage for selling items of the student’s choice</w:t>
            </w:r>
            <w:r w:rsidRPr="00C21FA3">
              <w:rPr>
                <w:rStyle w:val="eop"/>
              </w:rPr>
              <w:t> </w:t>
            </w:r>
          </w:p>
          <w:p w14:paraId="3D5F95C3" w14:textId="596E73F3" w:rsidR="00033A74" w:rsidRPr="00C21FA3" w:rsidRDefault="00033A74" w:rsidP="00C21FA3">
            <w:pPr>
              <w:pStyle w:val="Bullets"/>
              <w:divId w:val="298532061"/>
              <w:rPr>
                <w:rStyle w:val="normaltextrun"/>
                <w:color w:val="005D93"/>
                <w:lang w:val="en-US"/>
              </w:rPr>
            </w:pPr>
            <w:r w:rsidRPr="00C21FA3">
              <w:rPr>
                <w:rStyle w:val="normaltextrun"/>
              </w:rPr>
              <w:t xml:space="preserve">understanding currency, for example, value of the </w:t>
            </w:r>
            <w:r w:rsidR="00ED502C" w:rsidRPr="00C21FA3">
              <w:rPr>
                <w:rStyle w:val="normaltextrun"/>
              </w:rPr>
              <w:t>Turkish lira</w:t>
            </w:r>
          </w:p>
          <w:p w14:paraId="1059014A" w14:textId="2936021F" w:rsidR="00ED502C" w:rsidRPr="00C21FA3" w:rsidRDefault="00ED502C" w:rsidP="00C21FA3">
            <w:pPr>
              <w:pStyle w:val="paragraph"/>
              <w:spacing w:before="0" w:beforeAutospacing="0" w:after="0" w:afterAutospacing="0" w:line="240" w:lineRule="auto"/>
              <w:ind w:left="1080"/>
              <w:textAlignment w:val="baseline"/>
              <w:divId w:val="298532061"/>
              <w:rPr>
                <w:rFonts w:ascii="Arial" w:hAnsi="Arial" w:cs="Arial"/>
                <w:color w:val="005D93"/>
                <w:sz w:val="20"/>
                <w:szCs w:val="20"/>
              </w:rPr>
            </w:pPr>
          </w:p>
          <w:p w14:paraId="2AF85994" w14:textId="17013D92" w:rsidR="00033A74" w:rsidRPr="00C21FA3" w:rsidRDefault="00033A74" w:rsidP="00C21FA3">
            <w:pPr>
              <w:pStyle w:val="Descriptiontitle"/>
            </w:pPr>
            <w:r w:rsidRPr="00C21FA3">
              <w:rPr>
                <w:rStyle w:val="eop"/>
                <w:rFonts w:cs="Arial"/>
                <w:b w:val="0"/>
                <w:bCs w:val="0"/>
              </w:rPr>
              <w:t> </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25A3DAD0" w14:textId="77777777" w:rsidR="00033A74" w:rsidRPr="001E6CA5" w:rsidRDefault="00033A74" w:rsidP="001E6CA5">
            <w:pPr>
              <w:pStyle w:val="paragraph"/>
              <w:spacing w:before="0" w:beforeAutospacing="0" w:after="0" w:afterAutospacing="0" w:line="240" w:lineRule="auto"/>
              <w:textAlignment w:val="baseline"/>
              <w:divId w:val="710958500"/>
              <w:rPr>
                <w:rFonts w:ascii="Segoe UI" w:hAnsi="Segoe UI" w:cs="Segoe UI"/>
                <w:i/>
                <w:iCs/>
                <w:color w:val="005D93"/>
                <w:sz w:val="20"/>
                <w:szCs w:val="20"/>
              </w:rPr>
            </w:pPr>
            <w:r w:rsidRPr="00C21FA3">
              <w:rPr>
                <w:rStyle w:val="normaltextrun"/>
                <w:rFonts w:ascii="Arial" w:hAnsi="Arial" w:cs="Arial"/>
                <w:b/>
                <w:bCs/>
                <w:sz w:val="20"/>
                <w:szCs w:val="20"/>
                <w:lang w:val="en-AU"/>
              </w:rPr>
              <w:t>At the market</w:t>
            </w:r>
            <w:r w:rsidRPr="00C21FA3">
              <w:rPr>
                <w:rStyle w:val="eop"/>
                <w:rFonts w:ascii="Arial" w:hAnsi="Arial" w:cs="Arial"/>
                <w:i/>
                <w:iCs/>
                <w:sz w:val="20"/>
                <w:szCs w:val="20"/>
              </w:rPr>
              <w:t> </w:t>
            </w:r>
          </w:p>
          <w:p w14:paraId="1A0E3010" w14:textId="0EF6E28F" w:rsidR="00033A74" w:rsidRPr="00C21FA3" w:rsidRDefault="00033A74" w:rsidP="00C21FA3">
            <w:pPr>
              <w:pStyle w:val="Bullets"/>
              <w:divId w:val="593811"/>
              <w:rPr>
                <w:i/>
                <w:iCs/>
                <w:color w:val="005D93"/>
              </w:rPr>
            </w:pPr>
            <w:r w:rsidRPr="00C21FA3">
              <w:rPr>
                <w:rStyle w:val="normaltextrun"/>
              </w:rPr>
              <w:t xml:space="preserve">participating in real or simulated shopping, for example, </w:t>
            </w:r>
            <w:r w:rsidR="00923208" w:rsidRPr="00C21FA3">
              <w:rPr>
                <w:rStyle w:val="normaltextrun"/>
                <w:i/>
                <w:iCs/>
              </w:rPr>
              <w:t xml:space="preserve">Bugün çarşıda alışveriş yapacağım. </w:t>
            </w:r>
            <w:r w:rsidR="00F25FB8" w:rsidRPr="00C21FA3">
              <w:rPr>
                <w:rStyle w:val="normaltextrun"/>
                <w:i/>
                <w:iCs/>
              </w:rPr>
              <w:t>Okumak için yeni kitap</w:t>
            </w:r>
            <w:r w:rsidR="00D434EC" w:rsidRPr="00C21FA3">
              <w:rPr>
                <w:rStyle w:val="normaltextrun"/>
                <w:i/>
                <w:iCs/>
              </w:rPr>
              <w:t xml:space="preserve"> almak istiyorum. Nereden kitap alabilirim?</w:t>
            </w:r>
          </w:p>
          <w:p w14:paraId="2D5688C4" w14:textId="11CD8405" w:rsidR="00033A74" w:rsidRPr="00C21FA3" w:rsidRDefault="00033A74" w:rsidP="00C21FA3">
            <w:pPr>
              <w:pStyle w:val="Bullets"/>
              <w:divId w:val="593811"/>
              <w:rPr>
                <w:i/>
                <w:iCs/>
                <w:color w:val="005D93"/>
              </w:rPr>
            </w:pPr>
            <w:r w:rsidRPr="00C21FA3">
              <w:rPr>
                <w:rStyle w:val="normaltextrun"/>
              </w:rPr>
              <w:t xml:space="preserve">using appropriate measurements, currency, numbers, collective numbers, quantity, shopping lists, for example, </w:t>
            </w:r>
            <w:r w:rsidR="003F668E" w:rsidRPr="00C21FA3">
              <w:rPr>
                <w:rStyle w:val="normaltextrun"/>
                <w:i/>
                <w:iCs/>
              </w:rPr>
              <w:t xml:space="preserve">Kilosu </w:t>
            </w:r>
            <w:r w:rsidR="00B40DAB" w:rsidRPr="00C21FA3">
              <w:rPr>
                <w:rStyle w:val="normaltextrun"/>
                <w:i/>
                <w:iCs/>
              </w:rPr>
              <w:t xml:space="preserve">15 liradan iki kilo domates aldım. </w:t>
            </w:r>
            <w:r w:rsidR="00BD495D" w:rsidRPr="00C21FA3">
              <w:rPr>
                <w:rStyle w:val="normaltextrun"/>
                <w:i/>
                <w:iCs/>
              </w:rPr>
              <w:t xml:space="preserve">İkisini de alacağım. </w:t>
            </w:r>
          </w:p>
          <w:p w14:paraId="14915185" w14:textId="48105DAE" w:rsidR="00033A74" w:rsidRPr="00C21FA3" w:rsidRDefault="00033A74" w:rsidP="00C21FA3">
            <w:pPr>
              <w:pStyle w:val="Bullets"/>
              <w:divId w:val="593811"/>
              <w:rPr>
                <w:rStyle w:val="eop"/>
              </w:rPr>
            </w:pPr>
            <w:r w:rsidRPr="00C21FA3">
              <w:rPr>
                <w:rStyle w:val="normaltextrun"/>
              </w:rPr>
              <w:t>using cultural expressions in social interactions when buying</w:t>
            </w:r>
            <w:r w:rsidR="00A97402" w:rsidRPr="00C21FA3">
              <w:rPr>
                <w:rStyle w:val="normaltextrun"/>
              </w:rPr>
              <w:t xml:space="preserve"> and</w:t>
            </w:r>
            <w:r w:rsidRPr="00C21FA3">
              <w:rPr>
                <w:rStyle w:val="normaltextrun"/>
              </w:rPr>
              <w:t xml:space="preserve"> negotiating food choices/ingredients,</w:t>
            </w:r>
            <w:r w:rsidRPr="001E6CA5">
              <w:rPr>
                <w:rStyle w:val="normaltextrun"/>
                <w:color w:val="005D93" w:themeColor="text2"/>
              </w:rPr>
              <w:t xml:space="preserve"> </w:t>
            </w:r>
            <w:r w:rsidRPr="00C21FA3">
              <w:rPr>
                <w:rStyle w:val="normaltextrun"/>
              </w:rPr>
              <w:t>for example</w:t>
            </w:r>
            <w:r w:rsidR="0008658C" w:rsidRPr="00C21FA3">
              <w:rPr>
                <w:rStyle w:val="normaltextrun"/>
              </w:rPr>
              <w:t>,</w:t>
            </w:r>
            <w:r w:rsidRPr="00C21FA3">
              <w:rPr>
                <w:rStyle w:val="eop"/>
              </w:rPr>
              <w:t> </w:t>
            </w:r>
            <w:r w:rsidR="00E15581" w:rsidRPr="00C21FA3">
              <w:rPr>
                <w:rStyle w:val="eop"/>
                <w:i/>
                <w:iCs/>
              </w:rPr>
              <w:t>İkisi 30 dolar olur mu? İndirim yapar mısınız? Biraz pahalı geldi.</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5D0788C6" w14:textId="230D3338" w:rsidR="00033A74" w:rsidRPr="001E6CA5" w:rsidRDefault="00033A74" w:rsidP="001E6CA5">
            <w:pPr>
              <w:pStyle w:val="paragraph"/>
              <w:spacing w:before="0" w:beforeAutospacing="0" w:after="0" w:afterAutospacing="0" w:line="240" w:lineRule="auto"/>
              <w:textAlignment w:val="baseline"/>
              <w:divId w:val="1303779191"/>
              <w:rPr>
                <w:rFonts w:ascii="Segoe UI" w:hAnsi="Segoe UI" w:cs="Segoe UI"/>
                <w:i/>
                <w:iCs/>
                <w:color w:val="005D93"/>
                <w:sz w:val="20"/>
                <w:szCs w:val="20"/>
              </w:rPr>
            </w:pPr>
            <w:r w:rsidRPr="00C21FA3">
              <w:rPr>
                <w:rStyle w:val="normaltextrun"/>
                <w:rFonts w:ascii="Arial" w:hAnsi="Arial" w:cs="Arial"/>
                <w:b/>
                <w:bCs/>
                <w:sz w:val="20"/>
                <w:szCs w:val="20"/>
                <w:lang w:val="fr-FR"/>
              </w:rPr>
              <w:t>Trade</w:t>
            </w:r>
            <w:r w:rsidR="003E060F" w:rsidRPr="00C21FA3">
              <w:rPr>
                <w:rStyle w:val="normaltextrun"/>
                <w:rFonts w:ascii="Arial" w:hAnsi="Arial" w:cs="Arial"/>
                <w:b/>
                <w:bCs/>
                <w:sz w:val="20"/>
                <w:szCs w:val="20"/>
                <w:lang w:val="fr-FR"/>
              </w:rPr>
              <w:t xml:space="preserve"> and marketing</w:t>
            </w:r>
            <w:r w:rsidRPr="00C21FA3">
              <w:rPr>
                <w:rStyle w:val="eop"/>
                <w:rFonts w:ascii="Arial" w:hAnsi="Arial" w:cs="Arial"/>
                <w:i/>
                <w:iCs/>
                <w:sz w:val="20"/>
                <w:szCs w:val="20"/>
              </w:rPr>
              <w:t> </w:t>
            </w:r>
          </w:p>
          <w:p w14:paraId="05170646" w14:textId="1B12C1A6" w:rsidR="00033A74" w:rsidRPr="00C21FA3" w:rsidRDefault="00033A74" w:rsidP="00C21FA3">
            <w:pPr>
              <w:pStyle w:val="Bullets"/>
              <w:divId w:val="1599675503"/>
              <w:rPr>
                <w:color w:val="auto"/>
              </w:rPr>
            </w:pPr>
            <w:r w:rsidRPr="00C21FA3">
              <w:rPr>
                <w:rStyle w:val="normaltextrun"/>
              </w:rPr>
              <w:t xml:space="preserve">researching </w:t>
            </w:r>
            <w:r w:rsidR="00CD7643" w:rsidRPr="00C21FA3">
              <w:rPr>
                <w:rStyle w:val="normaltextrun"/>
              </w:rPr>
              <w:t>how</w:t>
            </w:r>
            <w:r w:rsidRPr="00C21FA3">
              <w:rPr>
                <w:rStyle w:val="normaltextrun"/>
              </w:rPr>
              <w:t xml:space="preserve"> globalisation</w:t>
            </w:r>
            <w:r w:rsidRPr="00C21FA3">
              <w:rPr>
                <w:rStyle w:val="normaltextrun"/>
                <w:color w:val="auto"/>
              </w:rPr>
              <w:t xml:space="preserve"> </w:t>
            </w:r>
            <w:r w:rsidR="009862EC" w:rsidRPr="00C21FA3">
              <w:rPr>
                <w:rStyle w:val="normaltextrun"/>
                <w:color w:val="auto"/>
              </w:rPr>
              <w:t>influences changes in eating habits</w:t>
            </w:r>
            <w:r w:rsidR="008B4DDB" w:rsidRPr="00C21FA3">
              <w:rPr>
                <w:rStyle w:val="normaltextrun"/>
                <w:color w:val="auto"/>
              </w:rPr>
              <w:t xml:space="preserve"> in general</w:t>
            </w:r>
            <w:r w:rsidR="00D41462" w:rsidRPr="00C21FA3">
              <w:rPr>
                <w:rStyle w:val="normaltextrun"/>
                <w:color w:val="auto"/>
              </w:rPr>
              <w:t xml:space="preserve">, </w:t>
            </w:r>
            <w:r w:rsidR="009E539E" w:rsidRPr="00C21FA3">
              <w:rPr>
                <w:rStyle w:val="normaltextrun"/>
                <w:color w:val="auto"/>
              </w:rPr>
              <w:t>and</w:t>
            </w:r>
            <w:r w:rsidR="00E538D0" w:rsidRPr="00C21FA3">
              <w:rPr>
                <w:rStyle w:val="normaltextrun"/>
                <w:color w:val="auto"/>
              </w:rPr>
              <w:t xml:space="preserve"> then</w:t>
            </w:r>
            <w:r w:rsidR="009E539E" w:rsidRPr="00C21FA3">
              <w:rPr>
                <w:rStyle w:val="normaltextrun"/>
                <w:color w:val="auto"/>
              </w:rPr>
              <w:t xml:space="preserve"> considering </w:t>
            </w:r>
            <w:r w:rsidR="007B4F28" w:rsidRPr="00C21FA3">
              <w:rPr>
                <w:rStyle w:val="normaltextrun"/>
                <w:color w:val="auto"/>
              </w:rPr>
              <w:t xml:space="preserve">Turkish food </w:t>
            </w:r>
            <w:r w:rsidR="009E539E" w:rsidRPr="00C21FA3">
              <w:rPr>
                <w:rStyle w:val="normaltextrun"/>
                <w:color w:val="auto"/>
              </w:rPr>
              <w:t>influences</w:t>
            </w:r>
            <w:r w:rsidR="006B5C2B" w:rsidRPr="00C21FA3">
              <w:rPr>
                <w:rStyle w:val="normaltextrun"/>
                <w:color w:val="auto"/>
              </w:rPr>
              <w:t xml:space="preserve"> </w:t>
            </w:r>
            <w:r w:rsidR="007B4F28" w:rsidRPr="00C21FA3">
              <w:rPr>
                <w:rStyle w:val="normaltextrun"/>
                <w:color w:val="auto"/>
              </w:rPr>
              <w:t>on</w:t>
            </w:r>
            <w:r w:rsidR="00E76A37" w:rsidRPr="00C21FA3">
              <w:rPr>
                <w:rStyle w:val="cf01"/>
                <w:rFonts w:ascii="Arial" w:hAnsi="Arial" w:cs="Arial"/>
                <w:i w:val="0"/>
                <w:iCs w:val="0"/>
                <w:color w:val="auto"/>
                <w:sz w:val="20"/>
                <w:szCs w:val="20"/>
              </w:rPr>
              <w:t xml:space="preserve"> </w:t>
            </w:r>
            <w:r w:rsidR="00E0598E" w:rsidRPr="00C21FA3">
              <w:rPr>
                <w:rStyle w:val="normaltextrun"/>
                <w:color w:val="auto"/>
              </w:rPr>
              <w:t>Australia</w:t>
            </w:r>
            <w:r w:rsidRPr="00C21FA3">
              <w:rPr>
                <w:rStyle w:val="normaltextrun"/>
                <w:color w:val="auto"/>
              </w:rPr>
              <w:t>, for example,</w:t>
            </w:r>
            <w:r w:rsidR="002011EF" w:rsidRPr="00C21FA3">
              <w:rPr>
                <w:rStyle w:val="normaltextrun"/>
                <w:color w:val="auto"/>
              </w:rPr>
              <w:t xml:space="preserve"> </w:t>
            </w:r>
            <w:r w:rsidR="00487E88" w:rsidRPr="00C21FA3">
              <w:rPr>
                <w:rStyle w:val="normaltextrun"/>
                <w:i/>
                <w:iCs/>
                <w:color w:val="auto"/>
              </w:rPr>
              <w:t xml:space="preserve">burger, döner, kebap, pide, pizza, </w:t>
            </w:r>
            <w:r w:rsidR="00F76F23" w:rsidRPr="00C21FA3">
              <w:rPr>
                <w:rStyle w:val="normaltextrun"/>
                <w:i/>
                <w:iCs/>
                <w:color w:val="auto"/>
              </w:rPr>
              <w:t>suşi</w:t>
            </w:r>
          </w:p>
          <w:p w14:paraId="5F5865F2" w14:textId="1CC1E54A" w:rsidR="00033A74" w:rsidRPr="00C21FA3" w:rsidRDefault="00033A74" w:rsidP="00C21FA3">
            <w:pPr>
              <w:pStyle w:val="Bullets"/>
              <w:divId w:val="1599675503"/>
              <w:rPr>
                <w:color w:val="auto"/>
              </w:rPr>
            </w:pPr>
            <w:r w:rsidRPr="00C21FA3">
              <w:rPr>
                <w:rStyle w:val="normaltextrun"/>
                <w:color w:val="auto"/>
              </w:rPr>
              <w:t xml:space="preserve">comparing </w:t>
            </w:r>
            <w:r w:rsidR="006C7ACC" w:rsidRPr="00C21FA3">
              <w:rPr>
                <w:rStyle w:val="normaltextrun"/>
                <w:color w:val="auto"/>
              </w:rPr>
              <w:t>Turkish</w:t>
            </w:r>
            <w:r w:rsidR="00E97CF9" w:rsidRPr="00C21FA3">
              <w:rPr>
                <w:rStyle w:val="normaltextrun"/>
                <w:color w:val="auto"/>
              </w:rPr>
              <w:t xml:space="preserve"> </w:t>
            </w:r>
            <w:r w:rsidRPr="00C21FA3">
              <w:rPr>
                <w:rStyle w:val="normaltextrun"/>
                <w:color w:val="auto"/>
              </w:rPr>
              <w:t>and Australian advertisements and marketing strategies regarding food, clothes</w:t>
            </w:r>
            <w:r w:rsidR="00F76F23" w:rsidRPr="00C21FA3">
              <w:rPr>
                <w:rStyle w:val="normaltextrun"/>
                <w:color w:val="auto"/>
              </w:rPr>
              <w:t>,</w:t>
            </w:r>
            <w:r w:rsidRPr="00C21FA3">
              <w:rPr>
                <w:rStyle w:val="normaltextrun"/>
                <w:color w:val="auto"/>
              </w:rPr>
              <w:t xml:space="preserve"> etc</w:t>
            </w:r>
            <w:r w:rsidR="00F76F23" w:rsidRPr="00C21FA3">
              <w:rPr>
                <w:rStyle w:val="normaltextrun"/>
                <w:color w:val="auto"/>
              </w:rPr>
              <w:t>.</w:t>
            </w:r>
            <w:r w:rsidRPr="00C21FA3">
              <w:rPr>
                <w:rStyle w:val="eop"/>
                <w:color w:val="auto"/>
              </w:rPr>
              <w:t> </w:t>
            </w:r>
          </w:p>
          <w:p w14:paraId="5D4BEFCC" w14:textId="5F05226A" w:rsidR="00033A74" w:rsidRPr="001E6CA5" w:rsidRDefault="00033A74" w:rsidP="00C21FA3">
            <w:pPr>
              <w:pStyle w:val="Bullets"/>
              <w:divId w:val="1599675503"/>
              <w:rPr>
                <w:rStyle w:val="eop"/>
                <w:color w:val="auto"/>
              </w:rPr>
            </w:pPr>
            <w:r w:rsidRPr="00C21FA3">
              <w:rPr>
                <w:rStyle w:val="normaltextrun"/>
                <w:color w:val="auto"/>
              </w:rPr>
              <w:t xml:space="preserve">researching </w:t>
            </w:r>
            <w:r w:rsidR="00610A81" w:rsidRPr="00C21FA3">
              <w:rPr>
                <w:rStyle w:val="normaltextrun"/>
                <w:color w:val="auto"/>
              </w:rPr>
              <w:t xml:space="preserve">the </w:t>
            </w:r>
            <w:r w:rsidRPr="00C21FA3">
              <w:rPr>
                <w:rStyle w:val="normaltextrun"/>
                <w:color w:val="auto"/>
              </w:rPr>
              <w:t>import</w:t>
            </w:r>
            <w:r w:rsidR="00610A81" w:rsidRPr="00C21FA3">
              <w:rPr>
                <w:rStyle w:val="normaltextrun"/>
                <w:color w:val="auto"/>
              </w:rPr>
              <w:t>/</w:t>
            </w:r>
            <w:r w:rsidRPr="00C21FA3">
              <w:rPr>
                <w:rStyle w:val="normaltextrun"/>
                <w:color w:val="auto"/>
              </w:rPr>
              <w:t xml:space="preserve">export relationship between </w:t>
            </w:r>
            <w:r w:rsidR="006C7ACC" w:rsidRPr="00C21FA3">
              <w:rPr>
                <w:rStyle w:val="cf01"/>
                <w:rFonts w:ascii="Arial" w:hAnsi="Arial" w:cs="Arial"/>
                <w:i w:val="0"/>
                <w:iCs w:val="0"/>
                <w:color w:val="auto"/>
                <w:sz w:val="20"/>
                <w:szCs w:val="20"/>
              </w:rPr>
              <w:t>Türkiye</w:t>
            </w:r>
            <w:r w:rsidRPr="00C21FA3">
              <w:rPr>
                <w:rStyle w:val="normaltextrun"/>
                <w:color w:val="auto"/>
              </w:rPr>
              <w:t xml:space="preserve"> and Australia</w:t>
            </w:r>
            <w:r w:rsidRPr="00C21FA3">
              <w:rPr>
                <w:rStyle w:val="eop"/>
                <w:color w:val="auto"/>
              </w:rPr>
              <w:t> </w:t>
            </w:r>
          </w:p>
          <w:p w14:paraId="25F10B1F" w14:textId="453B3AC1" w:rsidR="00033A74" w:rsidRPr="00C21FA3" w:rsidRDefault="00033A74" w:rsidP="00C21FA3">
            <w:pPr>
              <w:pStyle w:val="Descriptiontitle"/>
            </w:pPr>
            <w:r w:rsidRPr="00C21FA3">
              <w:rPr>
                <w:rStyle w:val="eop"/>
                <w:rFonts w:cs="Arial"/>
                <w:i/>
                <w:color w:val="005D93" w:themeColor="text2"/>
              </w:rPr>
              <w:t> </w:t>
            </w:r>
          </w:p>
        </w:tc>
      </w:tr>
      <w:tr w:rsidR="004A2C6C" w:rsidRPr="00C21FA3" w14:paraId="5775F679"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7B9ECB19" w14:textId="77777777" w:rsidR="00687508" w:rsidRPr="00C21FA3" w:rsidRDefault="00687508" w:rsidP="001E6CA5">
            <w:pPr>
              <w:pStyle w:val="paragraph"/>
              <w:spacing w:before="0" w:beforeAutospacing="0" w:after="0" w:afterAutospacing="0" w:line="240" w:lineRule="auto"/>
              <w:textAlignment w:val="baseline"/>
              <w:divId w:val="1544056070"/>
              <w:rPr>
                <w:rFonts w:ascii="Arial" w:hAnsi="Arial" w:cs="Arial"/>
                <w:i/>
                <w:iCs/>
                <w:color w:val="005D93"/>
                <w:sz w:val="20"/>
                <w:szCs w:val="20"/>
              </w:rPr>
            </w:pPr>
            <w:r w:rsidRPr="00C21FA3">
              <w:rPr>
                <w:rStyle w:val="normaltextrun"/>
                <w:rFonts w:ascii="Arial" w:hAnsi="Arial" w:cs="Arial"/>
                <w:b/>
                <w:bCs/>
                <w:sz w:val="20"/>
                <w:szCs w:val="20"/>
                <w:lang w:val="en-AU"/>
              </w:rPr>
              <w:lastRenderedPageBreak/>
              <w:t>Let’s celebrate!</w:t>
            </w:r>
            <w:r w:rsidRPr="00C21FA3">
              <w:rPr>
                <w:rStyle w:val="eop"/>
                <w:rFonts w:ascii="Arial" w:hAnsi="Arial" w:cs="Arial"/>
                <w:i/>
                <w:iCs/>
                <w:sz w:val="20"/>
                <w:szCs w:val="20"/>
              </w:rPr>
              <w:t> </w:t>
            </w:r>
          </w:p>
          <w:p w14:paraId="15E27A65" w14:textId="7E82643F" w:rsidR="00687508" w:rsidRPr="00C21FA3" w:rsidRDefault="00687508" w:rsidP="00C21FA3">
            <w:pPr>
              <w:pStyle w:val="Bullets"/>
              <w:divId w:val="600920761"/>
              <w:rPr>
                <w:color w:val="005D93"/>
              </w:rPr>
            </w:pPr>
            <w:r w:rsidRPr="00C21FA3">
              <w:rPr>
                <w:rStyle w:val="normaltextrun"/>
              </w:rPr>
              <w:t>exploring similarities of and differences in celebrating special occasions such as birthdays</w:t>
            </w:r>
            <w:r w:rsidR="004063DF" w:rsidRPr="00C21FA3">
              <w:rPr>
                <w:rStyle w:val="normaltextrun"/>
              </w:rPr>
              <w:t xml:space="preserve"> and</w:t>
            </w:r>
            <w:r w:rsidRPr="00C21FA3">
              <w:rPr>
                <w:rStyle w:val="normaltextrun"/>
              </w:rPr>
              <w:t xml:space="preserve"> New Year</w:t>
            </w:r>
            <w:r w:rsidRPr="00C21FA3">
              <w:rPr>
                <w:rStyle w:val="eop"/>
              </w:rPr>
              <w:t> </w:t>
            </w:r>
          </w:p>
          <w:p w14:paraId="2C7E25EC" w14:textId="13209E3A" w:rsidR="00687508" w:rsidRPr="00C21FA3" w:rsidRDefault="00687508" w:rsidP="00C21FA3">
            <w:pPr>
              <w:pStyle w:val="Bullets"/>
              <w:divId w:val="600920761"/>
              <w:rPr>
                <w:color w:val="005D93"/>
              </w:rPr>
            </w:pPr>
            <w:r w:rsidRPr="00C21FA3">
              <w:rPr>
                <w:rStyle w:val="normaltextrun"/>
              </w:rPr>
              <w:t>using formulaic phrases for different celebrations, for example</w:t>
            </w:r>
            <w:r w:rsidRPr="00C21FA3">
              <w:rPr>
                <w:rStyle w:val="normaltextrun"/>
                <w:i/>
                <w:iCs/>
              </w:rPr>
              <w:t xml:space="preserve">, </w:t>
            </w:r>
            <w:r w:rsidR="00160BED" w:rsidRPr="00C21FA3">
              <w:rPr>
                <w:rStyle w:val="normaltextrun"/>
                <w:i/>
                <w:iCs/>
              </w:rPr>
              <w:t>Doğum günün kutlu olsun! Yeni yılın kutlu olsun!</w:t>
            </w:r>
          </w:p>
          <w:p w14:paraId="7E818F2B" w14:textId="5E93C863" w:rsidR="00687508" w:rsidRPr="00C21FA3" w:rsidRDefault="00687508" w:rsidP="00C21FA3">
            <w:pPr>
              <w:pStyle w:val="Bullets"/>
              <w:divId w:val="600920761"/>
              <w:rPr>
                <w:color w:val="005D93"/>
              </w:rPr>
            </w:pPr>
            <w:r w:rsidRPr="00C21FA3">
              <w:rPr>
                <w:rStyle w:val="normaltextrun"/>
              </w:rPr>
              <w:t xml:space="preserve">participating in traditional activities and games, for example, </w:t>
            </w:r>
            <w:r w:rsidR="00160BED" w:rsidRPr="00C21FA3">
              <w:rPr>
                <w:rStyle w:val="normaltextrun"/>
                <w:i/>
                <w:iCs/>
              </w:rPr>
              <w:t>körebe, saklanbaç, seks</w:t>
            </w:r>
            <w:r w:rsidR="0072103E" w:rsidRPr="00C21FA3">
              <w:rPr>
                <w:rStyle w:val="normaltextrun"/>
                <w:i/>
                <w:iCs/>
              </w:rPr>
              <w:t>ek, ip atlama</w:t>
            </w:r>
          </w:p>
          <w:p w14:paraId="4B5E6CEA" w14:textId="77777777" w:rsidR="00687508" w:rsidRPr="00C21FA3" w:rsidRDefault="00687508" w:rsidP="00C21FA3">
            <w:pPr>
              <w:pStyle w:val="Bullets"/>
              <w:divId w:val="600920761"/>
              <w:rPr>
                <w:rStyle w:val="eop"/>
                <w:color w:val="005D93"/>
              </w:rPr>
            </w:pPr>
            <w:r w:rsidRPr="00C21FA3">
              <w:rPr>
                <w:rStyle w:val="normaltextrun"/>
              </w:rPr>
              <w:t>designing, reading and writing party invitations</w:t>
            </w:r>
            <w:r w:rsidRPr="00C21FA3">
              <w:rPr>
                <w:rStyle w:val="eop"/>
              </w:rPr>
              <w:t> </w:t>
            </w:r>
          </w:p>
          <w:p w14:paraId="4049C4D1" w14:textId="772C5760" w:rsidR="00687508" w:rsidRPr="001E6CA5" w:rsidRDefault="00687508" w:rsidP="00C21FA3">
            <w:pPr>
              <w:pStyle w:val="Bullets"/>
              <w:divId w:val="600920761"/>
              <w:rPr>
                <w:rFonts w:ascii="Times New Roman" w:eastAsia="Times New Roman" w:hAnsi="Times New Roman"/>
                <w:color w:val="005D93"/>
                <w:lang w:val="en-US"/>
              </w:rPr>
            </w:pPr>
            <w:r w:rsidRPr="00C21FA3">
              <w:rPr>
                <w:rStyle w:val="normaltextrun"/>
              </w:rPr>
              <w:t>sharing</w:t>
            </w:r>
            <w:r w:rsidRPr="00C21FA3">
              <w:rPr>
                <w:rStyle w:val="normaltextrun"/>
                <w:rFonts w:eastAsia="Times New Roman"/>
              </w:rPr>
              <w:t xml:space="preserve"> cultural perceptions about food, such as different foods at different celebrations, for example,</w:t>
            </w:r>
            <w:r w:rsidRPr="00C21FA3">
              <w:rPr>
                <w:rStyle w:val="eop"/>
                <w:rFonts w:eastAsia="Times New Roman"/>
                <w:lang w:val="en-US"/>
              </w:rPr>
              <w:t> </w:t>
            </w:r>
            <w:r w:rsidR="00960C3E" w:rsidRPr="00C21FA3">
              <w:rPr>
                <w:rStyle w:val="eop"/>
                <w:rFonts w:eastAsia="Times New Roman"/>
                <w:i/>
                <w:iCs/>
                <w:lang w:val="en-US"/>
              </w:rPr>
              <w:t>Bayramlarda baklava</w:t>
            </w:r>
            <w:r w:rsidR="008F4BF6" w:rsidRPr="00C21FA3">
              <w:rPr>
                <w:rStyle w:val="eop"/>
                <w:rFonts w:eastAsia="Times New Roman"/>
                <w:i/>
                <w:iCs/>
                <w:lang w:val="en-US"/>
              </w:rPr>
              <w:t>, tulumba tatlısı</w:t>
            </w:r>
            <w:r w:rsidR="00960C3E" w:rsidRPr="00C21FA3">
              <w:rPr>
                <w:rStyle w:val="eop"/>
                <w:rFonts w:eastAsia="Times New Roman"/>
                <w:i/>
                <w:iCs/>
                <w:lang w:val="en-US"/>
              </w:rPr>
              <w:t>, lokum</w:t>
            </w:r>
            <w:r w:rsidR="008F4BF6" w:rsidRPr="00C21FA3">
              <w:rPr>
                <w:rStyle w:val="eop"/>
                <w:rFonts w:eastAsia="Times New Roman"/>
                <w:i/>
                <w:iCs/>
                <w:lang w:val="en-US"/>
              </w:rPr>
              <w:t xml:space="preserve"> ve kahve ikram ederiz.</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1186099B" w14:textId="7AE9F868" w:rsidR="00687508" w:rsidRPr="00C21FA3" w:rsidRDefault="00687508" w:rsidP="001E6CA5">
            <w:pPr>
              <w:pStyle w:val="paragraph"/>
              <w:spacing w:before="0" w:beforeAutospacing="0" w:after="0" w:afterAutospacing="0" w:line="240" w:lineRule="auto"/>
              <w:textAlignment w:val="baseline"/>
              <w:divId w:val="1221941093"/>
              <w:rPr>
                <w:rFonts w:ascii="Arial" w:hAnsi="Arial" w:cs="Arial"/>
                <w:i/>
                <w:iCs/>
                <w:color w:val="005D93"/>
                <w:sz w:val="20"/>
                <w:szCs w:val="20"/>
              </w:rPr>
            </w:pPr>
            <w:r w:rsidRPr="00C21FA3">
              <w:rPr>
                <w:rStyle w:val="normaltextrun"/>
                <w:rFonts w:ascii="Arial" w:hAnsi="Arial" w:cs="Arial"/>
                <w:b/>
                <w:bCs/>
                <w:sz w:val="20"/>
                <w:szCs w:val="20"/>
                <w:lang w:val="en-AU"/>
              </w:rPr>
              <w:t>Celebrating my culture and tradition</w:t>
            </w:r>
            <w:r w:rsidR="006F6B37" w:rsidRPr="00C21FA3">
              <w:rPr>
                <w:rStyle w:val="normaltextrun"/>
                <w:rFonts w:ascii="Arial" w:hAnsi="Arial" w:cs="Arial"/>
                <w:b/>
                <w:bCs/>
                <w:sz w:val="20"/>
                <w:szCs w:val="20"/>
                <w:lang w:val="en-AU"/>
              </w:rPr>
              <w:t xml:space="preserve"> </w:t>
            </w:r>
          </w:p>
          <w:p w14:paraId="5E2B4B83" w14:textId="19F0ABC0" w:rsidR="00687508" w:rsidRPr="00C21FA3" w:rsidRDefault="00687508" w:rsidP="00C21FA3">
            <w:pPr>
              <w:pStyle w:val="Bullets"/>
              <w:divId w:val="1793014944"/>
              <w:rPr>
                <w:i/>
                <w:iCs/>
                <w:color w:val="005D93"/>
              </w:rPr>
            </w:pPr>
            <w:r w:rsidRPr="00C21FA3">
              <w:rPr>
                <w:rStyle w:val="normaltextrun"/>
              </w:rPr>
              <w:t>identifying practices and traditions associated with different celebrations, for example</w:t>
            </w:r>
            <w:r w:rsidR="008F4BF6" w:rsidRPr="00C21FA3">
              <w:rPr>
                <w:rStyle w:val="normaltextrun"/>
              </w:rPr>
              <w:t xml:space="preserve">, </w:t>
            </w:r>
            <w:r w:rsidR="0074701E" w:rsidRPr="00C21FA3">
              <w:rPr>
                <w:rStyle w:val="normaltextrun"/>
                <w:i/>
                <w:iCs/>
              </w:rPr>
              <w:t>Bayramlarda büyüklerimizin ellerini öper, harçlık alırız.</w:t>
            </w:r>
          </w:p>
          <w:p w14:paraId="3DFCBB84" w14:textId="78B7EBB4" w:rsidR="00687508" w:rsidRPr="00C21FA3" w:rsidRDefault="00687508" w:rsidP="00C21FA3">
            <w:pPr>
              <w:pStyle w:val="Bullets"/>
              <w:divId w:val="1793014944"/>
              <w:rPr>
                <w:color w:val="005D93"/>
              </w:rPr>
            </w:pPr>
            <w:r w:rsidRPr="00C21FA3">
              <w:rPr>
                <w:rStyle w:val="normaltextrun"/>
              </w:rPr>
              <w:t xml:space="preserve">following/creating recipes to prepare </w:t>
            </w:r>
            <w:r w:rsidR="008232EB" w:rsidRPr="00C21FA3">
              <w:rPr>
                <w:rStyle w:val="normaltextrun"/>
              </w:rPr>
              <w:t>Turkish</w:t>
            </w:r>
            <w:r w:rsidRPr="00C21FA3">
              <w:rPr>
                <w:rStyle w:val="normaltextrun"/>
              </w:rPr>
              <w:t xml:space="preserve"> dishes</w:t>
            </w:r>
            <w:r w:rsidR="00920B0E" w:rsidRPr="00C21FA3">
              <w:rPr>
                <w:rStyle w:val="normaltextrun"/>
              </w:rPr>
              <w:t xml:space="preserve"> for special occasions or celebrations</w:t>
            </w:r>
            <w:r w:rsidRPr="00C21FA3">
              <w:rPr>
                <w:rStyle w:val="normaltextrun"/>
              </w:rPr>
              <w:t>, for example,</w:t>
            </w:r>
            <w:r w:rsidR="002A418D" w:rsidRPr="00C21FA3">
              <w:rPr>
                <w:rStyle w:val="normaltextrun"/>
              </w:rPr>
              <w:t xml:space="preserve"> </w:t>
            </w:r>
            <w:r w:rsidR="002A418D" w:rsidRPr="00C21FA3">
              <w:rPr>
                <w:rStyle w:val="normaltextrun"/>
                <w:i/>
                <w:iCs/>
              </w:rPr>
              <w:t xml:space="preserve">kısır, </w:t>
            </w:r>
            <w:r w:rsidR="004431BD" w:rsidRPr="00C21FA3">
              <w:rPr>
                <w:rStyle w:val="normaltextrun"/>
                <w:i/>
                <w:iCs/>
              </w:rPr>
              <w:t xml:space="preserve">dolma, </w:t>
            </w:r>
            <w:r w:rsidR="00970620" w:rsidRPr="001E6CA5">
              <w:rPr>
                <w:rStyle w:val="normaltextrun"/>
                <w:i/>
              </w:rPr>
              <w:t>börek</w:t>
            </w:r>
          </w:p>
          <w:p w14:paraId="23B28DB9" w14:textId="42DA597E" w:rsidR="00687508" w:rsidRPr="00C21FA3" w:rsidRDefault="00687508" w:rsidP="00C21FA3">
            <w:pPr>
              <w:pStyle w:val="Bullets"/>
              <w:divId w:val="1793014944"/>
              <w:rPr>
                <w:color w:val="005D93"/>
              </w:rPr>
            </w:pPr>
            <w:r w:rsidRPr="00C21FA3">
              <w:rPr>
                <w:rStyle w:val="normaltextrun"/>
              </w:rPr>
              <w:t>identifying how traditional dishes have changed or adapted to modern cuisine and international influences</w:t>
            </w:r>
            <w:r w:rsidRPr="00C21FA3">
              <w:rPr>
                <w:rStyle w:val="eop"/>
              </w:rPr>
              <w:t> </w:t>
            </w:r>
          </w:p>
          <w:p w14:paraId="69104ED4" w14:textId="7BF80A8B" w:rsidR="00687508" w:rsidRPr="00C21FA3" w:rsidRDefault="00687508" w:rsidP="00C21FA3">
            <w:pPr>
              <w:pStyle w:val="Bullets"/>
              <w:divId w:val="1793014944"/>
            </w:pPr>
            <w:r w:rsidRPr="00C21FA3">
              <w:rPr>
                <w:rStyle w:val="normaltextrun"/>
              </w:rPr>
              <w:t>discussing what to wear for an occasion</w:t>
            </w:r>
            <w:r w:rsidR="00C71ACC" w:rsidRPr="00C21FA3">
              <w:rPr>
                <w:rStyle w:val="normaltextrun"/>
              </w:rPr>
              <w:t xml:space="preserve"> or activity</w:t>
            </w:r>
            <w:r w:rsidRPr="00C21FA3">
              <w:rPr>
                <w:rStyle w:val="normaltextrun"/>
              </w:rPr>
              <w:t xml:space="preserve">, for example, </w:t>
            </w:r>
            <w:r w:rsidR="005C43AF" w:rsidRPr="00C21FA3">
              <w:rPr>
                <w:rStyle w:val="normaltextrun"/>
                <w:rFonts w:eastAsia="Times New Roman"/>
                <w:i/>
                <w:iCs/>
              </w:rPr>
              <w:t xml:space="preserve">Bayramlarda en iyi kıyafetlerimizi giyeriz. </w:t>
            </w:r>
            <w:r w:rsidR="00AD46DC" w:rsidRPr="00C21FA3">
              <w:rPr>
                <w:rStyle w:val="normaltextrun"/>
                <w:rFonts w:eastAsia="Times New Roman"/>
                <w:i/>
                <w:iCs/>
              </w:rPr>
              <w:t>Spor yaparken eşofman giyeriz.</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5DE0CF40" w14:textId="43642AC7" w:rsidR="00687508" w:rsidRPr="00C21FA3" w:rsidRDefault="00687508" w:rsidP="001E6CA5">
            <w:pPr>
              <w:pStyle w:val="paragraph"/>
              <w:spacing w:before="0" w:beforeAutospacing="0" w:after="0" w:afterAutospacing="0" w:line="240" w:lineRule="auto"/>
              <w:textAlignment w:val="baseline"/>
              <w:divId w:val="774597162"/>
              <w:rPr>
                <w:rFonts w:ascii="Arial" w:hAnsi="Arial" w:cs="Arial"/>
                <w:i/>
                <w:iCs/>
                <w:color w:val="005D93"/>
                <w:sz w:val="20"/>
                <w:szCs w:val="20"/>
              </w:rPr>
            </w:pPr>
            <w:r w:rsidRPr="00C21FA3">
              <w:rPr>
                <w:rStyle w:val="normaltextrun"/>
                <w:rFonts w:ascii="Arial" w:hAnsi="Arial" w:cs="Arial"/>
                <w:b/>
                <w:bCs/>
                <w:sz w:val="20"/>
                <w:szCs w:val="20"/>
                <w:lang w:val="en-AU"/>
              </w:rPr>
              <w:t>The significance of celebrations and festivals</w:t>
            </w:r>
            <w:r w:rsidR="006F6B37" w:rsidRPr="00C21FA3">
              <w:rPr>
                <w:rStyle w:val="normaltextrun"/>
                <w:rFonts w:ascii="Arial" w:hAnsi="Arial" w:cs="Arial"/>
                <w:b/>
                <w:bCs/>
                <w:sz w:val="20"/>
                <w:szCs w:val="20"/>
                <w:lang w:val="en-AU"/>
              </w:rPr>
              <w:t xml:space="preserve"> </w:t>
            </w:r>
          </w:p>
          <w:p w14:paraId="147BB34D" w14:textId="1F0EE6A3" w:rsidR="00687508" w:rsidRPr="00C21FA3" w:rsidRDefault="00687508" w:rsidP="00C21FA3">
            <w:pPr>
              <w:pStyle w:val="Bullets"/>
              <w:divId w:val="804011477"/>
              <w:rPr>
                <w:color w:val="005D93"/>
              </w:rPr>
            </w:pPr>
            <w:r w:rsidRPr="00C21FA3">
              <w:rPr>
                <w:rStyle w:val="normaltextrun"/>
              </w:rPr>
              <w:t xml:space="preserve">examining and comparing </w:t>
            </w:r>
            <w:r w:rsidR="00C71ACC" w:rsidRPr="00C21FA3">
              <w:rPr>
                <w:rStyle w:val="normaltextrun"/>
              </w:rPr>
              <w:t xml:space="preserve">the </w:t>
            </w:r>
            <w:r w:rsidRPr="00C21FA3">
              <w:rPr>
                <w:rStyle w:val="normaltextrun"/>
              </w:rPr>
              <w:t xml:space="preserve">significance of celebrations and festivals from around </w:t>
            </w:r>
            <w:r w:rsidR="00EB0E49" w:rsidRPr="00C21FA3">
              <w:rPr>
                <w:rStyle w:val="normaltextrun"/>
              </w:rPr>
              <w:t xml:space="preserve">the </w:t>
            </w:r>
            <w:r w:rsidRPr="00C21FA3">
              <w:rPr>
                <w:rStyle w:val="normaltextrun"/>
              </w:rPr>
              <w:t xml:space="preserve">world, for example, </w:t>
            </w:r>
            <w:r w:rsidR="00E54955" w:rsidRPr="00C21FA3">
              <w:rPr>
                <w:rStyle w:val="normaltextrun"/>
              </w:rPr>
              <w:t xml:space="preserve">celebrations at </w:t>
            </w:r>
            <w:r w:rsidR="00684258" w:rsidRPr="00C21FA3">
              <w:rPr>
                <w:rStyle w:val="normaltextrun"/>
              </w:rPr>
              <w:t xml:space="preserve">Chinese New Year, </w:t>
            </w:r>
            <w:r w:rsidR="00235EB8" w:rsidRPr="001E6CA5">
              <w:rPr>
                <w:iCs/>
              </w:rPr>
              <w:t>Eid al-Fitr at the end of Ramadan</w:t>
            </w:r>
            <w:r w:rsidR="009931E0" w:rsidRPr="00C21FA3">
              <w:rPr>
                <w:iCs/>
              </w:rPr>
              <w:t xml:space="preserve">, </w:t>
            </w:r>
            <w:r w:rsidR="009931E0" w:rsidRPr="00C21FA3">
              <w:rPr>
                <w:rStyle w:val="normaltextrun"/>
              </w:rPr>
              <w:t>Easter and Christmas</w:t>
            </w:r>
          </w:p>
          <w:p w14:paraId="3773EC46" w14:textId="05262863" w:rsidR="00E25BC7" w:rsidRPr="00C21FA3" w:rsidRDefault="00687508" w:rsidP="00C21FA3">
            <w:pPr>
              <w:pStyle w:val="Bullets"/>
              <w:divId w:val="804011477"/>
              <w:rPr>
                <w:rStyle w:val="normaltextrun"/>
                <w:rFonts w:eastAsia="Times New Roman"/>
                <w:color w:val="auto"/>
                <w:lang w:val="en-US"/>
              </w:rPr>
            </w:pPr>
            <w:r w:rsidRPr="00C21FA3">
              <w:rPr>
                <w:rStyle w:val="normaltextrun"/>
              </w:rPr>
              <w:t xml:space="preserve">discussing famous </w:t>
            </w:r>
            <w:r w:rsidR="00E25BC7" w:rsidRPr="00C21FA3">
              <w:rPr>
                <w:rStyle w:val="normaltextrun"/>
              </w:rPr>
              <w:t>Turkish</w:t>
            </w:r>
            <w:r w:rsidRPr="00C21FA3">
              <w:rPr>
                <w:rStyle w:val="normaltextrun"/>
              </w:rPr>
              <w:t xml:space="preserve"> festivals and celebrations, and how they reflect cultural practices</w:t>
            </w:r>
          </w:p>
          <w:p w14:paraId="31AD111B" w14:textId="626E2AFC" w:rsidR="00687508" w:rsidRPr="00C21FA3" w:rsidRDefault="00687508" w:rsidP="00C21FA3">
            <w:pPr>
              <w:pStyle w:val="Bullets"/>
              <w:divId w:val="804011477"/>
            </w:pPr>
            <w:r w:rsidRPr="00C21FA3">
              <w:rPr>
                <w:rStyle w:val="normaltextrun"/>
              </w:rPr>
              <w:t>discussing culturally appropriate gifts for important celebrations</w:t>
            </w:r>
            <w:r w:rsidRPr="00C21FA3">
              <w:rPr>
                <w:rStyle w:val="eop"/>
              </w:rPr>
              <w:t> </w:t>
            </w:r>
          </w:p>
        </w:tc>
      </w:tr>
      <w:tr w:rsidR="004A2C6C" w:rsidRPr="00C21FA3" w14:paraId="299E781B"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633CA143" w14:textId="7393CC83" w:rsidR="00CA3F75" w:rsidRPr="00C21FA3" w:rsidRDefault="00CA3F75" w:rsidP="001E6CA5">
            <w:pPr>
              <w:pStyle w:val="paragraph"/>
              <w:spacing w:before="0" w:beforeAutospacing="0" w:after="0" w:afterAutospacing="0" w:line="240" w:lineRule="auto"/>
              <w:textAlignment w:val="baseline"/>
              <w:divId w:val="303197735"/>
              <w:rPr>
                <w:rFonts w:ascii="Arial" w:hAnsi="Arial" w:cs="Arial"/>
                <w:i/>
                <w:iCs/>
                <w:sz w:val="20"/>
                <w:szCs w:val="20"/>
              </w:rPr>
            </w:pPr>
            <w:r w:rsidRPr="00C21FA3">
              <w:rPr>
                <w:rStyle w:val="normaltextrun"/>
                <w:rFonts w:ascii="Arial" w:hAnsi="Arial" w:cs="Arial"/>
                <w:b/>
                <w:bCs/>
                <w:sz w:val="20"/>
                <w:szCs w:val="20"/>
                <w:lang w:val="en-AU"/>
              </w:rPr>
              <w:lastRenderedPageBreak/>
              <w:t xml:space="preserve">Australia and </w:t>
            </w:r>
            <w:r w:rsidR="007740C8" w:rsidRPr="00C21FA3">
              <w:rPr>
                <w:rStyle w:val="cf01"/>
                <w:rFonts w:ascii="Arial" w:hAnsi="Arial" w:cs="Arial"/>
                <w:b/>
                <w:i w:val="0"/>
                <w:color w:val="auto"/>
                <w:sz w:val="20"/>
                <w:szCs w:val="20"/>
              </w:rPr>
              <w:t>Türkiye</w:t>
            </w:r>
            <w:r w:rsidRPr="00C21FA3">
              <w:rPr>
                <w:rStyle w:val="eop"/>
                <w:rFonts w:ascii="Arial" w:hAnsi="Arial" w:cs="Arial"/>
                <w:i/>
                <w:iCs/>
                <w:sz w:val="20"/>
                <w:szCs w:val="20"/>
              </w:rPr>
              <w:t> </w:t>
            </w:r>
          </w:p>
          <w:p w14:paraId="2803770F" w14:textId="2A536F9C" w:rsidR="00CA3F75" w:rsidRPr="00C21FA3" w:rsidRDefault="00CA3F75" w:rsidP="00C21FA3">
            <w:pPr>
              <w:pStyle w:val="Bullets"/>
              <w:divId w:val="1547135072"/>
              <w:rPr>
                <w:color w:val="auto"/>
              </w:rPr>
            </w:pPr>
            <w:r w:rsidRPr="00C21FA3">
              <w:rPr>
                <w:rStyle w:val="normaltextrun"/>
                <w:color w:val="auto"/>
              </w:rPr>
              <w:t xml:space="preserve">exploring </w:t>
            </w:r>
            <w:r w:rsidR="00041902" w:rsidRPr="00C21FA3">
              <w:rPr>
                <w:rStyle w:val="normaltextrun"/>
                <w:color w:val="auto"/>
              </w:rPr>
              <w:t xml:space="preserve">the </w:t>
            </w:r>
            <w:r w:rsidRPr="00C21FA3">
              <w:rPr>
                <w:rStyle w:val="normaltextrun"/>
                <w:color w:val="auto"/>
              </w:rPr>
              <w:t xml:space="preserve">geography of </w:t>
            </w:r>
            <w:r w:rsidR="007740C8" w:rsidRPr="00C21FA3">
              <w:rPr>
                <w:rStyle w:val="cf01"/>
                <w:rFonts w:ascii="Arial" w:hAnsi="Arial" w:cs="Arial"/>
                <w:i w:val="0"/>
                <w:iCs w:val="0"/>
                <w:color w:val="auto"/>
                <w:sz w:val="20"/>
                <w:szCs w:val="20"/>
              </w:rPr>
              <w:t>Türkiye</w:t>
            </w:r>
          </w:p>
          <w:p w14:paraId="27FB4D9F" w14:textId="41E90BB4" w:rsidR="00CA3F75" w:rsidRPr="00C21FA3" w:rsidRDefault="00CA3F75" w:rsidP="00C21FA3">
            <w:pPr>
              <w:pStyle w:val="Bullets"/>
              <w:divId w:val="1547135072"/>
              <w:rPr>
                <w:color w:val="auto"/>
              </w:rPr>
            </w:pPr>
            <w:r w:rsidRPr="00C21FA3">
              <w:rPr>
                <w:rStyle w:val="normaltextrun"/>
                <w:color w:val="auto"/>
              </w:rPr>
              <w:t xml:space="preserve">discovering icons and symbols of </w:t>
            </w:r>
            <w:r w:rsidR="007740C8" w:rsidRPr="00C21FA3">
              <w:rPr>
                <w:rStyle w:val="cf01"/>
                <w:rFonts w:ascii="Arial" w:hAnsi="Arial" w:cs="Arial"/>
                <w:i w:val="0"/>
                <w:iCs w:val="0"/>
                <w:color w:val="auto"/>
                <w:sz w:val="20"/>
                <w:szCs w:val="20"/>
              </w:rPr>
              <w:t>Türkiye</w:t>
            </w:r>
            <w:r w:rsidRPr="00C21FA3">
              <w:rPr>
                <w:rStyle w:val="normaltextrun"/>
                <w:color w:val="auto"/>
              </w:rPr>
              <w:t xml:space="preserve">, for example, </w:t>
            </w:r>
            <w:r w:rsidR="00AD317B" w:rsidRPr="00C21FA3">
              <w:rPr>
                <w:rStyle w:val="normaltextrun"/>
                <w:i/>
                <w:iCs/>
                <w:color w:val="auto"/>
              </w:rPr>
              <w:t>nazar boncuğu, lale, turkuaz rengi, ay yıldız</w:t>
            </w:r>
          </w:p>
          <w:p w14:paraId="6EDD9810" w14:textId="76FB8CEF" w:rsidR="00CA3F75" w:rsidRPr="00C21FA3" w:rsidRDefault="00CA3F75" w:rsidP="00C21FA3">
            <w:pPr>
              <w:pStyle w:val="Bullets"/>
              <w:divId w:val="1547135072"/>
              <w:rPr>
                <w:color w:val="auto"/>
              </w:rPr>
            </w:pPr>
            <w:r w:rsidRPr="00C21FA3">
              <w:rPr>
                <w:rStyle w:val="normaltextrun"/>
                <w:color w:val="auto"/>
              </w:rPr>
              <w:t xml:space="preserve">singing national anthems of </w:t>
            </w:r>
            <w:r w:rsidR="007740C8" w:rsidRPr="00C21FA3">
              <w:rPr>
                <w:rStyle w:val="cf01"/>
                <w:rFonts w:ascii="Arial" w:hAnsi="Arial" w:cs="Arial"/>
                <w:i w:val="0"/>
                <w:iCs w:val="0"/>
                <w:color w:val="auto"/>
                <w:sz w:val="20"/>
                <w:szCs w:val="20"/>
              </w:rPr>
              <w:t>Türkiye</w:t>
            </w:r>
            <w:r w:rsidR="007740C8" w:rsidRPr="00C21FA3">
              <w:rPr>
                <w:rStyle w:val="normaltextrun"/>
                <w:color w:val="auto"/>
              </w:rPr>
              <w:t xml:space="preserve"> </w:t>
            </w:r>
            <w:r w:rsidRPr="00C21FA3">
              <w:rPr>
                <w:rStyle w:val="normaltextrun"/>
                <w:color w:val="auto"/>
              </w:rPr>
              <w:t>and Australia</w:t>
            </w:r>
          </w:p>
          <w:p w14:paraId="461F8CB5" w14:textId="3ED82C03" w:rsidR="00CA3F75" w:rsidRPr="00C21FA3" w:rsidRDefault="00CA3F75" w:rsidP="00C21FA3">
            <w:pPr>
              <w:pStyle w:val="Bullets"/>
              <w:divId w:val="1547135072"/>
              <w:rPr>
                <w:color w:val="auto"/>
              </w:rPr>
            </w:pPr>
            <w:r w:rsidRPr="00C21FA3">
              <w:rPr>
                <w:rStyle w:val="normaltextrun"/>
                <w:color w:val="auto"/>
              </w:rPr>
              <w:t xml:space="preserve">understanding </w:t>
            </w:r>
            <w:r w:rsidR="00B07A04" w:rsidRPr="00C21FA3">
              <w:rPr>
                <w:rStyle w:val="normaltextrun"/>
                <w:color w:val="auto"/>
              </w:rPr>
              <w:t>regional</w:t>
            </w:r>
            <w:r w:rsidR="001C5952" w:rsidRPr="00C21FA3">
              <w:rPr>
                <w:rStyle w:val="normaltextrun"/>
                <w:color w:val="auto"/>
              </w:rPr>
              <w:t xml:space="preserve"> </w:t>
            </w:r>
            <w:r w:rsidRPr="00C21FA3">
              <w:rPr>
                <w:rStyle w:val="normaltextrun"/>
                <w:color w:val="auto"/>
              </w:rPr>
              <w:t xml:space="preserve">diversity </w:t>
            </w:r>
            <w:r w:rsidR="00B07A04" w:rsidRPr="00C21FA3">
              <w:rPr>
                <w:rStyle w:val="normaltextrun"/>
                <w:color w:val="auto"/>
              </w:rPr>
              <w:t>in</w:t>
            </w:r>
            <w:r w:rsidRPr="00C21FA3">
              <w:rPr>
                <w:rStyle w:val="normaltextrun"/>
                <w:color w:val="auto"/>
              </w:rPr>
              <w:t xml:space="preserve"> </w:t>
            </w:r>
            <w:r w:rsidR="0074222C" w:rsidRPr="00C21FA3">
              <w:rPr>
                <w:rStyle w:val="normaltextrun"/>
                <w:color w:val="auto"/>
              </w:rPr>
              <w:t>Türkiye</w:t>
            </w:r>
            <w:r w:rsidRPr="00C21FA3">
              <w:rPr>
                <w:rStyle w:val="normaltextrun"/>
                <w:color w:val="auto"/>
              </w:rPr>
              <w:t>, for example</w:t>
            </w:r>
            <w:r w:rsidR="001C5952" w:rsidRPr="00C21FA3">
              <w:rPr>
                <w:rStyle w:val="normaltextrun"/>
                <w:color w:val="auto"/>
              </w:rPr>
              <w:t>,</w:t>
            </w:r>
            <w:r w:rsidRPr="00C21FA3">
              <w:rPr>
                <w:rStyle w:val="normaltextrun"/>
                <w:color w:val="auto"/>
              </w:rPr>
              <w:t xml:space="preserve"> traditional clothing, music, dance, architecture</w:t>
            </w:r>
            <w:r w:rsidR="001C5952" w:rsidRPr="00C21FA3">
              <w:rPr>
                <w:rStyle w:val="normaltextrun"/>
                <w:color w:val="auto"/>
              </w:rPr>
              <w:t xml:space="preserve"> and</w:t>
            </w:r>
            <w:r w:rsidRPr="00C21FA3">
              <w:rPr>
                <w:rStyle w:val="normaltextrun"/>
                <w:color w:val="auto"/>
              </w:rPr>
              <w:t xml:space="preserve"> customs</w:t>
            </w:r>
            <w:r w:rsidRPr="00C21FA3">
              <w:rPr>
                <w:rStyle w:val="eop"/>
                <w:color w:val="auto"/>
              </w:rPr>
              <w:t> </w:t>
            </w:r>
          </w:p>
          <w:p w14:paraId="4365CF00" w14:textId="2A223F8D" w:rsidR="00CA3F75" w:rsidRPr="00C21FA3" w:rsidRDefault="00CA3F75" w:rsidP="00C21FA3">
            <w:pPr>
              <w:pStyle w:val="Bullets"/>
              <w:divId w:val="1547135072"/>
              <w:rPr>
                <w:color w:val="auto"/>
              </w:rPr>
            </w:pPr>
            <w:r w:rsidRPr="00C21FA3">
              <w:rPr>
                <w:rStyle w:val="normaltextrun"/>
                <w:color w:val="auto"/>
              </w:rPr>
              <w:t xml:space="preserve">sharing information </w:t>
            </w:r>
            <w:r w:rsidR="00885F8D" w:rsidRPr="00C21FA3">
              <w:rPr>
                <w:rStyle w:val="normaltextrun"/>
                <w:color w:val="auto"/>
              </w:rPr>
              <w:t xml:space="preserve">among classmates </w:t>
            </w:r>
            <w:r w:rsidRPr="00C21FA3">
              <w:rPr>
                <w:rStyle w:val="normaltextrun"/>
                <w:color w:val="auto"/>
              </w:rPr>
              <w:t xml:space="preserve">about </w:t>
            </w:r>
            <w:r w:rsidR="00885F8D" w:rsidRPr="00C21FA3">
              <w:rPr>
                <w:rStyle w:val="normaltextrun"/>
                <w:color w:val="auto"/>
              </w:rPr>
              <w:t xml:space="preserve">their </w:t>
            </w:r>
            <w:r w:rsidRPr="00C21FA3">
              <w:rPr>
                <w:rStyle w:val="normaltextrun"/>
                <w:color w:val="auto"/>
              </w:rPr>
              <w:t>countr</w:t>
            </w:r>
            <w:r w:rsidR="00885F8D" w:rsidRPr="00C21FA3">
              <w:rPr>
                <w:rStyle w:val="normaltextrun"/>
                <w:color w:val="auto"/>
              </w:rPr>
              <w:t>y</w:t>
            </w:r>
            <w:r w:rsidRPr="00C21FA3">
              <w:rPr>
                <w:rStyle w:val="normaltextrun"/>
                <w:color w:val="auto"/>
              </w:rPr>
              <w:t xml:space="preserve"> of heritage</w:t>
            </w:r>
            <w:r w:rsidR="00885F8D" w:rsidRPr="00C21FA3">
              <w:rPr>
                <w:rStyle w:val="normaltextrun"/>
                <w:color w:val="auto"/>
              </w:rPr>
              <w:t xml:space="preserve">, </w:t>
            </w:r>
            <w:r w:rsidRPr="00C21FA3">
              <w:rPr>
                <w:rStyle w:val="normaltextrun"/>
                <w:color w:val="auto"/>
              </w:rPr>
              <w:t>for example, geography, important symbols and icons, important national days and celebrations</w:t>
            </w:r>
            <w:r w:rsidRPr="00C21FA3">
              <w:rPr>
                <w:rStyle w:val="eop"/>
                <w:color w:val="auto"/>
              </w:rPr>
              <w:t> </w:t>
            </w:r>
          </w:p>
          <w:p w14:paraId="33C30546" w14:textId="7EECD4EB" w:rsidR="00CA3F75" w:rsidRPr="00C21FA3" w:rsidRDefault="00CA3F75" w:rsidP="00C21FA3">
            <w:pPr>
              <w:pStyle w:val="Bullets"/>
              <w:divId w:val="1547135072"/>
              <w:rPr>
                <w:rStyle w:val="eop"/>
                <w:color w:val="auto"/>
              </w:rPr>
            </w:pPr>
            <w:r w:rsidRPr="00C21FA3">
              <w:rPr>
                <w:rStyle w:val="normaltextrun"/>
                <w:color w:val="auto"/>
              </w:rPr>
              <w:t xml:space="preserve">exploring </w:t>
            </w:r>
            <w:r w:rsidR="0074222C" w:rsidRPr="00C21FA3">
              <w:rPr>
                <w:rStyle w:val="normaltextrun"/>
                <w:color w:val="auto"/>
              </w:rPr>
              <w:t>Turkish</w:t>
            </w:r>
            <w:r w:rsidRPr="00C21FA3">
              <w:rPr>
                <w:rStyle w:val="normaltextrun"/>
                <w:color w:val="auto"/>
              </w:rPr>
              <w:t xml:space="preserve"> places and influences near my place of residence, for example, a</w:t>
            </w:r>
            <w:r w:rsidR="00210F78" w:rsidRPr="00C21FA3">
              <w:rPr>
                <w:rStyle w:val="normaltextrun"/>
                <w:color w:val="auto"/>
              </w:rPr>
              <w:t xml:space="preserve"> Turkish</w:t>
            </w:r>
            <w:r w:rsidRPr="00C21FA3">
              <w:rPr>
                <w:rStyle w:val="normaltextrun"/>
                <w:color w:val="auto"/>
              </w:rPr>
              <w:t xml:space="preserve"> restaurant</w:t>
            </w:r>
            <w:r w:rsidR="00885F8D" w:rsidRPr="00C21FA3">
              <w:rPr>
                <w:rStyle w:val="normaltextrun"/>
                <w:color w:val="auto"/>
              </w:rPr>
              <w:t xml:space="preserve"> or</w:t>
            </w:r>
            <w:r w:rsidR="00481916" w:rsidRPr="00C21FA3">
              <w:rPr>
                <w:rStyle w:val="eop"/>
                <w:color w:val="auto"/>
              </w:rPr>
              <w:t xml:space="preserve"> </w:t>
            </w:r>
            <w:r w:rsidR="00DC1915" w:rsidRPr="00C21FA3">
              <w:rPr>
                <w:rStyle w:val="eop"/>
                <w:color w:val="auto"/>
              </w:rPr>
              <w:t>Turkish associations</w:t>
            </w:r>
          </w:p>
          <w:p w14:paraId="030FC51C" w14:textId="77777777" w:rsidR="00CA3F75" w:rsidRPr="00867679" w:rsidRDefault="00CA3F75" w:rsidP="00C21FA3">
            <w:pPr>
              <w:pStyle w:val="Bullets"/>
              <w:divId w:val="1547135072"/>
              <w:rPr>
                <w:rStyle w:val="normaltextrun"/>
                <w:color w:val="auto"/>
              </w:rPr>
            </w:pPr>
            <w:r w:rsidRPr="00C21FA3">
              <w:rPr>
                <w:rStyle w:val="normaltextrun"/>
                <w:color w:val="auto"/>
              </w:rPr>
              <w:t xml:space="preserve">discovering traditional art forms of different regions of </w:t>
            </w:r>
            <w:r w:rsidR="00210F78" w:rsidRPr="00C21FA3">
              <w:rPr>
                <w:rStyle w:val="cf01"/>
                <w:rFonts w:ascii="Arial" w:hAnsi="Arial" w:cs="Arial"/>
                <w:i w:val="0"/>
                <w:iCs w:val="0"/>
                <w:color w:val="auto"/>
                <w:sz w:val="20"/>
                <w:szCs w:val="20"/>
              </w:rPr>
              <w:t>Türkiye</w:t>
            </w:r>
            <w:r w:rsidRPr="00C21FA3">
              <w:rPr>
                <w:rStyle w:val="normaltextrun"/>
                <w:color w:val="auto"/>
              </w:rPr>
              <w:t xml:space="preserve">, for example, </w:t>
            </w:r>
            <w:r w:rsidR="00DC1915" w:rsidRPr="00C21FA3">
              <w:rPr>
                <w:rStyle w:val="normaltextrun"/>
                <w:i/>
                <w:iCs/>
                <w:color w:val="auto"/>
              </w:rPr>
              <w:t>Ebru sanatı, mozaik sanatı, çini</w:t>
            </w:r>
            <w:r w:rsidR="00970620" w:rsidRPr="00C21FA3">
              <w:rPr>
                <w:rStyle w:val="normaltextrun"/>
                <w:i/>
                <w:iCs/>
                <w:color w:val="auto"/>
              </w:rPr>
              <w:t xml:space="preserve"> </w:t>
            </w:r>
            <w:r w:rsidR="00970620" w:rsidRPr="00C21FA3">
              <w:rPr>
                <w:rStyle w:val="normaltextrun"/>
                <w:i/>
                <w:iCs/>
              </w:rPr>
              <w:t>sanatı</w:t>
            </w:r>
            <w:r w:rsidR="00DC1915" w:rsidRPr="00C21FA3">
              <w:rPr>
                <w:rStyle w:val="normaltextrun"/>
                <w:i/>
                <w:iCs/>
                <w:color w:val="auto"/>
              </w:rPr>
              <w:t xml:space="preserve">, </w:t>
            </w:r>
            <w:r w:rsidR="000F445C" w:rsidRPr="00C21FA3">
              <w:rPr>
                <w:rStyle w:val="normaltextrun"/>
                <w:i/>
                <w:iCs/>
                <w:color w:val="auto"/>
              </w:rPr>
              <w:t>hat sanatı</w:t>
            </w:r>
          </w:p>
          <w:p w14:paraId="7B58761C" w14:textId="77777777" w:rsidR="00867679" w:rsidRPr="00867679" w:rsidRDefault="00867679" w:rsidP="00867679"/>
          <w:p w14:paraId="2FF15DB2" w14:textId="77777777" w:rsidR="00867679" w:rsidRPr="00867679" w:rsidRDefault="00867679" w:rsidP="00867679"/>
          <w:p w14:paraId="0B7D283A" w14:textId="77777777" w:rsidR="00867679" w:rsidRPr="00867679" w:rsidRDefault="00867679" w:rsidP="00867679"/>
          <w:p w14:paraId="613577EB" w14:textId="77777777" w:rsidR="00867679" w:rsidRPr="00867679" w:rsidRDefault="00867679" w:rsidP="00867679"/>
          <w:p w14:paraId="3755F235" w14:textId="77777777" w:rsidR="00867679" w:rsidRPr="00867679" w:rsidRDefault="00867679" w:rsidP="00867679"/>
          <w:p w14:paraId="7958A8BF" w14:textId="77777777" w:rsidR="00867679" w:rsidRPr="00867679" w:rsidRDefault="00867679" w:rsidP="00867679"/>
          <w:p w14:paraId="78B9959C" w14:textId="66DF7A81" w:rsidR="00867679" w:rsidRPr="00867679" w:rsidRDefault="00867679" w:rsidP="00867679">
            <w:pPr>
              <w:ind w:firstLine="720"/>
            </w:pP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5FE9FFF3" w14:textId="6013865C" w:rsidR="00CA3F75" w:rsidRPr="00C21FA3" w:rsidRDefault="00CA3F75" w:rsidP="001E6CA5">
            <w:pPr>
              <w:pStyle w:val="paragraph"/>
              <w:spacing w:before="0" w:beforeAutospacing="0" w:after="0" w:afterAutospacing="0" w:line="240" w:lineRule="auto"/>
              <w:textAlignment w:val="baseline"/>
              <w:divId w:val="487403771"/>
              <w:rPr>
                <w:rFonts w:ascii="Arial" w:hAnsi="Arial" w:cs="Arial"/>
                <w:i/>
                <w:iCs/>
                <w:sz w:val="20"/>
                <w:szCs w:val="20"/>
              </w:rPr>
            </w:pPr>
            <w:r w:rsidRPr="00C21FA3">
              <w:rPr>
                <w:rStyle w:val="normaltextrun"/>
                <w:rFonts w:ascii="Arial" w:hAnsi="Arial" w:cs="Arial"/>
                <w:b/>
                <w:bCs/>
                <w:sz w:val="20"/>
                <w:szCs w:val="20"/>
                <w:lang w:val="en-AU"/>
              </w:rPr>
              <w:t>Australian/</w:t>
            </w:r>
            <w:r w:rsidR="007740C8" w:rsidRPr="00C21FA3">
              <w:rPr>
                <w:rStyle w:val="normaltextrun"/>
                <w:rFonts w:ascii="Arial" w:hAnsi="Arial" w:cs="Arial"/>
                <w:b/>
                <w:bCs/>
                <w:sz w:val="20"/>
                <w:szCs w:val="20"/>
                <w:lang w:val="en-AU"/>
              </w:rPr>
              <w:t>Turkish</w:t>
            </w:r>
            <w:r w:rsidRPr="00C21FA3">
              <w:rPr>
                <w:rStyle w:val="normaltextrun"/>
                <w:rFonts w:ascii="Arial" w:hAnsi="Arial" w:cs="Arial"/>
                <w:b/>
                <w:bCs/>
                <w:sz w:val="20"/>
                <w:szCs w:val="20"/>
                <w:lang w:val="en-AU"/>
              </w:rPr>
              <w:t xml:space="preserve"> influences</w:t>
            </w:r>
            <w:r w:rsidRPr="00C21FA3">
              <w:rPr>
                <w:rStyle w:val="eop"/>
                <w:rFonts w:ascii="Arial" w:hAnsi="Arial" w:cs="Arial"/>
                <w:i/>
                <w:iCs/>
                <w:sz w:val="20"/>
                <w:szCs w:val="20"/>
              </w:rPr>
              <w:t> </w:t>
            </w:r>
          </w:p>
          <w:p w14:paraId="2F0CE5D8" w14:textId="131BD92E" w:rsidR="00CA3F75" w:rsidRPr="00C21FA3" w:rsidRDefault="00CA3F75" w:rsidP="00C21FA3">
            <w:pPr>
              <w:pStyle w:val="Bullets"/>
              <w:divId w:val="1453210982"/>
              <w:rPr>
                <w:color w:val="auto"/>
              </w:rPr>
            </w:pPr>
            <w:r w:rsidRPr="00C21FA3">
              <w:rPr>
                <w:rStyle w:val="normaltextrun"/>
                <w:color w:val="auto"/>
              </w:rPr>
              <w:t xml:space="preserve">comparing </w:t>
            </w:r>
            <w:r w:rsidR="00895CD5" w:rsidRPr="00C21FA3">
              <w:rPr>
                <w:rStyle w:val="cf01"/>
                <w:rFonts w:ascii="Arial" w:hAnsi="Arial" w:cs="Arial"/>
                <w:i w:val="0"/>
                <w:iCs w:val="0"/>
                <w:color w:val="auto"/>
                <w:sz w:val="20"/>
                <w:szCs w:val="20"/>
              </w:rPr>
              <w:t>Türkiye</w:t>
            </w:r>
            <w:r w:rsidRPr="00C21FA3">
              <w:rPr>
                <w:rStyle w:val="normaltextrun"/>
                <w:color w:val="auto"/>
              </w:rPr>
              <w:t xml:space="preserve"> and Australia from </w:t>
            </w:r>
            <w:r w:rsidR="00B273A6" w:rsidRPr="00C21FA3">
              <w:rPr>
                <w:rStyle w:val="normaltextrun"/>
                <w:color w:val="auto"/>
              </w:rPr>
              <w:t xml:space="preserve">the </w:t>
            </w:r>
            <w:r w:rsidRPr="00C21FA3">
              <w:rPr>
                <w:rStyle w:val="normaltextrun"/>
                <w:color w:val="auto"/>
              </w:rPr>
              <w:t>perspectives of geography, history</w:t>
            </w:r>
            <w:r w:rsidR="0039725E" w:rsidRPr="00C21FA3">
              <w:rPr>
                <w:rStyle w:val="normaltextrun"/>
                <w:color w:val="auto"/>
              </w:rPr>
              <w:t xml:space="preserve"> and</w:t>
            </w:r>
            <w:r w:rsidRPr="00C21FA3">
              <w:rPr>
                <w:rStyle w:val="normaltextrun"/>
                <w:color w:val="auto"/>
              </w:rPr>
              <w:t xml:space="preserve"> government</w:t>
            </w:r>
          </w:p>
          <w:p w14:paraId="1CDA5DC5" w14:textId="2E6766BF" w:rsidR="00CA3F75" w:rsidRPr="00C21FA3" w:rsidRDefault="00CA3F75" w:rsidP="00C21FA3">
            <w:pPr>
              <w:pStyle w:val="Bullets"/>
              <w:divId w:val="1453210982"/>
              <w:rPr>
                <w:color w:val="auto"/>
              </w:rPr>
            </w:pPr>
            <w:r w:rsidRPr="00C21FA3">
              <w:rPr>
                <w:rStyle w:val="normaltextrun"/>
                <w:color w:val="auto"/>
              </w:rPr>
              <w:t>researching significant Australian-</w:t>
            </w:r>
            <w:r w:rsidR="00284E6F" w:rsidRPr="00C21FA3">
              <w:rPr>
                <w:rStyle w:val="normaltextrun"/>
                <w:color w:val="auto"/>
              </w:rPr>
              <w:t>Turkish</w:t>
            </w:r>
            <w:r w:rsidRPr="00C21FA3">
              <w:rPr>
                <w:rStyle w:val="normaltextrun"/>
                <w:color w:val="auto"/>
              </w:rPr>
              <w:t xml:space="preserve"> or</w:t>
            </w:r>
            <w:r w:rsidR="008A4478" w:rsidRPr="00C21FA3" w:rsidDel="008A4478">
              <w:rPr>
                <w:rStyle w:val="normaltextrun"/>
                <w:color w:val="auto"/>
              </w:rPr>
              <w:t xml:space="preserve"> </w:t>
            </w:r>
            <w:r w:rsidR="00284E6F" w:rsidRPr="00C21FA3">
              <w:rPr>
                <w:rStyle w:val="normaltextrun"/>
                <w:color w:val="auto"/>
              </w:rPr>
              <w:t>Turkis</w:t>
            </w:r>
            <w:r w:rsidR="007F4AE1" w:rsidRPr="00C21FA3">
              <w:rPr>
                <w:rStyle w:val="normaltextrun"/>
                <w:color w:val="auto"/>
              </w:rPr>
              <w:t>h</w:t>
            </w:r>
            <w:r w:rsidR="008A4478" w:rsidRPr="00C21FA3">
              <w:rPr>
                <w:rStyle w:val="normaltextrun"/>
                <w:color w:val="auto"/>
              </w:rPr>
              <w:t>-Australian</w:t>
            </w:r>
            <w:r w:rsidRPr="00C21FA3">
              <w:rPr>
                <w:rStyle w:val="normaltextrun"/>
                <w:color w:val="auto"/>
              </w:rPr>
              <w:t xml:space="preserve"> people</w:t>
            </w:r>
            <w:r w:rsidRPr="00C21FA3">
              <w:rPr>
                <w:rStyle w:val="eop"/>
                <w:color w:val="auto"/>
              </w:rPr>
              <w:t> </w:t>
            </w:r>
          </w:p>
          <w:p w14:paraId="004C214B" w14:textId="35CBE10B" w:rsidR="00CA3F75" w:rsidRPr="00C21FA3" w:rsidRDefault="00CA3F75" w:rsidP="00C21FA3">
            <w:pPr>
              <w:pStyle w:val="Bullets"/>
              <w:divId w:val="1453210982"/>
              <w:rPr>
                <w:color w:val="auto"/>
              </w:rPr>
            </w:pPr>
            <w:r w:rsidRPr="00C21FA3">
              <w:rPr>
                <w:rStyle w:val="normaltextrun"/>
                <w:color w:val="auto"/>
              </w:rPr>
              <w:t xml:space="preserve">connecting with </w:t>
            </w:r>
            <w:r w:rsidR="00B273A6" w:rsidRPr="00C21FA3">
              <w:rPr>
                <w:rStyle w:val="normaltextrun"/>
                <w:color w:val="auto"/>
              </w:rPr>
              <w:t xml:space="preserve">the </w:t>
            </w:r>
            <w:r w:rsidRPr="00C21FA3">
              <w:rPr>
                <w:rStyle w:val="normaltextrun"/>
                <w:color w:val="auto"/>
              </w:rPr>
              <w:t xml:space="preserve">visual and performing arts of </w:t>
            </w:r>
            <w:r w:rsidR="00284E6F" w:rsidRPr="00C21FA3">
              <w:rPr>
                <w:rStyle w:val="cf01"/>
                <w:rFonts w:ascii="Arial" w:hAnsi="Arial" w:cs="Arial"/>
                <w:i w:val="0"/>
                <w:iCs w:val="0"/>
                <w:color w:val="auto"/>
                <w:sz w:val="20"/>
                <w:szCs w:val="20"/>
              </w:rPr>
              <w:t>Türkiye</w:t>
            </w:r>
            <w:r w:rsidRPr="00C21FA3">
              <w:rPr>
                <w:rStyle w:val="normaltextrun"/>
                <w:color w:val="auto"/>
              </w:rPr>
              <w:t xml:space="preserve"> and Australia, such as</w:t>
            </w:r>
            <w:r w:rsidR="003B4F28" w:rsidRPr="00C21FA3">
              <w:rPr>
                <w:rStyle w:val="normaltextrun"/>
                <w:color w:val="auto"/>
              </w:rPr>
              <w:t xml:space="preserve"> </w:t>
            </w:r>
            <w:r w:rsidR="003B4F28" w:rsidRPr="00C21FA3">
              <w:rPr>
                <w:rStyle w:val="normaltextrun"/>
                <w:i/>
                <w:iCs/>
                <w:color w:val="auto"/>
              </w:rPr>
              <w:t xml:space="preserve">Karagöz and Hacıvat, </w:t>
            </w:r>
            <w:r w:rsidR="0047398D" w:rsidRPr="00C21FA3">
              <w:rPr>
                <w:rStyle w:val="normaltextrun"/>
                <w:i/>
                <w:iCs/>
                <w:color w:val="auto"/>
              </w:rPr>
              <w:t>Türk sanatçıların konserleri, tiyatro oyunları</w:t>
            </w:r>
          </w:p>
          <w:p w14:paraId="03A5DBBE" w14:textId="2C947E16" w:rsidR="00CA3F75" w:rsidRPr="00C21FA3" w:rsidRDefault="00CA3F75" w:rsidP="00C21FA3">
            <w:pPr>
              <w:pStyle w:val="Bullets"/>
              <w:divId w:val="1453210982"/>
              <w:rPr>
                <w:rStyle w:val="normaltextrun"/>
                <w:color w:val="auto"/>
              </w:rPr>
            </w:pPr>
            <w:r w:rsidRPr="00C21FA3">
              <w:rPr>
                <w:rStyle w:val="normaltextrun"/>
                <w:color w:val="auto"/>
              </w:rPr>
              <w:t xml:space="preserve">researching famous people who have learnt to speak </w:t>
            </w:r>
            <w:r w:rsidR="00B66E36" w:rsidRPr="00C21FA3">
              <w:rPr>
                <w:rStyle w:val="normaltextrun"/>
                <w:color w:val="auto"/>
              </w:rPr>
              <w:t>Turkish</w:t>
            </w:r>
          </w:p>
          <w:p w14:paraId="02AD8433" w14:textId="7FA1E23F" w:rsidR="00CA3F75" w:rsidRPr="00C21FA3" w:rsidRDefault="00CA3F75" w:rsidP="00C21FA3">
            <w:pPr>
              <w:pStyle w:val="Bullets"/>
              <w:divId w:val="1453210982"/>
              <w:rPr>
                <w:color w:val="auto"/>
              </w:rPr>
            </w:pPr>
            <w:r w:rsidRPr="00C21FA3">
              <w:rPr>
                <w:rStyle w:val="normaltextrun"/>
                <w:color w:val="auto"/>
              </w:rPr>
              <w:t xml:space="preserve">researching Australians who have used </w:t>
            </w:r>
            <w:r w:rsidR="00B66E36" w:rsidRPr="00C21FA3">
              <w:rPr>
                <w:rStyle w:val="normaltextrun"/>
                <w:color w:val="auto"/>
              </w:rPr>
              <w:t>Turkish</w:t>
            </w:r>
            <w:r w:rsidRPr="00C21FA3">
              <w:rPr>
                <w:rStyle w:val="normaltextrun"/>
                <w:color w:val="auto"/>
              </w:rPr>
              <w:t xml:space="preserve"> language in their careers</w:t>
            </w:r>
            <w:r w:rsidRPr="00C21FA3">
              <w:rPr>
                <w:rStyle w:val="eop"/>
                <w:color w:val="auto"/>
              </w:rPr>
              <w:t> </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5A11C351" w14:textId="3B3F91D6" w:rsidR="00CA3F75" w:rsidRPr="00C21FA3" w:rsidRDefault="00CA3F75" w:rsidP="001E6CA5">
            <w:pPr>
              <w:pStyle w:val="paragraph"/>
              <w:spacing w:before="0" w:beforeAutospacing="0" w:after="0" w:afterAutospacing="0" w:line="240" w:lineRule="auto"/>
              <w:textAlignment w:val="baseline"/>
              <w:divId w:val="631595692"/>
              <w:rPr>
                <w:rFonts w:ascii="Arial" w:hAnsi="Arial" w:cs="Arial"/>
                <w:i/>
                <w:iCs/>
                <w:sz w:val="20"/>
                <w:szCs w:val="20"/>
              </w:rPr>
            </w:pPr>
            <w:r w:rsidRPr="00C21FA3">
              <w:rPr>
                <w:rStyle w:val="normaltextrun"/>
                <w:rFonts w:ascii="Arial" w:hAnsi="Arial" w:cs="Arial"/>
                <w:b/>
                <w:bCs/>
                <w:sz w:val="20"/>
                <w:szCs w:val="20"/>
                <w:lang w:val="en-AU"/>
              </w:rPr>
              <w:t>Australian/</w:t>
            </w:r>
            <w:r w:rsidR="007740C8" w:rsidRPr="00C21FA3">
              <w:rPr>
                <w:rStyle w:val="normaltextrun"/>
                <w:rFonts w:ascii="Arial" w:hAnsi="Arial" w:cs="Arial"/>
                <w:b/>
                <w:bCs/>
                <w:sz w:val="20"/>
                <w:szCs w:val="20"/>
                <w:lang w:val="en-AU"/>
              </w:rPr>
              <w:t>Turkish</w:t>
            </w:r>
            <w:r w:rsidRPr="00C21FA3">
              <w:rPr>
                <w:rStyle w:val="normaltextrun"/>
                <w:rFonts w:ascii="Arial" w:hAnsi="Arial" w:cs="Arial"/>
                <w:b/>
                <w:bCs/>
                <w:sz w:val="20"/>
                <w:szCs w:val="20"/>
                <w:lang w:val="en-AU"/>
              </w:rPr>
              <w:t xml:space="preserve"> connections</w:t>
            </w:r>
            <w:r w:rsidRPr="00C21FA3">
              <w:rPr>
                <w:rStyle w:val="eop"/>
                <w:rFonts w:ascii="Arial" w:hAnsi="Arial" w:cs="Arial"/>
                <w:i/>
                <w:iCs/>
                <w:sz w:val="20"/>
                <w:szCs w:val="20"/>
              </w:rPr>
              <w:t> </w:t>
            </w:r>
          </w:p>
          <w:p w14:paraId="767EEF29" w14:textId="1905B112" w:rsidR="00CA3F75" w:rsidRPr="00C21FA3" w:rsidRDefault="00CA3F75" w:rsidP="00C21FA3">
            <w:pPr>
              <w:pStyle w:val="Bullets"/>
              <w:divId w:val="1010177427"/>
              <w:rPr>
                <w:color w:val="auto"/>
              </w:rPr>
            </w:pPr>
            <w:r w:rsidRPr="00C21FA3">
              <w:rPr>
                <w:rStyle w:val="normaltextrun"/>
                <w:color w:val="auto"/>
              </w:rPr>
              <w:t xml:space="preserve">researching trade relationship between </w:t>
            </w:r>
            <w:r w:rsidR="00CF7F1F" w:rsidRPr="00C21FA3">
              <w:rPr>
                <w:rStyle w:val="cf01"/>
                <w:rFonts w:ascii="Arial" w:hAnsi="Arial" w:cs="Arial"/>
                <w:i w:val="0"/>
                <w:iCs w:val="0"/>
                <w:color w:val="auto"/>
                <w:sz w:val="20"/>
                <w:szCs w:val="20"/>
              </w:rPr>
              <w:t xml:space="preserve">Türkiye </w:t>
            </w:r>
            <w:r w:rsidR="00CF7F1F" w:rsidRPr="00C21FA3">
              <w:rPr>
                <w:rStyle w:val="cf01"/>
                <w:rFonts w:ascii="Arial" w:hAnsi="Arial" w:cs="Arial"/>
                <w:i w:val="0"/>
                <w:color w:val="auto"/>
                <w:sz w:val="20"/>
                <w:szCs w:val="20"/>
              </w:rPr>
              <w:t>and Australia</w:t>
            </w:r>
          </w:p>
          <w:p w14:paraId="7EA9F7F2" w14:textId="4FDD673B" w:rsidR="00CA3F75" w:rsidRPr="00C21FA3" w:rsidRDefault="00CA3F75" w:rsidP="00C21FA3">
            <w:pPr>
              <w:pStyle w:val="Bullets"/>
              <w:divId w:val="1010177427"/>
              <w:rPr>
                <w:color w:val="auto"/>
              </w:rPr>
            </w:pPr>
            <w:r w:rsidRPr="00C21FA3">
              <w:rPr>
                <w:rStyle w:val="normaltextrun"/>
                <w:color w:val="auto"/>
              </w:rPr>
              <w:t xml:space="preserve">researching historic and significant events that connect </w:t>
            </w:r>
            <w:r w:rsidR="00CF7F1F" w:rsidRPr="00C21FA3">
              <w:rPr>
                <w:rStyle w:val="cf01"/>
                <w:rFonts w:ascii="Arial" w:hAnsi="Arial" w:cs="Arial"/>
                <w:i w:val="0"/>
                <w:iCs w:val="0"/>
                <w:color w:val="auto"/>
                <w:sz w:val="20"/>
                <w:szCs w:val="20"/>
              </w:rPr>
              <w:t>Türkiye</w:t>
            </w:r>
            <w:r w:rsidRPr="00C21FA3">
              <w:rPr>
                <w:rStyle w:val="normaltextrun"/>
                <w:color w:val="auto"/>
              </w:rPr>
              <w:t xml:space="preserve"> and Australia</w:t>
            </w:r>
            <w:r w:rsidRPr="00C21FA3">
              <w:rPr>
                <w:rStyle w:val="eop"/>
                <w:color w:val="auto"/>
              </w:rPr>
              <w:t> </w:t>
            </w:r>
          </w:p>
          <w:p w14:paraId="5999E916" w14:textId="44F995D4" w:rsidR="00CA3F75" w:rsidRPr="00C21FA3" w:rsidRDefault="00CA3F75" w:rsidP="00C21FA3">
            <w:pPr>
              <w:pStyle w:val="Bullets"/>
              <w:divId w:val="1010177427"/>
              <w:rPr>
                <w:color w:val="auto"/>
              </w:rPr>
            </w:pPr>
            <w:r w:rsidRPr="00C21FA3">
              <w:rPr>
                <w:rStyle w:val="normaltextrun"/>
                <w:color w:val="auto"/>
              </w:rPr>
              <w:t xml:space="preserve">discussing </w:t>
            </w:r>
            <w:r w:rsidR="00CF7F1F" w:rsidRPr="00C21FA3">
              <w:rPr>
                <w:rStyle w:val="normaltextrun"/>
                <w:color w:val="auto"/>
              </w:rPr>
              <w:t>Turkish</w:t>
            </w:r>
            <w:r w:rsidRPr="00C21FA3">
              <w:rPr>
                <w:rStyle w:val="normaltextrun"/>
                <w:color w:val="auto"/>
              </w:rPr>
              <w:t xml:space="preserve"> migration to Australia</w:t>
            </w:r>
            <w:r w:rsidR="009D3268" w:rsidRPr="00C21FA3">
              <w:rPr>
                <w:rStyle w:val="normaltextrun"/>
                <w:color w:val="auto"/>
              </w:rPr>
              <w:t>,</w:t>
            </w:r>
            <w:r w:rsidRPr="00C21FA3">
              <w:rPr>
                <w:rStyle w:val="normaltextrun"/>
                <w:color w:val="auto"/>
              </w:rPr>
              <w:t xml:space="preserve"> and vice versa</w:t>
            </w:r>
            <w:r w:rsidRPr="00C21FA3">
              <w:rPr>
                <w:rStyle w:val="eop"/>
                <w:color w:val="auto"/>
              </w:rPr>
              <w:t> </w:t>
            </w:r>
          </w:p>
          <w:p w14:paraId="008FD9AC" w14:textId="7BCE24F6" w:rsidR="00CA3F75" w:rsidRPr="00C21FA3" w:rsidRDefault="00CA3F75" w:rsidP="00C21FA3">
            <w:pPr>
              <w:pStyle w:val="Bullets"/>
              <w:divId w:val="1010177427"/>
              <w:rPr>
                <w:color w:val="auto"/>
              </w:rPr>
            </w:pPr>
            <w:r w:rsidRPr="00C21FA3">
              <w:rPr>
                <w:rStyle w:val="normaltextrun"/>
                <w:color w:val="auto"/>
              </w:rPr>
              <w:t xml:space="preserve">debating </w:t>
            </w:r>
            <w:r w:rsidR="00863073" w:rsidRPr="00C21FA3">
              <w:rPr>
                <w:rStyle w:val="normaltextrun"/>
                <w:color w:val="auto"/>
              </w:rPr>
              <w:t xml:space="preserve">the </w:t>
            </w:r>
            <w:r w:rsidRPr="00C21FA3">
              <w:rPr>
                <w:rStyle w:val="normaltextrun"/>
                <w:color w:val="auto"/>
              </w:rPr>
              <w:t xml:space="preserve">importance of trade between </w:t>
            </w:r>
            <w:r w:rsidR="00CF7F1F" w:rsidRPr="00C21FA3">
              <w:rPr>
                <w:rStyle w:val="cf01"/>
                <w:rFonts w:ascii="Arial" w:hAnsi="Arial" w:cs="Arial"/>
                <w:i w:val="0"/>
                <w:iCs w:val="0"/>
                <w:color w:val="auto"/>
                <w:sz w:val="20"/>
                <w:szCs w:val="20"/>
              </w:rPr>
              <w:t>Türkiye</w:t>
            </w:r>
            <w:r w:rsidR="00953D15" w:rsidRPr="00C21FA3">
              <w:rPr>
                <w:rStyle w:val="cf01"/>
                <w:rFonts w:ascii="Arial" w:hAnsi="Arial" w:cs="Arial"/>
                <w:i w:val="0"/>
                <w:iCs w:val="0"/>
                <w:color w:val="auto"/>
                <w:sz w:val="20"/>
                <w:szCs w:val="20"/>
              </w:rPr>
              <w:t xml:space="preserve"> and Australia, and vice versa</w:t>
            </w:r>
          </w:p>
          <w:p w14:paraId="299E4572" w14:textId="109175DC" w:rsidR="00CA3F75" w:rsidRPr="00C21FA3" w:rsidRDefault="00CA3F75" w:rsidP="00C21FA3">
            <w:pPr>
              <w:pStyle w:val="Bullets"/>
              <w:divId w:val="1010177427"/>
              <w:rPr>
                <w:color w:val="auto"/>
              </w:rPr>
            </w:pPr>
            <w:r w:rsidRPr="00C21FA3">
              <w:rPr>
                <w:rStyle w:val="normaltextrun"/>
                <w:color w:val="auto"/>
              </w:rPr>
              <w:t xml:space="preserve">discussing </w:t>
            </w:r>
            <w:r w:rsidR="005945EA" w:rsidRPr="00C21FA3">
              <w:rPr>
                <w:rStyle w:val="normaltextrun"/>
                <w:color w:val="auto"/>
              </w:rPr>
              <w:t xml:space="preserve">the </w:t>
            </w:r>
            <w:r w:rsidRPr="00C21FA3">
              <w:rPr>
                <w:rStyle w:val="normaltextrun"/>
                <w:color w:val="auto"/>
              </w:rPr>
              <w:t xml:space="preserve">benefits of cultural exchanges, for example, </w:t>
            </w:r>
            <w:r w:rsidR="005945EA" w:rsidRPr="00C21FA3">
              <w:rPr>
                <w:rStyle w:val="normaltextrun"/>
                <w:color w:val="auto"/>
              </w:rPr>
              <w:t xml:space="preserve">to </w:t>
            </w:r>
            <w:r w:rsidR="00A5172C" w:rsidRPr="00C21FA3">
              <w:rPr>
                <w:rStyle w:val="normaltextrun"/>
                <w:color w:val="auto"/>
              </w:rPr>
              <w:t>encourage</w:t>
            </w:r>
            <w:r w:rsidR="00727755" w:rsidRPr="00C21FA3">
              <w:rPr>
                <w:rStyle w:val="normaltextrun"/>
                <w:color w:val="auto"/>
              </w:rPr>
              <w:t xml:space="preserve"> unity, flexibility</w:t>
            </w:r>
            <w:r w:rsidR="00612375" w:rsidRPr="00C21FA3">
              <w:rPr>
                <w:rStyle w:val="normaltextrun"/>
                <w:color w:val="auto"/>
              </w:rPr>
              <w:t xml:space="preserve"> and</w:t>
            </w:r>
            <w:r w:rsidR="00727755" w:rsidRPr="00C21FA3">
              <w:rPr>
                <w:rStyle w:val="normaltextrun"/>
                <w:color w:val="auto"/>
              </w:rPr>
              <w:t xml:space="preserve"> adaptability, </w:t>
            </w:r>
            <w:r w:rsidR="00CB0DF8" w:rsidRPr="00C21FA3">
              <w:rPr>
                <w:rStyle w:val="normaltextrun"/>
                <w:color w:val="auto"/>
              </w:rPr>
              <w:t>to exchange</w:t>
            </w:r>
            <w:r w:rsidR="00727755" w:rsidRPr="00C21FA3">
              <w:rPr>
                <w:rStyle w:val="normaltextrun"/>
                <w:color w:val="auto"/>
              </w:rPr>
              <w:t xml:space="preserve"> values, </w:t>
            </w:r>
            <w:r w:rsidR="00A5172C" w:rsidRPr="00C21FA3">
              <w:rPr>
                <w:rStyle w:val="normaltextrun"/>
                <w:color w:val="auto"/>
              </w:rPr>
              <w:t xml:space="preserve">and to </w:t>
            </w:r>
            <w:r w:rsidR="00727755" w:rsidRPr="00C21FA3">
              <w:rPr>
                <w:rStyle w:val="normaltextrun"/>
                <w:color w:val="auto"/>
              </w:rPr>
              <w:t>build tolerance and respect</w:t>
            </w:r>
          </w:p>
          <w:p w14:paraId="37DAF577" w14:textId="2A1AB916" w:rsidR="00CA3F75" w:rsidRPr="00C21FA3" w:rsidRDefault="00CA3F75" w:rsidP="00C21FA3">
            <w:pPr>
              <w:pStyle w:val="Bullets"/>
              <w:divId w:val="1010177427"/>
              <w:rPr>
                <w:rStyle w:val="eop"/>
                <w:color w:val="auto"/>
              </w:rPr>
            </w:pPr>
            <w:r w:rsidRPr="00C21FA3">
              <w:rPr>
                <w:rStyle w:val="normaltextrun"/>
                <w:color w:val="auto"/>
              </w:rPr>
              <w:t xml:space="preserve">discussing </w:t>
            </w:r>
            <w:r w:rsidR="00612375" w:rsidRPr="00C21FA3">
              <w:rPr>
                <w:rStyle w:val="normaltextrun"/>
                <w:color w:val="auto"/>
              </w:rPr>
              <w:t xml:space="preserve">the </w:t>
            </w:r>
            <w:r w:rsidRPr="00C21FA3">
              <w:rPr>
                <w:rStyle w:val="normaltextrun"/>
                <w:color w:val="auto"/>
              </w:rPr>
              <w:t xml:space="preserve">influence of </w:t>
            </w:r>
            <w:r w:rsidR="00694D91" w:rsidRPr="00C21FA3">
              <w:rPr>
                <w:rStyle w:val="normaltextrun"/>
                <w:color w:val="auto"/>
              </w:rPr>
              <w:t xml:space="preserve">Turkish </w:t>
            </w:r>
            <w:r w:rsidRPr="00C21FA3">
              <w:rPr>
                <w:rStyle w:val="normaltextrun"/>
                <w:color w:val="auto"/>
              </w:rPr>
              <w:t>film/music through the ages</w:t>
            </w:r>
            <w:r w:rsidRPr="00C21FA3">
              <w:rPr>
                <w:rStyle w:val="eop"/>
                <w:color w:val="auto"/>
              </w:rPr>
              <w:t> </w:t>
            </w:r>
          </w:p>
          <w:p w14:paraId="10D3AFDC" w14:textId="376338B0" w:rsidR="00CA3F75" w:rsidRPr="00C21FA3" w:rsidRDefault="00CA3F75" w:rsidP="00C21FA3">
            <w:pPr>
              <w:pStyle w:val="Bullets"/>
              <w:divId w:val="1010177427"/>
              <w:rPr>
                <w:rStyle w:val="normaltextrun"/>
                <w:color w:val="auto"/>
              </w:rPr>
            </w:pPr>
            <w:r w:rsidRPr="00C21FA3">
              <w:rPr>
                <w:rStyle w:val="normaltextrun"/>
                <w:color w:val="auto"/>
              </w:rPr>
              <w:t xml:space="preserve">discovering and sharing information </w:t>
            </w:r>
            <w:r w:rsidR="00612375" w:rsidRPr="00C21FA3">
              <w:rPr>
                <w:rStyle w:val="normaltextrun"/>
                <w:color w:val="auto"/>
              </w:rPr>
              <w:t>about</w:t>
            </w:r>
            <w:r w:rsidRPr="00C21FA3">
              <w:rPr>
                <w:rStyle w:val="normaltextrun"/>
                <w:color w:val="auto"/>
              </w:rPr>
              <w:t xml:space="preserve"> </w:t>
            </w:r>
            <w:r w:rsidR="005207ED" w:rsidRPr="00C21FA3">
              <w:rPr>
                <w:rStyle w:val="normaltextrun"/>
                <w:color w:val="auto"/>
              </w:rPr>
              <w:t xml:space="preserve">Turkish </w:t>
            </w:r>
            <w:r w:rsidRPr="00C21FA3">
              <w:rPr>
                <w:rStyle w:val="normaltextrun"/>
                <w:color w:val="auto"/>
              </w:rPr>
              <w:t>and Australia</w:t>
            </w:r>
            <w:r w:rsidR="005207ED" w:rsidRPr="00C21FA3">
              <w:rPr>
                <w:rStyle w:val="normaltextrun"/>
                <w:color w:val="auto"/>
              </w:rPr>
              <w:t>n</w:t>
            </w:r>
            <w:r w:rsidRPr="00C21FA3">
              <w:rPr>
                <w:rStyle w:val="normaltextrun"/>
                <w:color w:val="auto"/>
              </w:rPr>
              <w:t xml:space="preserve"> collaboration</w:t>
            </w:r>
          </w:p>
          <w:p w14:paraId="55B55C30" w14:textId="626326C8" w:rsidR="002012B2" w:rsidRPr="00C21FA3" w:rsidRDefault="002012B2" w:rsidP="00C21FA3">
            <w:pPr>
              <w:pStyle w:val="Bullets"/>
              <w:numPr>
                <w:ilvl w:val="0"/>
                <w:numId w:val="0"/>
              </w:numPr>
              <w:ind w:left="720"/>
              <w:divId w:val="1010177427"/>
              <w:rPr>
                <w:color w:val="auto"/>
              </w:rPr>
            </w:pPr>
          </w:p>
        </w:tc>
      </w:tr>
      <w:tr w:rsidR="002B5853" w:rsidRPr="00C21FA3" w14:paraId="69E03691" w14:textId="77777777" w:rsidTr="00B25FE7">
        <w:trPr>
          <w:gridAfter w:val="1"/>
          <w:wAfter w:w="425" w:type="dxa"/>
          <w:trHeight w:val="5087"/>
        </w:trPr>
        <w:tc>
          <w:tcPr>
            <w:tcW w:w="4550" w:type="dxa"/>
            <w:tcBorders>
              <w:top w:val="single" w:sz="6" w:space="0" w:color="auto"/>
              <w:left w:val="single" w:sz="6" w:space="0" w:color="auto"/>
              <w:bottom w:val="single" w:sz="6" w:space="0" w:color="auto"/>
              <w:right w:val="single" w:sz="6" w:space="0" w:color="auto"/>
            </w:tcBorders>
            <w:shd w:val="clear" w:color="auto" w:fill="auto"/>
          </w:tcPr>
          <w:p w14:paraId="6DA01902" w14:textId="77777777" w:rsidR="00610A06" w:rsidRPr="001E6CA5" w:rsidRDefault="00610A06" w:rsidP="001E6CA5">
            <w:pPr>
              <w:pStyle w:val="paragraph"/>
              <w:spacing w:before="0" w:beforeAutospacing="0" w:after="0" w:afterAutospacing="0" w:line="240" w:lineRule="auto"/>
              <w:textAlignment w:val="baseline"/>
              <w:divId w:val="731729613"/>
              <w:rPr>
                <w:rFonts w:ascii="Segoe UI" w:hAnsi="Segoe UI" w:cs="Segoe UI"/>
                <w:i/>
                <w:iCs/>
                <w:color w:val="005D93"/>
                <w:sz w:val="20"/>
                <w:szCs w:val="20"/>
              </w:rPr>
            </w:pPr>
            <w:r w:rsidRPr="00C21FA3">
              <w:rPr>
                <w:rStyle w:val="normaltextrun"/>
                <w:rFonts w:ascii="Arial" w:hAnsi="Arial" w:cs="Arial"/>
                <w:b/>
                <w:bCs/>
                <w:sz w:val="20"/>
                <w:szCs w:val="20"/>
                <w:lang w:val="en-AU"/>
              </w:rPr>
              <w:lastRenderedPageBreak/>
              <w:t>The environment around me</w:t>
            </w:r>
            <w:r w:rsidRPr="00C21FA3">
              <w:rPr>
                <w:rStyle w:val="eop"/>
                <w:rFonts w:ascii="Arial" w:hAnsi="Arial" w:cs="Arial"/>
                <w:i/>
                <w:iCs/>
                <w:sz w:val="20"/>
                <w:szCs w:val="20"/>
              </w:rPr>
              <w:t> </w:t>
            </w:r>
          </w:p>
          <w:p w14:paraId="31EC5963" w14:textId="53B48D9A" w:rsidR="00610A06" w:rsidRPr="00C21FA3" w:rsidRDefault="00610A06" w:rsidP="00C21FA3">
            <w:pPr>
              <w:pStyle w:val="Bullets"/>
              <w:divId w:val="141894184"/>
              <w:rPr>
                <w:color w:val="005D93"/>
              </w:rPr>
            </w:pPr>
            <w:r w:rsidRPr="00C21FA3">
              <w:rPr>
                <w:rStyle w:val="normaltextrun"/>
              </w:rPr>
              <w:t>using vocabulary and expressions related to nature, for example,</w:t>
            </w:r>
            <w:r w:rsidR="00C55DF9" w:rsidRPr="00C21FA3">
              <w:rPr>
                <w:rStyle w:val="normaltextrun"/>
              </w:rPr>
              <w:t xml:space="preserve"> </w:t>
            </w:r>
            <w:r w:rsidR="00C55DF9" w:rsidRPr="00C21FA3">
              <w:rPr>
                <w:rStyle w:val="normaltextrun"/>
                <w:i/>
                <w:iCs/>
              </w:rPr>
              <w:t>ağaç, çiçek, çimen, göl, güneş, rüzgar</w:t>
            </w:r>
          </w:p>
          <w:p w14:paraId="532E07F3" w14:textId="66A01A2B" w:rsidR="00610A06" w:rsidRPr="00C21FA3" w:rsidRDefault="00610A06" w:rsidP="00C21FA3">
            <w:pPr>
              <w:pStyle w:val="Bullets"/>
              <w:divId w:val="141894184"/>
              <w:rPr>
                <w:color w:val="005D93"/>
              </w:rPr>
            </w:pPr>
            <w:r w:rsidRPr="00C21FA3">
              <w:rPr>
                <w:rStyle w:val="normaltextrun"/>
              </w:rPr>
              <w:t xml:space="preserve">naming animals in </w:t>
            </w:r>
            <w:r w:rsidR="00894B2E" w:rsidRPr="00C21FA3">
              <w:rPr>
                <w:rStyle w:val="normaltextrun"/>
              </w:rPr>
              <w:t>Turkish</w:t>
            </w:r>
            <w:r w:rsidRPr="00C21FA3">
              <w:rPr>
                <w:rStyle w:val="normaltextrun"/>
              </w:rPr>
              <w:t xml:space="preserve">, for example, </w:t>
            </w:r>
            <w:r w:rsidR="00C55DF9" w:rsidRPr="00C21FA3">
              <w:rPr>
                <w:rStyle w:val="normaltextrun"/>
                <w:i/>
                <w:iCs/>
              </w:rPr>
              <w:t xml:space="preserve">kedi, köpek, kuş, </w:t>
            </w:r>
            <w:r w:rsidR="004805E1" w:rsidRPr="00C21FA3">
              <w:rPr>
                <w:rStyle w:val="normaltextrun"/>
                <w:i/>
                <w:iCs/>
              </w:rPr>
              <w:t>at, aslan, fil</w:t>
            </w:r>
          </w:p>
          <w:p w14:paraId="290CF5B0" w14:textId="0FF62F3E" w:rsidR="00894B2E" w:rsidRPr="00C21FA3" w:rsidRDefault="00610A06" w:rsidP="00C21FA3">
            <w:pPr>
              <w:pStyle w:val="Bullets"/>
              <w:divId w:val="141894184"/>
              <w:rPr>
                <w:rStyle w:val="normaltextrun"/>
                <w:color w:val="auto"/>
              </w:rPr>
            </w:pPr>
            <w:r w:rsidRPr="00C21FA3">
              <w:rPr>
                <w:rStyle w:val="normaltextrun"/>
              </w:rPr>
              <w:t xml:space="preserve">learning about </w:t>
            </w:r>
            <w:r w:rsidR="00894B2E" w:rsidRPr="00C21FA3">
              <w:rPr>
                <w:rStyle w:val="normaltextrun"/>
              </w:rPr>
              <w:t>Turkish</w:t>
            </w:r>
            <w:r w:rsidRPr="00C21FA3">
              <w:rPr>
                <w:rStyle w:val="normaltextrun"/>
              </w:rPr>
              <w:t xml:space="preserve"> animals and habitats, for example, </w:t>
            </w:r>
            <w:r w:rsidR="004805E1" w:rsidRPr="00C21FA3">
              <w:rPr>
                <w:rStyle w:val="normaltextrun"/>
                <w:i/>
                <w:iCs/>
              </w:rPr>
              <w:t xml:space="preserve">Van kedisi, </w:t>
            </w:r>
            <w:r w:rsidR="006D5718" w:rsidRPr="00C21FA3">
              <w:rPr>
                <w:rStyle w:val="normaltextrun"/>
                <w:i/>
                <w:iCs/>
              </w:rPr>
              <w:t>Siv</w:t>
            </w:r>
            <w:r w:rsidR="006D5718" w:rsidRPr="00C21FA3">
              <w:rPr>
                <w:rStyle w:val="normaltextrun"/>
                <w:i/>
                <w:iCs/>
                <w:color w:val="auto"/>
              </w:rPr>
              <w:t>as kangalı, Ankara keçisi</w:t>
            </w:r>
          </w:p>
          <w:p w14:paraId="43A951C5" w14:textId="65D392D9" w:rsidR="00610A06" w:rsidRPr="00C21FA3" w:rsidRDefault="00610A06" w:rsidP="00C21FA3">
            <w:pPr>
              <w:pStyle w:val="Bullets"/>
              <w:divId w:val="141894184"/>
              <w:rPr>
                <w:color w:val="005D93"/>
              </w:rPr>
            </w:pPr>
            <w:r w:rsidRPr="00C21FA3">
              <w:rPr>
                <w:rStyle w:val="normaltextrun"/>
                <w:color w:val="auto"/>
              </w:rPr>
              <w:t xml:space="preserve">researching animals unique to </w:t>
            </w:r>
            <w:r w:rsidR="00EE4AB8" w:rsidRPr="00C21FA3">
              <w:rPr>
                <w:rStyle w:val="cf01"/>
                <w:rFonts w:ascii="Arial" w:hAnsi="Arial" w:cs="Arial"/>
                <w:i w:val="0"/>
                <w:iCs w:val="0"/>
                <w:color w:val="auto"/>
                <w:sz w:val="20"/>
                <w:szCs w:val="20"/>
              </w:rPr>
              <w:t>Türkiye</w:t>
            </w:r>
            <w:r w:rsidRPr="00C21FA3">
              <w:rPr>
                <w:rStyle w:val="normaltextrun"/>
                <w:color w:val="auto"/>
              </w:rPr>
              <w:t xml:space="preserve"> and those unique to Australia</w:t>
            </w:r>
          </w:p>
        </w:tc>
        <w:tc>
          <w:tcPr>
            <w:tcW w:w="4536" w:type="dxa"/>
            <w:gridSpan w:val="2"/>
            <w:tcBorders>
              <w:top w:val="single" w:sz="6" w:space="0" w:color="auto"/>
              <w:left w:val="single" w:sz="6" w:space="0" w:color="auto"/>
              <w:bottom w:val="single" w:sz="6" w:space="0" w:color="auto"/>
              <w:right w:val="single" w:sz="6" w:space="0" w:color="auto"/>
            </w:tcBorders>
            <w:shd w:val="clear" w:color="auto" w:fill="auto"/>
          </w:tcPr>
          <w:p w14:paraId="12236C25" w14:textId="77777777" w:rsidR="00610A06" w:rsidRPr="001E6CA5" w:rsidRDefault="00610A06" w:rsidP="001E6CA5">
            <w:pPr>
              <w:pStyle w:val="paragraph"/>
              <w:spacing w:before="0" w:beforeAutospacing="0" w:after="0" w:afterAutospacing="0" w:line="240" w:lineRule="auto"/>
              <w:textAlignment w:val="baseline"/>
              <w:divId w:val="1787238042"/>
              <w:rPr>
                <w:rFonts w:ascii="Segoe UI" w:hAnsi="Segoe UI" w:cs="Segoe UI"/>
                <w:i/>
                <w:iCs/>
                <w:color w:val="005D93"/>
                <w:sz w:val="20"/>
                <w:szCs w:val="20"/>
              </w:rPr>
            </w:pPr>
            <w:r w:rsidRPr="00C21FA3">
              <w:rPr>
                <w:rStyle w:val="normaltextrun"/>
                <w:rFonts w:ascii="Arial" w:hAnsi="Arial" w:cs="Arial"/>
                <w:b/>
                <w:bCs/>
                <w:sz w:val="20"/>
                <w:szCs w:val="20"/>
                <w:lang w:val="fr-FR"/>
              </w:rPr>
              <w:t>My community and environment</w:t>
            </w:r>
            <w:r w:rsidRPr="00C21FA3">
              <w:rPr>
                <w:rStyle w:val="eop"/>
                <w:rFonts w:ascii="Arial" w:hAnsi="Arial" w:cs="Arial"/>
                <w:i/>
                <w:iCs/>
                <w:sz w:val="20"/>
                <w:szCs w:val="20"/>
              </w:rPr>
              <w:t> </w:t>
            </w:r>
          </w:p>
          <w:p w14:paraId="73F8725F" w14:textId="4DAF8D07" w:rsidR="00610A06" w:rsidRPr="00C21FA3" w:rsidRDefault="00610A06" w:rsidP="00C21FA3">
            <w:pPr>
              <w:pStyle w:val="Bullets"/>
              <w:divId w:val="147018070"/>
              <w:rPr>
                <w:color w:val="005D93"/>
              </w:rPr>
            </w:pPr>
            <w:r w:rsidRPr="00C21FA3">
              <w:rPr>
                <w:rStyle w:val="normaltextrun"/>
              </w:rPr>
              <w:t xml:space="preserve">sharing thoughts on what my community is doing to improve </w:t>
            </w:r>
            <w:r w:rsidR="005671AA" w:rsidRPr="00C21FA3">
              <w:rPr>
                <w:rStyle w:val="normaltextrun"/>
              </w:rPr>
              <w:t xml:space="preserve">the </w:t>
            </w:r>
            <w:r w:rsidRPr="00C21FA3">
              <w:rPr>
                <w:rStyle w:val="normaltextrun"/>
              </w:rPr>
              <w:t xml:space="preserve">environment, for example, Clean Up Australia Day, </w:t>
            </w:r>
            <w:r w:rsidR="00E17834" w:rsidRPr="00C21FA3">
              <w:rPr>
                <w:rStyle w:val="normaltextrun"/>
              </w:rPr>
              <w:t>a w</w:t>
            </w:r>
            <w:r w:rsidRPr="00C21FA3">
              <w:rPr>
                <w:rStyle w:val="normaltextrun"/>
              </w:rPr>
              <w:t xml:space="preserve">orking </w:t>
            </w:r>
            <w:r w:rsidR="00E17834" w:rsidRPr="00C21FA3">
              <w:rPr>
                <w:rStyle w:val="normaltextrun"/>
              </w:rPr>
              <w:t>b</w:t>
            </w:r>
            <w:r w:rsidRPr="00C21FA3">
              <w:rPr>
                <w:rStyle w:val="normaltextrun"/>
              </w:rPr>
              <w:t>ee at school</w:t>
            </w:r>
          </w:p>
          <w:p w14:paraId="1D48A9CA" w14:textId="6EF4D97A" w:rsidR="00610A06" w:rsidRPr="00C21FA3" w:rsidRDefault="00610A06" w:rsidP="00C21FA3">
            <w:pPr>
              <w:pStyle w:val="Bullets"/>
              <w:divId w:val="147018070"/>
              <w:rPr>
                <w:color w:val="005D93"/>
              </w:rPr>
            </w:pPr>
            <w:r w:rsidRPr="00C21FA3">
              <w:rPr>
                <w:rStyle w:val="normaltextrun"/>
              </w:rPr>
              <w:t>researching</w:t>
            </w:r>
            <w:r w:rsidR="00C32264" w:rsidRPr="00C21FA3">
              <w:rPr>
                <w:rStyle w:val="normaltextrun"/>
              </w:rPr>
              <w:t xml:space="preserve"> </w:t>
            </w:r>
            <w:r w:rsidR="00EA259E" w:rsidRPr="00C21FA3">
              <w:rPr>
                <w:rStyle w:val="normaltextrun"/>
              </w:rPr>
              <w:t>Turkish</w:t>
            </w:r>
            <w:r w:rsidRPr="00C21FA3">
              <w:rPr>
                <w:rStyle w:val="normaltextrun"/>
              </w:rPr>
              <w:t xml:space="preserve"> community initiatives for </w:t>
            </w:r>
            <w:r w:rsidR="00FF1352" w:rsidRPr="00C21FA3">
              <w:rPr>
                <w:rStyle w:val="normaltextrun"/>
              </w:rPr>
              <w:t xml:space="preserve">the </w:t>
            </w:r>
            <w:r w:rsidRPr="00C21FA3">
              <w:rPr>
                <w:rStyle w:val="normaltextrun"/>
              </w:rPr>
              <w:t>environment</w:t>
            </w:r>
            <w:r w:rsidRPr="00C21FA3">
              <w:rPr>
                <w:rStyle w:val="normaltextrun"/>
                <w:i/>
                <w:iCs/>
              </w:rPr>
              <w:t xml:space="preserve"> </w:t>
            </w:r>
          </w:p>
          <w:p w14:paraId="15C48314" w14:textId="77777777" w:rsidR="00610A06" w:rsidRPr="001E6CA5" w:rsidRDefault="00610A06" w:rsidP="001E6CA5">
            <w:pPr>
              <w:pStyle w:val="paragraph"/>
              <w:spacing w:before="0" w:beforeAutospacing="0" w:after="0" w:afterAutospacing="0" w:line="240" w:lineRule="auto"/>
              <w:ind w:left="720"/>
              <w:textAlignment w:val="baseline"/>
              <w:divId w:val="1938948717"/>
              <w:rPr>
                <w:rFonts w:ascii="Segoe UI" w:hAnsi="Segoe UI" w:cs="Segoe UI"/>
                <w:color w:val="005D93"/>
                <w:sz w:val="20"/>
                <w:szCs w:val="20"/>
              </w:rPr>
            </w:pPr>
            <w:r w:rsidRPr="00C21FA3">
              <w:rPr>
                <w:rStyle w:val="eop"/>
                <w:rFonts w:ascii="Arial" w:hAnsi="Arial" w:cs="Arial"/>
                <w:sz w:val="20"/>
                <w:szCs w:val="20"/>
              </w:rPr>
              <w:t> </w:t>
            </w:r>
          </w:p>
          <w:p w14:paraId="51B2D758" w14:textId="2EE54D7D" w:rsidR="00610A06" w:rsidRPr="00C21FA3" w:rsidRDefault="00610A06" w:rsidP="00C21FA3">
            <w:pPr>
              <w:pStyle w:val="Descriptiontitle"/>
              <w:rPr>
                <w:rStyle w:val="eop"/>
                <w:rFonts w:cs="Arial"/>
                <w:i/>
              </w:rPr>
            </w:pPr>
            <w:r w:rsidRPr="00C21FA3">
              <w:rPr>
                <w:rStyle w:val="eop"/>
                <w:rFonts w:cs="Arial"/>
                <w:i/>
                <w:iCs w:val="0"/>
              </w:rPr>
              <w:t> </w:t>
            </w:r>
          </w:p>
        </w:tc>
        <w:tc>
          <w:tcPr>
            <w:tcW w:w="4678" w:type="dxa"/>
            <w:gridSpan w:val="2"/>
            <w:tcBorders>
              <w:top w:val="single" w:sz="6" w:space="0" w:color="auto"/>
              <w:left w:val="single" w:sz="6" w:space="0" w:color="auto"/>
              <w:bottom w:val="single" w:sz="6" w:space="0" w:color="auto"/>
              <w:right w:val="single" w:sz="6" w:space="0" w:color="auto"/>
            </w:tcBorders>
            <w:shd w:val="clear" w:color="auto" w:fill="auto"/>
          </w:tcPr>
          <w:p w14:paraId="2DDA893B" w14:textId="77777777" w:rsidR="00610A06" w:rsidRPr="001E6CA5" w:rsidRDefault="00610A06" w:rsidP="001E6CA5">
            <w:pPr>
              <w:pStyle w:val="paragraph"/>
              <w:spacing w:before="0" w:beforeAutospacing="0" w:after="0" w:afterAutospacing="0" w:line="240" w:lineRule="auto"/>
              <w:textAlignment w:val="baseline"/>
              <w:divId w:val="2107381344"/>
              <w:rPr>
                <w:rFonts w:ascii="Segoe UI" w:hAnsi="Segoe UI" w:cs="Segoe UI"/>
                <w:i/>
                <w:iCs/>
                <w:color w:val="005D93"/>
                <w:sz w:val="20"/>
                <w:szCs w:val="20"/>
              </w:rPr>
            </w:pPr>
            <w:r w:rsidRPr="00C21FA3">
              <w:rPr>
                <w:rStyle w:val="normaltextrun"/>
                <w:rFonts w:ascii="Arial" w:hAnsi="Arial" w:cs="Arial"/>
                <w:b/>
                <w:bCs/>
                <w:sz w:val="20"/>
                <w:szCs w:val="20"/>
                <w:lang w:val="en-AU"/>
              </w:rPr>
              <w:t>Global perspectives on environmental issues</w:t>
            </w:r>
            <w:r w:rsidRPr="00C21FA3">
              <w:rPr>
                <w:rStyle w:val="eop"/>
                <w:rFonts w:ascii="Arial" w:hAnsi="Arial" w:cs="Arial"/>
                <w:i/>
                <w:iCs/>
                <w:sz w:val="20"/>
                <w:szCs w:val="20"/>
              </w:rPr>
              <w:t> </w:t>
            </w:r>
          </w:p>
          <w:p w14:paraId="33CF6796" w14:textId="501C003D" w:rsidR="00610A06" w:rsidRPr="00C21FA3" w:rsidRDefault="00610A06" w:rsidP="00C21FA3">
            <w:pPr>
              <w:pStyle w:val="Bullets"/>
              <w:divId w:val="1206407161"/>
              <w:rPr>
                <w:color w:val="005D93"/>
              </w:rPr>
            </w:pPr>
            <w:r w:rsidRPr="00C21FA3">
              <w:rPr>
                <w:rStyle w:val="normaltextrun"/>
              </w:rPr>
              <w:t xml:space="preserve">discussing individual ideas and opinions about </w:t>
            </w:r>
            <w:r w:rsidR="00FF1352" w:rsidRPr="00C21FA3">
              <w:rPr>
                <w:rStyle w:val="normaltextrun"/>
              </w:rPr>
              <w:t>the</w:t>
            </w:r>
            <w:r w:rsidRPr="00C21FA3">
              <w:rPr>
                <w:rStyle w:val="normaltextrun"/>
              </w:rPr>
              <w:t xml:space="preserve"> environment</w:t>
            </w:r>
            <w:r w:rsidRPr="00C21FA3">
              <w:rPr>
                <w:rStyle w:val="eop"/>
              </w:rPr>
              <w:t> </w:t>
            </w:r>
          </w:p>
          <w:p w14:paraId="36C5C673" w14:textId="77777777" w:rsidR="00610A06" w:rsidRPr="00C21FA3" w:rsidRDefault="00610A06" w:rsidP="00C21FA3">
            <w:pPr>
              <w:pStyle w:val="Bullets"/>
              <w:divId w:val="1206407161"/>
              <w:rPr>
                <w:color w:val="005D93"/>
              </w:rPr>
            </w:pPr>
            <w:r w:rsidRPr="00C21FA3">
              <w:rPr>
                <w:rStyle w:val="normaltextrun"/>
              </w:rPr>
              <w:t>debating innovative, sustainable and ethical issues such as ethical clothing, animal rights, plastic waste</w:t>
            </w:r>
            <w:r w:rsidRPr="00C21FA3">
              <w:rPr>
                <w:rStyle w:val="eop"/>
              </w:rPr>
              <w:t> </w:t>
            </w:r>
          </w:p>
          <w:p w14:paraId="5C5B0543" w14:textId="4DF5705B" w:rsidR="00610A06" w:rsidRPr="00C21FA3" w:rsidRDefault="00610A06" w:rsidP="00C21FA3">
            <w:pPr>
              <w:pStyle w:val="Bullets"/>
              <w:divId w:val="1206407161"/>
              <w:rPr>
                <w:color w:val="005D93"/>
              </w:rPr>
            </w:pPr>
            <w:r w:rsidRPr="00C21FA3">
              <w:rPr>
                <w:rStyle w:val="normaltextrun"/>
              </w:rPr>
              <w:t xml:space="preserve">researching </w:t>
            </w:r>
            <w:r w:rsidR="00FF1352" w:rsidRPr="00C21FA3">
              <w:rPr>
                <w:rStyle w:val="normaltextrun"/>
              </w:rPr>
              <w:t>the</w:t>
            </w:r>
            <w:r w:rsidRPr="00C21FA3">
              <w:rPr>
                <w:rStyle w:val="normaltextrun"/>
              </w:rPr>
              <w:t xml:space="preserve"> impact of natural disasters </w:t>
            </w:r>
            <w:r w:rsidR="00775D20" w:rsidRPr="00C21FA3">
              <w:rPr>
                <w:rStyle w:val="normaltextrun"/>
              </w:rPr>
              <w:t xml:space="preserve">such as </w:t>
            </w:r>
            <w:r w:rsidR="00775D20" w:rsidRPr="00C21FA3">
              <w:rPr>
                <w:rStyle w:val="normaltextrun"/>
                <w:i/>
                <w:iCs/>
              </w:rPr>
              <w:t>kuraklık, sel, depremler, orman yangınları</w:t>
            </w:r>
            <w:r w:rsidR="00775D20" w:rsidRPr="00C21FA3">
              <w:rPr>
                <w:rStyle w:val="normaltextrun"/>
              </w:rPr>
              <w:t xml:space="preserve"> </w:t>
            </w:r>
            <w:r w:rsidRPr="00C21FA3">
              <w:rPr>
                <w:rStyle w:val="normaltextrun"/>
              </w:rPr>
              <w:t xml:space="preserve">on </w:t>
            </w:r>
            <w:r w:rsidR="00FF1352" w:rsidRPr="00C21FA3">
              <w:rPr>
                <w:rStyle w:val="normaltextrun"/>
              </w:rPr>
              <w:t>the</w:t>
            </w:r>
            <w:r w:rsidRPr="00C21FA3">
              <w:rPr>
                <w:rStyle w:val="normaltextrun"/>
              </w:rPr>
              <w:t xml:space="preserve"> environment</w:t>
            </w:r>
          </w:p>
          <w:p w14:paraId="2AE5D33A" w14:textId="5E2AA7BD" w:rsidR="00610A06" w:rsidRPr="00C21FA3" w:rsidRDefault="00610A06" w:rsidP="00C21FA3">
            <w:pPr>
              <w:pStyle w:val="Bullets"/>
              <w:divId w:val="1206407161"/>
              <w:rPr>
                <w:color w:val="005D93"/>
              </w:rPr>
            </w:pPr>
            <w:r w:rsidRPr="00C21FA3">
              <w:rPr>
                <w:rStyle w:val="normaltextrun"/>
              </w:rPr>
              <w:t xml:space="preserve">debating ways to provide aid and assistance </w:t>
            </w:r>
            <w:r w:rsidR="0071581C" w:rsidRPr="00C21FA3">
              <w:rPr>
                <w:rStyle w:val="normaltextrun"/>
              </w:rPr>
              <w:t xml:space="preserve">such as </w:t>
            </w:r>
            <w:r w:rsidR="0071581C" w:rsidRPr="00C21FA3">
              <w:rPr>
                <w:rStyle w:val="normaltextrun"/>
                <w:i/>
                <w:iCs/>
              </w:rPr>
              <w:t>yiyecek/kıyafet yardımları, para toplama, kan/organ bağışı</w:t>
            </w:r>
            <w:r w:rsidR="0071581C" w:rsidRPr="00C21FA3">
              <w:rPr>
                <w:rStyle w:val="normaltextrun"/>
              </w:rPr>
              <w:t xml:space="preserve"> </w:t>
            </w:r>
            <w:r w:rsidRPr="00C21FA3">
              <w:rPr>
                <w:rStyle w:val="normaltextrun"/>
              </w:rPr>
              <w:t>to communities affected by natural disasters</w:t>
            </w:r>
          </w:p>
          <w:p w14:paraId="4DE52386" w14:textId="2571EA88" w:rsidR="00610A06" w:rsidRPr="00C21FA3" w:rsidRDefault="00610A06" w:rsidP="00C21FA3">
            <w:pPr>
              <w:pStyle w:val="Bullets"/>
              <w:divId w:val="1206407161"/>
              <w:rPr>
                <w:color w:val="005D93"/>
              </w:rPr>
            </w:pPr>
            <w:r w:rsidRPr="00C21FA3">
              <w:rPr>
                <w:rStyle w:val="normaltextrun"/>
              </w:rPr>
              <w:t xml:space="preserve">reflecting on </w:t>
            </w:r>
            <w:r w:rsidR="007552D1" w:rsidRPr="00C21FA3">
              <w:rPr>
                <w:rStyle w:val="normaltextrun"/>
              </w:rPr>
              <w:t xml:space="preserve">the </w:t>
            </w:r>
            <w:r w:rsidRPr="00C21FA3">
              <w:rPr>
                <w:rStyle w:val="normaltextrun"/>
              </w:rPr>
              <w:t>responsibility of individual, community and multi</w:t>
            </w:r>
            <w:r w:rsidR="00AD4C32" w:rsidRPr="00C21FA3">
              <w:rPr>
                <w:rStyle w:val="normaltextrun"/>
              </w:rPr>
              <w:t>national</w:t>
            </w:r>
            <w:r w:rsidRPr="00C21FA3">
              <w:rPr>
                <w:rStyle w:val="normaltextrun"/>
              </w:rPr>
              <w:t xml:space="preserve"> companies to clean up and preserve </w:t>
            </w:r>
            <w:r w:rsidR="005030A5" w:rsidRPr="00C21FA3">
              <w:rPr>
                <w:rStyle w:val="normaltextrun"/>
              </w:rPr>
              <w:t xml:space="preserve">the </w:t>
            </w:r>
            <w:r w:rsidRPr="00C21FA3">
              <w:rPr>
                <w:rStyle w:val="normaltextrun"/>
              </w:rPr>
              <w:t>environment for future generations</w:t>
            </w:r>
            <w:r w:rsidRPr="00C21FA3">
              <w:rPr>
                <w:rStyle w:val="eop"/>
              </w:rPr>
              <w:t> </w:t>
            </w:r>
          </w:p>
          <w:p w14:paraId="6A90A225" w14:textId="77777777" w:rsidR="00610A06" w:rsidRPr="001E6CA5" w:rsidRDefault="00610A06" w:rsidP="001E6CA5">
            <w:pPr>
              <w:pStyle w:val="paragraph"/>
              <w:spacing w:before="0" w:beforeAutospacing="0" w:after="0" w:afterAutospacing="0" w:line="240" w:lineRule="auto"/>
              <w:textAlignment w:val="baseline"/>
              <w:divId w:val="359742605"/>
              <w:rPr>
                <w:rFonts w:ascii="Segoe UI" w:hAnsi="Segoe UI" w:cs="Segoe UI"/>
                <w:i/>
                <w:iCs/>
                <w:color w:val="005D93"/>
                <w:sz w:val="20"/>
                <w:szCs w:val="20"/>
              </w:rPr>
            </w:pPr>
            <w:r w:rsidRPr="00C21FA3">
              <w:rPr>
                <w:rStyle w:val="eop"/>
                <w:rFonts w:ascii="Arial" w:hAnsi="Arial" w:cs="Arial"/>
                <w:i/>
                <w:color w:val="005D93" w:themeColor="text2"/>
                <w:sz w:val="20"/>
                <w:szCs w:val="20"/>
              </w:rPr>
              <w:t> </w:t>
            </w:r>
          </w:p>
          <w:p w14:paraId="54FC3092" w14:textId="49A956CF" w:rsidR="00610A06" w:rsidRPr="00C21FA3" w:rsidRDefault="00610A06" w:rsidP="00C21FA3">
            <w:pPr>
              <w:pStyle w:val="Descriptiontitle"/>
              <w:rPr>
                <w:rStyle w:val="eop"/>
                <w:rFonts w:cs="Arial"/>
                <w:i/>
              </w:rPr>
            </w:pPr>
            <w:r w:rsidRPr="00C21FA3">
              <w:rPr>
                <w:rStyle w:val="eop"/>
                <w:rFonts w:cs="Arial"/>
                <w:i/>
                <w:iCs w:val="0"/>
              </w:rPr>
              <w:t> </w:t>
            </w:r>
          </w:p>
        </w:tc>
      </w:tr>
      <w:tr w:rsidR="002B5853" w:rsidRPr="00C21FA3" w14:paraId="26F72495" w14:textId="77777777" w:rsidTr="00B25FE7">
        <w:trPr>
          <w:gridAfter w:val="1"/>
          <w:wAfter w:w="425" w:type="dxa"/>
          <w:trHeight w:val="5087"/>
        </w:trPr>
        <w:tc>
          <w:tcPr>
            <w:tcW w:w="4550" w:type="dxa"/>
            <w:tcBorders>
              <w:top w:val="single" w:sz="6" w:space="0" w:color="auto"/>
              <w:left w:val="single" w:sz="6" w:space="0" w:color="auto"/>
              <w:bottom w:val="single" w:sz="6" w:space="0" w:color="auto"/>
              <w:right w:val="single" w:sz="6" w:space="0" w:color="auto"/>
            </w:tcBorders>
            <w:shd w:val="clear" w:color="auto" w:fill="auto"/>
          </w:tcPr>
          <w:p w14:paraId="6E50F22F" w14:textId="1E3F3A53" w:rsidR="00095207" w:rsidRPr="001E6CA5" w:rsidRDefault="00095207" w:rsidP="001E6CA5">
            <w:pPr>
              <w:pStyle w:val="paragraph"/>
              <w:spacing w:before="0" w:beforeAutospacing="0" w:after="0" w:afterAutospacing="0" w:line="240" w:lineRule="auto"/>
              <w:textAlignment w:val="baseline"/>
              <w:divId w:val="1612202662"/>
              <w:rPr>
                <w:rFonts w:ascii="Segoe UI" w:hAnsi="Segoe UI" w:cs="Segoe UI"/>
                <w:i/>
                <w:iCs/>
                <w:color w:val="005D93"/>
                <w:sz w:val="20"/>
                <w:szCs w:val="20"/>
              </w:rPr>
            </w:pPr>
            <w:r w:rsidRPr="00C21FA3">
              <w:rPr>
                <w:rStyle w:val="normaltextrun"/>
                <w:rFonts w:ascii="Arial" w:hAnsi="Arial" w:cs="Arial"/>
                <w:b/>
                <w:bCs/>
                <w:sz w:val="20"/>
                <w:szCs w:val="20"/>
                <w:lang w:val="en-AU"/>
              </w:rPr>
              <w:lastRenderedPageBreak/>
              <w:t>Let’s explore where we live</w:t>
            </w:r>
            <w:r w:rsidRPr="00C21FA3">
              <w:rPr>
                <w:rStyle w:val="eop"/>
                <w:rFonts w:ascii="Arial" w:hAnsi="Arial" w:cs="Arial"/>
                <w:i/>
                <w:iCs/>
                <w:sz w:val="20"/>
                <w:szCs w:val="20"/>
              </w:rPr>
              <w:t> </w:t>
            </w:r>
          </w:p>
          <w:p w14:paraId="3267D8BB" w14:textId="543781F2" w:rsidR="00095207" w:rsidRPr="00C21FA3" w:rsidRDefault="00095207" w:rsidP="00C21FA3">
            <w:pPr>
              <w:pStyle w:val="Bullets"/>
              <w:divId w:val="655261234"/>
              <w:rPr>
                <w:color w:val="005D93"/>
              </w:rPr>
            </w:pPr>
            <w:r w:rsidRPr="00C21FA3">
              <w:rPr>
                <w:rStyle w:val="normaltextrun"/>
              </w:rPr>
              <w:t>comparing terms ‘country’, ‘city’</w:t>
            </w:r>
            <w:r w:rsidR="00CC5AD8" w:rsidRPr="00C21FA3">
              <w:rPr>
                <w:rStyle w:val="normaltextrun"/>
              </w:rPr>
              <w:t xml:space="preserve"> as in </w:t>
            </w:r>
            <w:r w:rsidR="00CC5AD8" w:rsidRPr="00C21FA3">
              <w:rPr>
                <w:rStyle w:val="normaltextrun"/>
                <w:i/>
                <w:iCs/>
              </w:rPr>
              <w:t>“kasaba/köy”</w:t>
            </w:r>
            <w:r w:rsidR="00CC5AD8" w:rsidRPr="00C21FA3">
              <w:rPr>
                <w:rStyle w:val="normaltextrun"/>
              </w:rPr>
              <w:t xml:space="preserve"> and </w:t>
            </w:r>
            <w:r w:rsidR="00CC5AD8" w:rsidRPr="00C21FA3">
              <w:rPr>
                <w:rStyle w:val="normaltextrun"/>
                <w:i/>
                <w:iCs/>
              </w:rPr>
              <w:t>“şehir”</w:t>
            </w:r>
          </w:p>
          <w:p w14:paraId="54F247E3" w14:textId="6859D6E8" w:rsidR="00095207" w:rsidRPr="00C21FA3" w:rsidRDefault="00095207" w:rsidP="00C21FA3">
            <w:pPr>
              <w:pStyle w:val="Bullets"/>
              <w:divId w:val="655261234"/>
              <w:rPr>
                <w:color w:val="005D93"/>
              </w:rPr>
            </w:pPr>
            <w:r w:rsidRPr="00C21FA3">
              <w:rPr>
                <w:rStyle w:val="normaltextrun"/>
              </w:rPr>
              <w:t>describing places in my neighbourhood, for example</w:t>
            </w:r>
            <w:r w:rsidR="00CC5AD8" w:rsidRPr="00C21FA3">
              <w:rPr>
                <w:rStyle w:val="normaltextrun"/>
              </w:rPr>
              <w:t xml:space="preserve">, </w:t>
            </w:r>
            <w:r w:rsidR="00CC5AD8" w:rsidRPr="00C21FA3">
              <w:rPr>
                <w:rStyle w:val="normaltextrun"/>
                <w:i/>
                <w:iCs/>
              </w:rPr>
              <w:t>kasap, bakkal, manav</w:t>
            </w:r>
            <w:r w:rsidR="00AD14DF" w:rsidRPr="00C21FA3">
              <w:rPr>
                <w:rStyle w:val="normaltextrun"/>
                <w:i/>
                <w:iCs/>
              </w:rPr>
              <w:t>, postahane</w:t>
            </w:r>
          </w:p>
          <w:p w14:paraId="6DBCB404" w14:textId="3CC2079C" w:rsidR="00095207" w:rsidRPr="00C21FA3" w:rsidRDefault="00095207" w:rsidP="00C21FA3">
            <w:pPr>
              <w:pStyle w:val="Bullets"/>
              <w:divId w:val="655261234"/>
              <w:rPr>
                <w:color w:val="005D93"/>
              </w:rPr>
            </w:pPr>
            <w:r w:rsidRPr="00C21FA3">
              <w:rPr>
                <w:rStyle w:val="normaltextrun"/>
              </w:rPr>
              <w:t>identifying forms of transport, for example,</w:t>
            </w:r>
            <w:r w:rsidR="00AD14DF" w:rsidRPr="00C21FA3">
              <w:rPr>
                <w:rStyle w:val="normaltextrun"/>
              </w:rPr>
              <w:t xml:space="preserve"> </w:t>
            </w:r>
            <w:r w:rsidR="00AD14DF" w:rsidRPr="00C21FA3">
              <w:rPr>
                <w:rStyle w:val="normaltextrun"/>
                <w:i/>
                <w:iCs/>
              </w:rPr>
              <w:t>araba, tren, otobüs, uçak</w:t>
            </w:r>
          </w:p>
          <w:p w14:paraId="7B52F483" w14:textId="610C89B6" w:rsidR="00095207" w:rsidRPr="00C21FA3" w:rsidRDefault="00095207" w:rsidP="00C21FA3">
            <w:pPr>
              <w:pStyle w:val="Bullets"/>
              <w:divId w:val="655261234"/>
              <w:rPr>
                <w:color w:val="005D93"/>
              </w:rPr>
            </w:pPr>
            <w:r w:rsidRPr="00C21FA3">
              <w:rPr>
                <w:rStyle w:val="normaltextrun"/>
              </w:rPr>
              <w:t xml:space="preserve">getting around places in my area, for example, </w:t>
            </w:r>
            <w:r w:rsidR="00E65537" w:rsidRPr="00C21FA3">
              <w:rPr>
                <w:rStyle w:val="normaltextrun"/>
                <w:i/>
                <w:iCs/>
              </w:rPr>
              <w:t>Okula annemle yürüyerek giderim. Parka bisikletle giderim.</w:t>
            </w:r>
          </w:p>
          <w:p w14:paraId="387B378E" w14:textId="0BEB36A9" w:rsidR="00095207" w:rsidRPr="00C21FA3" w:rsidRDefault="00095207" w:rsidP="00C21FA3">
            <w:pPr>
              <w:pStyle w:val="Bullets"/>
              <w:divId w:val="655261234"/>
              <w:rPr>
                <w:rStyle w:val="normaltextrun"/>
                <w:color w:val="005D93"/>
              </w:rPr>
            </w:pPr>
            <w:r w:rsidRPr="00C21FA3">
              <w:rPr>
                <w:rStyle w:val="normaltextrun"/>
              </w:rPr>
              <w:t xml:space="preserve">following simple directions, for example, </w:t>
            </w:r>
            <w:r w:rsidR="00AF39EE" w:rsidRPr="00C21FA3">
              <w:rPr>
                <w:rStyle w:val="normaltextrun"/>
                <w:i/>
                <w:iCs/>
              </w:rPr>
              <w:t>Düz yürü. Parktan sağa dön. Karşıya geç.</w:t>
            </w:r>
          </w:p>
          <w:p w14:paraId="5FD10359" w14:textId="6A0F2710" w:rsidR="00095207" w:rsidRPr="00C21FA3" w:rsidRDefault="00095207" w:rsidP="00C21FA3">
            <w:pPr>
              <w:pStyle w:val="Bullets"/>
              <w:divId w:val="655261234"/>
              <w:rPr>
                <w:color w:val="005D93"/>
              </w:rPr>
            </w:pPr>
            <w:r w:rsidRPr="00C21FA3">
              <w:rPr>
                <w:rStyle w:val="normaltextrun"/>
              </w:rPr>
              <w:t>participating in scenarios for getting around a real or imagined place</w:t>
            </w:r>
            <w:r w:rsidRPr="00C21FA3">
              <w:rPr>
                <w:rStyle w:val="eop"/>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auto"/>
          </w:tcPr>
          <w:p w14:paraId="625A80E7" w14:textId="77777777" w:rsidR="00095207" w:rsidRPr="001E6CA5" w:rsidRDefault="00095207" w:rsidP="001E6CA5">
            <w:pPr>
              <w:pStyle w:val="paragraph"/>
              <w:spacing w:before="0" w:beforeAutospacing="0" w:after="0" w:afterAutospacing="0" w:line="240" w:lineRule="auto"/>
              <w:textAlignment w:val="baseline"/>
              <w:divId w:val="2069765607"/>
              <w:rPr>
                <w:rFonts w:ascii="Segoe UI" w:hAnsi="Segoe UI" w:cs="Segoe UI"/>
                <w:i/>
                <w:iCs/>
                <w:color w:val="005D93"/>
                <w:sz w:val="20"/>
                <w:szCs w:val="20"/>
              </w:rPr>
            </w:pPr>
            <w:r w:rsidRPr="00C21FA3">
              <w:rPr>
                <w:rStyle w:val="normaltextrun"/>
                <w:rFonts w:ascii="Arial" w:hAnsi="Arial" w:cs="Arial"/>
                <w:b/>
                <w:bCs/>
                <w:sz w:val="20"/>
                <w:szCs w:val="20"/>
                <w:lang w:val="en-AU"/>
              </w:rPr>
              <w:t>Holidays/travelling</w:t>
            </w:r>
            <w:r w:rsidRPr="00C21FA3">
              <w:rPr>
                <w:rStyle w:val="eop"/>
                <w:rFonts w:ascii="Arial" w:hAnsi="Arial" w:cs="Arial"/>
                <w:i/>
                <w:iCs/>
                <w:sz w:val="20"/>
                <w:szCs w:val="20"/>
              </w:rPr>
              <w:t> </w:t>
            </w:r>
          </w:p>
          <w:p w14:paraId="451013EE" w14:textId="77777777" w:rsidR="00095207" w:rsidRPr="00C21FA3" w:rsidRDefault="00095207" w:rsidP="00C21FA3">
            <w:pPr>
              <w:pStyle w:val="Bullets"/>
              <w:divId w:val="79183678"/>
              <w:rPr>
                <w:color w:val="005D93"/>
              </w:rPr>
            </w:pPr>
            <w:r w:rsidRPr="00C21FA3">
              <w:rPr>
                <w:rStyle w:val="normaltextrun"/>
              </w:rPr>
              <w:t>organising real or simulated travel, discussing and negotiating preparations for travel</w:t>
            </w:r>
            <w:r w:rsidRPr="00C21FA3">
              <w:rPr>
                <w:rStyle w:val="eop"/>
              </w:rPr>
              <w:t> </w:t>
            </w:r>
          </w:p>
          <w:p w14:paraId="14D96E86" w14:textId="438F6E13" w:rsidR="00095207" w:rsidRPr="00C21FA3" w:rsidRDefault="00095207" w:rsidP="00C21FA3">
            <w:pPr>
              <w:pStyle w:val="Bullets"/>
              <w:divId w:val="79183678"/>
              <w:rPr>
                <w:color w:val="005D93"/>
              </w:rPr>
            </w:pPr>
            <w:r w:rsidRPr="00C21FA3">
              <w:rPr>
                <w:rStyle w:val="normaltextrun"/>
              </w:rPr>
              <w:t>getting around</w:t>
            </w:r>
            <w:r w:rsidR="006A7F0B" w:rsidRPr="00C21FA3">
              <w:rPr>
                <w:rStyle w:val="normaltextrun"/>
              </w:rPr>
              <w:t>, such as</w:t>
            </w:r>
            <w:r w:rsidRPr="00C21FA3">
              <w:rPr>
                <w:rStyle w:val="normaltextrun"/>
              </w:rPr>
              <w:t xml:space="preserve"> reading maps</w:t>
            </w:r>
            <w:r w:rsidR="001936E0" w:rsidRPr="00C21FA3">
              <w:rPr>
                <w:rStyle w:val="normaltextrun"/>
              </w:rPr>
              <w:t xml:space="preserve"> and</w:t>
            </w:r>
            <w:r w:rsidRPr="00C21FA3">
              <w:rPr>
                <w:rStyle w:val="normaltextrun"/>
              </w:rPr>
              <w:t xml:space="preserve"> timetables</w:t>
            </w:r>
            <w:r w:rsidRPr="00C21FA3">
              <w:rPr>
                <w:rStyle w:val="eop"/>
              </w:rPr>
              <w:t> </w:t>
            </w:r>
          </w:p>
          <w:p w14:paraId="7471D515" w14:textId="77777777" w:rsidR="00095207" w:rsidRPr="00C21FA3" w:rsidRDefault="00095207" w:rsidP="00C21FA3">
            <w:pPr>
              <w:pStyle w:val="Bullets"/>
              <w:divId w:val="79183678"/>
              <w:rPr>
                <w:color w:val="005D93"/>
              </w:rPr>
            </w:pPr>
            <w:r w:rsidRPr="00C21FA3">
              <w:rPr>
                <w:rStyle w:val="normaltextrun"/>
              </w:rPr>
              <w:t>giving and following directions, and locating places</w:t>
            </w:r>
            <w:r w:rsidRPr="00C21FA3">
              <w:rPr>
                <w:rStyle w:val="eop"/>
              </w:rPr>
              <w:t> </w:t>
            </w:r>
          </w:p>
          <w:p w14:paraId="4E086EA1" w14:textId="707E987B" w:rsidR="00095207" w:rsidRPr="00C21FA3" w:rsidRDefault="00095207" w:rsidP="00C21FA3">
            <w:pPr>
              <w:pStyle w:val="Bullets"/>
              <w:divId w:val="79183678"/>
              <w:rPr>
                <w:color w:val="005D93"/>
              </w:rPr>
            </w:pPr>
            <w:r w:rsidRPr="00C21FA3">
              <w:rPr>
                <w:rStyle w:val="normaltextrun"/>
              </w:rPr>
              <w:t>considering clothes to suit a variety of activities and weather conditions, for example,</w:t>
            </w:r>
            <w:r w:rsidR="002C27DC" w:rsidRPr="00C21FA3">
              <w:rPr>
                <w:rStyle w:val="normaltextrun"/>
              </w:rPr>
              <w:t xml:space="preserve"> </w:t>
            </w:r>
            <w:r w:rsidR="002C27DC" w:rsidRPr="00C21FA3">
              <w:rPr>
                <w:rStyle w:val="normaltextrun"/>
                <w:i/>
                <w:iCs/>
              </w:rPr>
              <w:t xml:space="preserve">Kışın kalın giyecekler giyeriz. </w:t>
            </w:r>
            <w:r w:rsidR="000D1C9D" w:rsidRPr="00C21FA3">
              <w:rPr>
                <w:rStyle w:val="normaltextrun"/>
                <w:i/>
                <w:iCs/>
              </w:rPr>
              <w:t>Yazın ince giyecekler giyeriz.</w:t>
            </w:r>
          </w:p>
          <w:p w14:paraId="3488F4D3" w14:textId="4DED8DDB" w:rsidR="00095207" w:rsidRPr="00C21FA3" w:rsidRDefault="00095207" w:rsidP="00C21FA3">
            <w:pPr>
              <w:pStyle w:val="Bullets"/>
              <w:divId w:val="79183678"/>
              <w:rPr>
                <w:color w:val="005D93"/>
              </w:rPr>
            </w:pPr>
            <w:r w:rsidRPr="00C21FA3">
              <w:rPr>
                <w:rStyle w:val="normaltextrun"/>
              </w:rPr>
              <w:t xml:space="preserve">researching outdoor activities in </w:t>
            </w:r>
            <w:r w:rsidR="000D1C9D" w:rsidRPr="00C21FA3">
              <w:rPr>
                <w:rStyle w:val="normaltextrun"/>
              </w:rPr>
              <w:t>Türkiye</w:t>
            </w:r>
            <w:r w:rsidRPr="00C21FA3">
              <w:rPr>
                <w:rStyle w:val="normaltextrun"/>
              </w:rPr>
              <w:t xml:space="preserve">, </w:t>
            </w:r>
            <w:r w:rsidR="00745BD8" w:rsidRPr="00C21FA3">
              <w:rPr>
                <w:rStyle w:val="normaltextrun"/>
              </w:rPr>
              <w:t>such as</w:t>
            </w:r>
            <w:r w:rsidRPr="00C21FA3">
              <w:rPr>
                <w:rStyle w:val="normaltextrun"/>
              </w:rPr>
              <w:t xml:space="preserve"> kayaking, mountain climbing, cycling</w:t>
            </w:r>
            <w:r w:rsidR="00D74935" w:rsidRPr="00C21FA3">
              <w:rPr>
                <w:rStyle w:val="eop"/>
              </w:rPr>
              <w:t>, camping</w:t>
            </w:r>
            <w:r w:rsidR="00AA4C4E" w:rsidRPr="00C21FA3">
              <w:rPr>
                <w:rStyle w:val="eop"/>
              </w:rPr>
              <w:t xml:space="preserve"> and</w:t>
            </w:r>
            <w:r w:rsidR="00D74935" w:rsidRPr="00C21FA3">
              <w:rPr>
                <w:rStyle w:val="eop"/>
              </w:rPr>
              <w:t xml:space="preserve"> bushwalking</w:t>
            </w:r>
          </w:p>
          <w:p w14:paraId="0525106F" w14:textId="1A4B4E69" w:rsidR="00095207" w:rsidRPr="00C21FA3" w:rsidRDefault="00095207" w:rsidP="00C21FA3">
            <w:pPr>
              <w:pStyle w:val="Bullets"/>
              <w:divId w:val="79183678"/>
              <w:rPr>
                <w:color w:val="005D93"/>
              </w:rPr>
            </w:pPr>
            <w:r w:rsidRPr="00C21FA3">
              <w:rPr>
                <w:rStyle w:val="normaltextrun"/>
              </w:rPr>
              <w:t xml:space="preserve">creating </w:t>
            </w:r>
            <w:r w:rsidR="00745BD8" w:rsidRPr="00C21FA3">
              <w:rPr>
                <w:rStyle w:val="normaltextrun"/>
              </w:rPr>
              <w:t xml:space="preserve">a </w:t>
            </w:r>
            <w:r w:rsidRPr="00C21FA3">
              <w:rPr>
                <w:rStyle w:val="normaltextrun"/>
              </w:rPr>
              <w:t xml:space="preserve">multimodal presentation about </w:t>
            </w:r>
            <w:r w:rsidR="00104025" w:rsidRPr="00C21FA3">
              <w:rPr>
                <w:rStyle w:val="normaltextrun"/>
              </w:rPr>
              <w:t xml:space="preserve">a </w:t>
            </w:r>
            <w:r w:rsidRPr="00C21FA3">
              <w:rPr>
                <w:rStyle w:val="normaltextrun"/>
              </w:rPr>
              <w:t>real or imagin</w:t>
            </w:r>
            <w:r w:rsidR="00104025" w:rsidRPr="00C21FA3">
              <w:rPr>
                <w:rStyle w:val="normaltextrun"/>
              </w:rPr>
              <w:t>ed</w:t>
            </w:r>
            <w:r w:rsidRPr="00C21FA3">
              <w:rPr>
                <w:rStyle w:val="normaltextrun"/>
              </w:rPr>
              <w:t xml:space="preserve"> </w:t>
            </w:r>
            <w:r w:rsidR="00857BC0" w:rsidRPr="00C21FA3">
              <w:rPr>
                <w:rStyle w:val="normaltextrun"/>
              </w:rPr>
              <w:t xml:space="preserve">past </w:t>
            </w:r>
            <w:r w:rsidRPr="00C21FA3">
              <w:rPr>
                <w:rStyle w:val="normaltextrun"/>
              </w:rPr>
              <w:t>holiday, including place, activities, etc.</w:t>
            </w:r>
            <w:r w:rsidRPr="00C21FA3">
              <w:rPr>
                <w:rStyle w:val="eop"/>
              </w:rPr>
              <w:t> </w:t>
            </w:r>
          </w:p>
          <w:p w14:paraId="79F41443" w14:textId="1F835596" w:rsidR="00095207" w:rsidRPr="00C21FA3" w:rsidRDefault="00095207" w:rsidP="00C21FA3">
            <w:pPr>
              <w:pStyle w:val="Bullets"/>
              <w:divId w:val="79183678"/>
              <w:rPr>
                <w:color w:val="005D93"/>
              </w:rPr>
            </w:pPr>
            <w:r w:rsidRPr="00C21FA3">
              <w:rPr>
                <w:rStyle w:val="normaltextrun"/>
              </w:rPr>
              <w:t>sharing plans for my next holiday, for example,</w:t>
            </w:r>
            <w:r w:rsidR="00213C8E" w:rsidRPr="00C21FA3">
              <w:rPr>
                <w:rStyle w:val="normaltextrun"/>
              </w:rPr>
              <w:t xml:space="preserve"> </w:t>
            </w:r>
            <w:r w:rsidR="00213C8E" w:rsidRPr="00C21FA3">
              <w:rPr>
                <w:rStyle w:val="normaltextrun"/>
                <w:i/>
                <w:iCs/>
              </w:rPr>
              <w:t>Türkiye’de turlara katılacağım.</w:t>
            </w:r>
          </w:p>
          <w:p w14:paraId="23BA5969" w14:textId="1B694E3C" w:rsidR="00095207" w:rsidRPr="00C21FA3" w:rsidRDefault="00095207" w:rsidP="00C21FA3">
            <w:pPr>
              <w:pStyle w:val="Bullets"/>
              <w:divId w:val="79183678"/>
              <w:rPr>
                <w:color w:val="005D93"/>
              </w:rPr>
            </w:pPr>
            <w:r w:rsidRPr="00C21FA3">
              <w:rPr>
                <w:rStyle w:val="normaltextrun"/>
              </w:rPr>
              <w:t xml:space="preserve">discussing where </w:t>
            </w:r>
            <w:r w:rsidR="005F7047" w:rsidRPr="00C21FA3">
              <w:rPr>
                <w:rStyle w:val="normaltextrun"/>
              </w:rPr>
              <w:t xml:space="preserve">Turkish </w:t>
            </w:r>
            <w:r w:rsidRPr="00C21FA3">
              <w:rPr>
                <w:rStyle w:val="normaltextrun"/>
              </w:rPr>
              <w:t>people like to go on holiday, what they prefer to do, and choices of accommodation</w:t>
            </w:r>
          </w:p>
          <w:p w14:paraId="3F04C96B" w14:textId="77777777" w:rsidR="00095207" w:rsidRPr="001E6CA5" w:rsidRDefault="00095207" w:rsidP="001E6CA5">
            <w:pPr>
              <w:pStyle w:val="paragraph"/>
              <w:spacing w:before="0" w:beforeAutospacing="0" w:after="0" w:afterAutospacing="0" w:line="240" w:lineRule="auto"/>
              <w:ind w:left="360"/>
              <w:textAlignment w:val="baseline"/>
              <w:divId w:val="1485050948"/>
              <w:rPr>
                <w:rFonts w:ascii="Segoe UI" w:hAnsi="Segoe UI" w:cs="Segoe UI"/>
                <w:i/>
                <w:iCs/>
                <w:color w:val="005D93"/>
                <w:sz w:val="20"/>
                <w:szCs w:val="20"/>
              </w:rPr>
            </w:pPr>
            <w:r w:rsidRPr="00C21FA3">
              <w:rPr>
                <w:rStyle w:val="eop"/>
                <w:rFonts w:ascii="Arial" w:hAnsi="Arial" w:cs="Arial"/>
                <w:i/>
                <w:iCs/>
                <w:sz w:val="20"/>
                <w:szCs w:val="20"/>
              </w:rPr>
              <w:t> </w:t>
            </w:r>
          </w:p>
          <w:p w14:paraId="707A4DE9" w14:textId="35AFD128" w:rsidR="00095207" w:rsidRPr="00C21FA3" w:rsidRDefault="00095207" w:rsidP="00C21FA3">
            <w:pPr>
              <w:pStyle w:val="Descriptiontitle"/>
              <w:rPr>
                <w:rStyle w:val="eop"/>
                <w:rFonts w:cs="Arial"/>
                <w:i/>
              </w:rPr>
            </w:pPr>
            <w:r w:rsidRPr="00C21FA3">
              <w:rPr>
                <w:rStyle w:val="eop"/>
                <w:rFonts w:cs="Arial"/>
                <w:i/>
                <w:iCs w:val="0"/>
              </w:rPr>
              <w:t> </w:t>
            </w:r>
          </w:p>
        </w:tc>
        <w:tc>
          <w:tcPr>
            <w:tcW w:w="4678" w:type="dxa"/>
            <w:gridSpan w:val="2"/>
            <w:tcBorders>
              <w:top w:val="single" w:sz="6" w:space="0" w:color="auto"/>
              <w:left w:val="single" w:sz="6" w:space="0" w:color="auto"/>
              <w:bottom w:val="single" w:sz="6" w:space="0" w:color="auto"/>
              <w:right w:val="single" w:sz="6" w:space="0" w:color="auto"/>
            </w:tcBorders>
            <w:shd w:val="clear" w:color="auto" w:fill="auto"/>
          </w:tcPr>
          <w:p w14:paraId="34F7C9B8" w14:textId="7438D029" w:rsidR="00095207" w:rsidRPr="001E6CA5" w:rsidRDefault="00095207" w:rsidP="001E6CA5">
            <w:pPr>
              <w:pStyle w:val="paragraph"/>
              <w:spacing w:before="0" w:beforeAutospacing="0" w:after="0" w:afterAutospacing="0" w:line="240" w:lineRule="auto"/>
              <w:textAlignment w:val="baseline"/>
              <w:divId w:val="162934200"/>
              <w:rPr>
                <w:rFonts w:ascii="Segoe UI" w:hAnsi="Segoe UI" w:cs="Segoe UI"/>
                <w:i/>
                <w:iCs/>
                <w:sz w:val="20"/>
                <w:szCs w:val="20"/>
              </w:rPr>
            </w:pPr>
            <w:r w:rsidRPr="00C21FA3">
              <w:rPr>
                <w:rStyle w:val="normaltextrun"/>
                <w:rFonts w:ascii="Arial" w:hAnsi="Arial" w:cs="Arial"/>
                <w:b/>
                <w:bCs/>
                <w:sz w:val="20"/>
                <w:szCs w:val="20"/>
                <w:lang w:val="en-AU"/>
              </w:rPr>
              <w:t>A trip to</w:t>
            </w:r>
            <w:r w:rsidR="00F57929" w:rsidRPr="00C21FA3">
              <w:rPr>
                <w:rStyle w:val="normaltextrun"/>
                <w:rFonts w:ascii="Arial" w:hAnsi="Arial" w:cs="Arial"/>
                <w:b/>
                <w:bCs/>
                <w:sz w:val="20"/>
                <w:szCs w:val="20"/>
                <w:lang w:val="en-AU"/>
              </w:rPr>
              <w:t xml:space="preserve"> </w:t>
            </w:r>
            <w:r w:rsidR="00F57929" w:rsidRPr="00C21FA3">
              <w:rPr>
                <w:rStyle w:val="cf01"/>
                <w:rFonts w:ascii="Arial" w:hAnsi="Arial" w:cs="Arial"/>
                <w:b/>
                <w:i w:val="0"/>
                <w:color w:val="auto"/>
                <w:sz w:val="20"/>
                <w:szCs w:val="20"/>
              </w:rPr>
              <w:t>Türkiye</w:t>
            </w:r>
          </w:p>
          <w:p w14:paraId="210257AF" w14:textId="4AF106EB" w:rsidR="00095207" w:rsidRPr="00C21FA3" w:rsidRDefault="00095207" w:rsidP="00C21FA3">
            <w:pPr>
              <w:pStyle w:val="Bullets"/>
              <w:divId w:val="1724401113"/>
              <w:rPr>
                <w:color w:val="auto"/>
              </w:rPr>
            </w:pPr>
            <w:r w:rsidRPr="00C21FA3">
              <w:rPr>
                <w:rStyle w:val="normaltextrun"/>
                <w:color w:val="auto"/>
              </w:rPr>
              <w:t xml:space="preserve">preparing for </w:t>
            </w:r>
            <w:r w:rsidR="00070AA0" w:rsidRPr="00C21FA3">
              <w:rPr>
                <w:rStyle w:val="normaltextrun"/>
                <w:color w:val="auto"/>
              </w:rPr>
              <w:t>a</w:t>
            </w:r>
            <w:r w:rsidRPr="00C21FA3">
              <w:rPr>
                <w:rStyle w:val="normaltextrun"/>
                <w:color w:val="auto"/>
              </w:rPr>
              <w:t xml:space="preserve"> real or virtual tour of </w:t>
            </w:r>
            <w:r w:rsidR="006B6D48" w:rsidRPr="00C21FA3">
              <w:rPr>
                <w:rStyle w:val="cf01"/>
                <w:rFonts w:ascii="Arial" w:hAnsi="Arial" w:cs="Arial"/>
                <w:i w:val="0"/>
                <w:iCs w:val="0"/>
                <w:color w:val="auto"/>
                <w:sz w:val="20"/>
                <w:szCs w:val="20"/>
              </w:rPr>
              <w:t>Türkiye,</w:t>
            </w:r>
            <w:r w:rsidRPr="00C21FA3">
              <w:rPr>
                <w:rStyle w:val="normaltextrun"/>
                <w:color w:val="auto"/>
              </w:rPr>
              <w:t xml:space="preserve"> for example, working out </w:t>
            </w:r>
            <w:r w:rsidR="00070AA0" w:rsidRPr="00C21FA3">
              <w:rPr>
                <w:rStyle w:val="normaltextrun"/>
                <w:color w:val="auto"/>
              </w:rPr>
              <w:t xml:space="preserve">a </w:t>
            </w:r>
            <w:r w:rsidRPr="00C21FA3">
              <w:rPr>
                <w:rStyle w:val="normaltextrun"/>
                <w:color w:val="auto"/>
              </w:rPr>
              <w:t xml:space="preserve">budget for </w:t>
            </w:r>
            <w:r w:rsidR="00070AA0" w:rsidRPr="00C21FA3">
              <w:rPr>
                <w:rStyle w:val="normaltextrun"/>
                <w:color w:val="auto"/>
              </w:rPr>
              <w:t xml:space="preserve">the </w:t>
            </w:r>
            <w:r w:rsidRPr="00C21FA3">
              <w:rPr>
                <w:rStyle w:val="normaltextrun"/>
                <w:color w:val="auto"/>
              </w:rPr>
              <w:t>trip</w:t>
            </w:r>
            <w:r w:rsidR="001D7B6A" w:rsidRPr="00C21FA3">
              <w:rPr>
                <w:rStyle w:val="normaltextrun"/>
                <w:color w:val="auto"/>
              </w:rPr>
              <w:t xml:space="preserve"> and </w:t>
            </w:r>
            <w:r w:rsidRPr="00C21FA3">
              <w:rPr>
                <w:rStyle w:val="normaltextrun"/>
                <w:color w:val="auto"/>
              </w:rPr>
              <w:t xml:space="preserve">deciding </w:t>
            </w:r>
            <w:r w:rsidR="006651E4" w:rsidRPr="00C21FA3">
              <w:rPr>
                <w:rStyle w:val="normaltextrun"/>
                <w:color w:val="auto"/>
              </w:rPr>
              <w:t>which</w:t>
            </w:r>
            <w:r w:rsidRPr="00C21FA3">
              <w:rPr>
                <w:rStyle w:val="normaltextrun"/>
                <w:color w:val="auto"/>
              </w:rPr>
              <w:t xml:space="preserve"> places to visit such as tourist spots, historic sites</w:t>
            </w:r>
            <w:r w:rsidR="00C46124" w:rsidRPr="00C21FA3">
              <w:rPr>
                <w:rStyle w:val="normaltextrun"/>
                <w:color w:val="auto"/>
              </w:rPr>
              <w:t>, cultural and</w:t>
            </w:r>
            <w:r w:rsidRPr="00C21FA3">
              <w:rPr>
                <w:rStyle w:val="normaltextrun"/>
                <w:color w:val="auto"/>
              </w:rPr>
              <w:t xml:space="preserve"> eco-friendly locations</w:t>
            </w:r>
            <w:r w:rsidRPr="00C21FA3">
              <w:rPr>
                <w:rStyle w:val="eop"/>
                <w:color w:val="auto"/>
              </w:rPr>
              <w:t> </w:t>
            </w:r>
          </w:p>
          <w:p w14:paraId="71EAA51F" w14:textId="24FFB9F8" w:rsidR="00095207" w:rsidRPr="00C21FA3" w:rsidRDefault="00095207" w:rsidP="00C21FA3">
            <w:pPr>
              <w:pStyle w:val="Bullets"/>
              <w:divId w:val="1724401113"/>
              <w:rPr>
                <w:color w:val="auto"/>
              </w:rPr>
            </w:pPr>
            <w:r w:rsidRPr="00C21FA3">
              <w:rPr>
                <w:rStyle w:val="normaltextrun"/>
                <w:color w:val="auto"/>
              </w:rPr>
              <w:t xml:space="preserve">discussing </w:t>
            </w:r>
            <w:r w:rsidR="001D7B6A" w:rsidRPr="00C21FA3">
              <w:rPr>
                <w:rStyle w:val="normaltextrun"/>
                <w:color w:val="auto"/>
              </w:rPr>
              <w:t>the</w:t>
            </w:r>
            <w:r w:rsidRPr="00C21FA3">
              <w:rPr>
                <w:rStyle w:val="normaltextrun"/>
                <w:color w:val="auto"/>
              </w:rPr>
              <w:t xml:space="preserve"> benefits of student language exchanges to </w:t>
            </w:r>
            <w:r w:rsidR="006B6D48" w:rsidRPr="00C21FA3">
              <w:rPr>
                <w:rStyle w:val="cf01"/>
                <w:rFonts w:ascii="Arial" w:hAnsi="Arial" w:cs="Arial"/>
                <w:i w:val="0"/>
                <w:iCs w:val="0"/>
                <w:color w:val="auto"/>
                <w:sz w:val="20"/>
                <w:szCs w:val="20"/>
              </w:rPr>
              <w:t>Türkiye</w:t>
            </w:r>
          </w:p>
          <w:p w14:paraId="51CD7A37" w14:textId="653A9ABD" w:rsidR="00095207" w:rsidRPr="00C21FA3" w:rsidRDefault="00095207" w:rsidP="00C21FA3">
            <w:pPr>
              <w:pStyle w:val="Bullets"/>
              <w:divId w:val="1724401113"/>
              <w:rPr>
                <w:color w:val="auto"/>
              </w:rPr>
            </w:pPr>
            <w:r w:rsidRPr="00C21FA3">
              <w:rPr>
                <w:rStyle w:val="normaltextrun"/>
                <w:color w:val="auto"/>
              </w:rPr>
              <w:t xml:space="preserve">debating </w:t>
            </w:r>
            <w:r w:rsidR="00B14CDF" w:rsidRPr="00C21FA3">
              <w:rPr>
                <w:rStyle w:val="normaltextrun"/>
                <w:color w:val="auto"/>
              </w:rPr>
              <w:t xml:space="preserve">the </w:t>
            </w:r>
            <w:r w:rsidRPr="00C21FA3">
              <w:rPr>
                <w:rStyle w:val="normaltextrun"/>
                <w:color w:val="auto"/>
              </w:rPr>
              <w:t>topic ‘My dream holiday’</w:t>
            </w:r>
            <w:r w:rsidRPr="00C21FA3">
              <w:rPr>
                <w:rStyle w:val="eop"/>
                <w:color w:val="auto"/>
              </w:rPr>
              <w:t> </w:t>
            </w:r>
          </w:p>
          <w:p w14:paraId="52D675CF" w14:textId="1BA33612" w:rsidR="00095207" w:rsidRPr="00C21FA3" w:rsidRDefault="00095207" w:rsidP="00C21FA3">
            <w:pPr>
              <w:pStyle w:val="Bullets"/>
              <w:divId w:val="1724401113"/>
              <w:rPr>
                <w:color w:val="auto"/>
              </w:rPr>
            </w:pPr>
            <w:r w:rsidRPr="00C21FA3">
              <w:rPr>
                <w:rStyle w:val="normaltextrun"/>
                <w:color w:val="auto"/>
              </w:rPr>
              <w:t xml:space="preserve">evaluating </w:t>
            </w:r>
            <w:r w:rsidR="00CF7692" w:rsidRPr="00C21FA3">
              <w:rPr>
                <w:rStyle w:val="normaltextrun"/>
                <w:color w:val="auto"/>
              </w:rPr>
              <w:t>a past</w:t>
            </w:r>
            <w:r w:rsidRPr="00C21FA3">
              <w:rPr>
                <w:rStyle w:val="normaltextrun"/>
                <w:color w:val="auto"/>
              </w:rPr>
              <w:t xml:space="preserve"> holiday and reflecting on what I would do differently </w:t>
            </w:r>
            <w:r w:rsidR="00B14CDF" w:rsidRPr="00C21FA3">
              <w:rPr>
                <w:rStyle w:val="normaltextrun"/>
                <w:color w:val="auto"/>
              </w:rPr>
              <w:t xml:space="preserve">next time, </w:t>
            </w:r>
            <w:r w:rsidRPr="00C21FA3">
              <w:rPr>
                <w:rStyle w:val="normaltextrun"/>
                <w:color w:val="auto"/>
              </w:rPr>
              <w:t>and why</w:t>
            </w:r>
            <w:r w:rsidRPr="00C21FA3">
              <w:rPr>
                <w:rStyle w:val="eop"/>
                <w:color w:val="auto"/>
              </w:rPr>
              <w:t> </w:t>
            </w:r>
          </w:p>
          <w:p w14:paraId="08725A46" w14:textId="5F5E1C11" w:rsidR="00095207" w:rsidRPr="00C21FA3" w:rsidRDefault="00095207" w:rsidP="00C21FA3">
            <w:pPr>
              <w:pStyle w:val="Bullets"/>
              <w:divId w:val="1724401113"/>
              <w:rPr>
                <w:color w:val="auto"/>
              </w:rPr>
            </w:pPr>
            <w:r w:rsidRPr="00C21FA3">
              <w:rPr>
                <w:rStyle w:val="normaltextrun"/>
                <w:color w:val="auto"/>
              </w:rPr>
              <w:t xml:space="preserve">advising friends and family on how to prepare for </w:t>
            </w:r>
            <w:r w:rsidR="00D420FC" w:rsidRPr="00C21FA3">
              <w:rPr>
                <w:rStyle w:val="normaltextrun"/>
                <w:color w:val="auto"/>
              </w:rPr>
              <w:t xml:space="preserve">a </w:t>
            </w:r>
            <w:r w:rsidRPr="00C21FA3">
              <w:rPr>
                <w:rStyle w:val="normaltextrun"/>
                <w:color w:val="auto"/>
              </w:rPr>
              <w:t xml:space="preserve">holiday in </w:t>
            </w:r>
            <w:r w:rsidR="006B6D48" w:rsidRPr="00C21FA3">
              <w:rPr>
                <w:rStyle w:val="cf01"/>
                <w:rFonts w:ascii="Arial" w:hAnsi="Arial" w:cs="Arial"/>
                <w:i w:val="0"/>
                <w:iCs w:val="0"/>
                <w:color w:val="auto"/>
                <w:sz w:val="20"/>
                <w:szCs w:val="20"/>
              </w:rPr>
              <w:t>Türkiye</w:t>
            </w:r>
            <w:r w:rsidRPr="00C21FA3">
              <w:rPr>
                <w:rStyle w:val="normaltextrun"/>
                <w:color w:val="auto"/>
              </w:rPr>
              <w:t>, such as awareness of customs and traditions, food</w:t>
            </w:r>
            <w:r w:rsidR="00D420FC" w:rsidRPr="00C21FA3">
              <w:rPr>
                <w:rStyle w:val="normaltextrun"/>
                <w:color w:val="auto"/>
              </w:rPr>
              <w:t xml:space="preserve"> and</w:t>
            </w:r>
            <w:r w:rsidRPr="00C21FA3">
              <w:rPr>
                <w:rStyle w:val="normaltextrun"/>
                <w:color w:val="auto"/>
              </w:rPr>
              <w:t xml:space="preserve"> places to stay</w:t>
            </w:r>
            <w:r w:rsidRPr="00C21FA3">
              <w:rPr>
                <w:rStyle w:val="eop"/>
                <w:color w:val="auto"/>
              </w:rPr>
              <w:t> </w:t>
            </w:r>
          </w:p>
          <w:p w14:paraId="25FDDB44" w14:textId="01E13F7D" w:rsidR="00095207" w:rsidRPr="00C21FA3" w:rsidRDefault="00095207" w:rsidP="00C21FA3">
            <w:pPr>
              <w:pStyle w:val="Bullets"/>
              <w:divId w:val="1724401113"/>
              <w:rPr>
                <w:color w:val="auto"/>
              </w:rPr>
            </w:pPr>
            <w:r w:rsidRPr="00C21FA3">
              <w:rPr>
                <w:rStyle w:val="normaltextrun"/>
                <w:color w:val="auto"/>
              </w:rPr>
              <w:t xml:space="preserve">promoting a </w:t>
            </w:r>
            <w:r w:rsidR="00AB731F" w:rsidRPr="00C21FA3">
              <w:rPr>
                <w:rStyle w:val="normaltextrun"/>
                <w:color w:val="auto"/>
              </w:rPr>
              <w:t xml:space="preserve">specific type of </w:t>
            </w:r>
            <w:r w:rsidRPr="00C21FA3">
              <w:rPr>
                <w:rStyle w:val="normaltextrun"/>
                <w:color w:val="auto"/>
              </w:rPr>
              <w:t xml:space="preserve">holiday, </w:t>
            </w:r>
            <w:r w:rsidR="00B1643E" w:rsidRPr="00C21FA3">
              <w:rPr>
                <w:rStyle w:val="normaltextrun"/>
                <w:color w:val="auto"/>
              </w:rPr>
              <w:t>such as</w:t>
            </w:r>
            <w:r w:rsidRPr="00C21FA3">
              <w:rPr>
                <w:rStyle w:val="normaltextrun"/>
                <w:color w:val="auto"/>
              </w:rPr>
              <w:t xml:space="preserve"> eco-tourism, </w:t>
            </w:r>
            <w:r w:rsidR="00D55E24" w:rsidRPr="00C21FA3">
              <w:rPr>
                <w:rStyle w:val="normaltextrun"/>
                <w:color w:val="auto"/>
              </w:rPr>
              <w:t>health</w:t>
            </w:r>
            <w:r w:rsidR="00AD0E3C" w:rsidRPr="00C21FA3">
              <w:rPr>
                <w:rStyle w:val="normaltextrun"/>
                <w:color w:val="auto"/>
              </w:rPr>
              <w:t xml:space="preserve"> benefit</w:t>
            </w:r>
            <w:r w:rsidR="00D55E24" w:rsidRPr="00C21FA3">
              <w:rPr>
                <w:rStyle w:val="normaltextrun"/>
                <w:color w:val="auto"/>
              </w:rPr>
              <w:t xml:space="preserve">, </w:t>
            </w:r>
            <w:r w:rsidRPr="00C21FA3">
              <w:rPr>
                <w:rStyle w:val="normaltextrun"/>
                <w:color w:val="auto"/>
              </w:rPr>
              <w:t>relaxing holiday, cultural experience, shopping tour or cuisine</w:t>
            </w:r>
            <w:r w:rsidR="00AD0E3C" w:rsidRPr="00C21FA3">
              <w:rPr>
                <w:rStyle w:val="normaltextrun"/>
                <w:color w:val="auto"/>
              </w:rPr>
              <w:t>-focus</w:t>
            </w:r>
            <w:r w:rsidR="003D64D0" w:rsidRPr="00C21FA3">
              <w:rPr>
                <w:rStyle w:val="normaltextrun"/>
                <w:color w:val="auto"/>
              </w:rPr>
              <w:t>ed experience</w:t>
            </w:r>
          </w:p>
          <w:p w14:paraId="1F0BE905" w14:textId="0A744AA3" w:rsidR="00095207" w:rsidRPr="00C21FA3" w:rsidRDefault="00095207" w:rsidP="00C21FA3">
            <w:pPr>
              <w:pStyle w:val="Bullets"/>
              <w:divId w:val="1724401113"/>
              <w:rPr>
                <w:rStyle w:val="eop"/>
              </w:rPr>
            </w:pPr>
            <w:r w:rsidRPr="00C21FA3">
              <w:rPr>
                <w:rStyle w:val="normaltextrun"/>
                <w:color w:val="auto"/>
              </w:rPr>
              <w:t xml:space="preserve">role-playing </w:t>
            </w:r>
            <w:r w:rsidR="003D64D0" w:rsidRPr="00C21FA3">
              <w:rPr>
                <w:rStyle w:val="normaltextrun"/>
                <w:color w:val="auto"/>
              </w:rPr>
              <w:t xml:space="preserve">a </w:t>
            </w:r>
            <w:r w:rsidRPr="00C21FA3">
              <w:rPr>
                <w:rStyle w:val="normaltextrun"/>
                <w:color w:val="auto"/>
              </w:rPr>
              <w:t xml:space="preserve">scenario as tour guide at </w:t>
            </w:r>
            <w:r w:rsidR="003D64D0" w:rsidRPr="00C21FA3">
              <w:rPr>
                <w:rStyle w:val="normaltextrun"/>
                <w:color w:val="auto"/>
              </w:rPr>
              <w:t xml:space="preserve">a </w:t>
            </w:r>
            <w:r w:rsidRPr="00C21FA3">
              <w:rPr>
                <w:rStyle w:val="normaltextrun"/>
                <w:color w:val="auto"/>
              </w:rPr>
              <w:t>significant tourist site in</w:t>
            </w:r>
            <w:r w:rsidR="00274F54" w:rsidRPr="00C21FA3">
              <w:rPr>
                <w:rStyle w:val="cf01"/>
                <w:rFonts w:ascii="Arial" w:hAnsi="Arial" w:cs="Arial"/>
                <w:i w:val="0"/>
                <w:iCs w:val="0"/>
                <w:color w:val="auto"/>
                <w:sz w:val="20"/>
                <w:szCs w:val="20"/>
              </w:rPr>
              <w:t xml:space="preserve"> Türkiye</w:t>
            </w:r>
            <w:r w:rsidRPr="00C21FA3">
              <w:rPr>
                <w:rStyle w:val="normaltextrun"/>
                <w:color w:val="auto"/>
              </w:rPr>
              <w:t>, for example,</w:t>
            </w:r>
            <w:r w:rsidRPr="00C21FA3">
              <w:rPr>
                <w:rStyle w:val="eop"/>
                <w:color w:val="auto"/>
              </w:rPr>
              <w:t> </w:t>
            </w:r>
            <w:r w:rsidR="006069E9" w:rsidRPr="00C21FA3">
              <w:rPr>
                <w:rStyle w:val="eop"/>
                <w:i/>
                <w:iCs/>
                <w:color w:val="auto"/>
              </w:rPr>
              <w:t>Şimdi gideceğimiz yerde</w:t>
            </w:r>
            <w:r w:rsidR="00CF7B69" w:rsidRPr="00C21FA3">
              <w:rPr>
                <w:rStyle w:val="eop"/>
                <w:i/>
                <w:iCs/>
                <w:color w:val="auto"/>
              </w:rPr>
              <w:t xml:space="preserve"> 14. yüzyıldan kalıntılar bulunmaktadır. Şu anda sağda</w:t>
            </w:r>
            <w:r w:rsidR="00EE3E73" w:rsidRPr="00C21FA3">
              <w:rPr>
                <w:rStyle w:val="eop"/>
                <w:i/>
                <w:iCs/>
                <w:color w:val="auto"/>
              </w:rPr>
              <w:t xml:space="preserve"> Galata kulesini görmek</w:t>
            </w:r>
            <w:r w:rsidR="00EE3E73" w:rsidRPr="00C21FA3">
              <w:rPr>
                <w:rStyle w:val="eop"/>
                <w:i/>
                <w:iCs/>
              </w:rPr>
              <w:t>tesi</w:t>
            </w:r>
            <w:r w:rsidR="00584592" w:rsidRPr="00C21FA3">
              <w:rPr>
                <w:rStyle w:val="eop"/>
                <w:i/>
                <w:iCs/>
              </w:rPr>
              <w:t>niz.</w:t>
            </w:r>
          </w:p>
        </w:tc>
      </w:tr>
      <w:tr w:rsidR="004A2C6C" w:rsidRPr="00C21FA3" w14:paraId="6F076A91" w14:textId="77777777" w:rsidTr="00CD0A60">
        <w:trPr>
          <w:trHeight w:val="5087"/>
        </w:trPr>
        <w:tc>
          <w:tcPr>
            <w:tcW w:w="4729" w:type="dxa"/>
            <w:gridSpan w:val="2"/>
            <w:tcBorders>
              <w:top w:val="single" w:sz="6" w:space="0" w:color="auto"/>
              <w:left w:val="single" w:sz="6" w:space="0" w:color="auto"/>
              <w:bottom w:val="single" w:sz="6" w:space="0" w:color="auto"/>
              <w:right w:val="single" w:sz="6" w:space="0" w:color="auto"/>
            </w:tcBorders>
            <w:shd w:val="clear" w:color="auto" w:fill="auto"/>
          </w:tcPr>
          <w:p w14:paraId="4B79D2FE" w14:textId="77777777" w:rsidR="00665F04" w:rsidRPr="00C21FA3" w:rsidRDefault="00665F04" w:rsidP="001E6CA5">
            <w:pPr>
              <w:pStyle w:val="paragraph"/>
              <w:spacing w:before="0" w:beforeAutospacing="0" w:after="0" w:afterAutospacing="0" w:line="240" w:lineRule="auto"/>
              <w:textAlignment w:val="baseline"/>
              <w:divId w:val="1512182262"/>
              <w:rPr>
                <w:rFonts w:ascii="Arial" w:hAnsi="Arial" w:cs="Arial"/>
                <w:i/>
                <w:iCs/>
                <w:sz w:val="20"/>
                <w:szCs w:val="20"/>
              </w:rPr>
            </w:pPr>
            <w:r w:rsidRPr="00C21FA3">
              <w:rPr>
                <w:rStyle w:val="normaltextrun"/>
                <w:rFonts w:ascii="Arial" w:hAnsi="Arial" w:cs="Arial"/>
                <w:b/>
                <w:bCs/>
                <w:sz w:val="20"/>
                <w:szCs w:val="20"/>
                <w:lang w:val="en-AU"/>
              </w:rPr>
              <w:lastRenderedPageBreak/>
              <w:t>How I pass my time</w:t>
            </w:r>
            <w:r w:rsidRPr="00C21FA3">
              <w:rPr>
                <w:rStyle w:val="eop"/>
                <w:rFonts w:ascii="Arial" w:hAnsi="Arial" w:cs="Arial"/>
                <w:i/>
                <w:iCs/>
                <w:sz w:val="20"/>
                <w:szCs w:val="20"/>
              </w:rPr>
              <w:t> </w:t>
            </w:r>
          </w:p>
          <w:p w14:paraId="1BA02727" w14:textId="68A4081C" w:rsidR="00665F04" w:rsidRPr="00C21FA3" w:rsidRDefault="00665F04" w:rsidP="00C21FA3">
            <w:pPr>
              <w:pStyle w:val="Bullets"/>
              <w:divId w:val="1360280305"/>
              <w:rPr>
                <w:color w:val="auto"/>
              </w:rPr>
            </w:pPr>
            <w:r w:rsidRPr="00C21FA3">
              <w:rPr>
                <w:rStyle w:val="normaltextrun"/>
                <w:color w:val="auto"/>
              </w:rPr>
              <w:t xml:space="preserve">sharing information about activities, hobbies and pastimes, for example, </w:t>
            </w:r>
            <w:r w:rsidR="00867B66" w:rsidRPr="00C21FA3">
              <w:rPr>
                <w:rStyle w:val="normaltextrun"/>
                <w:color w:val="auto"/>
              </w:rPr>
              <w:t xml:space="preserve">playing with </w:t>
            </w:r>
            <w:r w:rsidR="00AF2781" w:rsidRPr="00C21FA3">
              <w:rPr>
                <w:rStyle w:val="normaltextrun"/>
                <w:color w:val="auto"/>
              </w:rPr>
              <w:t xml:space="preserve">modelling clay or </w:t>
            </w:r>
            <w:r w:rsidR="00E63AF8" w:rsidRPr="00C21FA3">
              <w:rPr>
                <w:rStyle w:val="normaltextrun"/>
                <w:color w:val="auto"/>
              </w:rPr>
              <w:t>plastic construction toys</w:t>
            </w:r>
            <w:r w:rsidR="00B46873" w:rsidRPr="00C21FA3">
              <w:rPr>
                <w:rStyle w:val="normaltextrun"/>
                <w:color w:val="auto"/>
              </w:rPr>
              <w:t>, swimming</w:t>
            </w:r>
          </w:p>
          <w:p w14:paraId="6A0AC494" w14:textId="259656D1" w:rsidR="00665F04" w:rsidRPr="00C21FA3" w:rsidRDefault="00665F04" w:rsidP="00C21FA3">
            <w:pPr>
              <w:pStyle w:val="Bullets"/>
              <w:divId w:val="1360280305"/>
              <w:rPr>
                <w:rStyle w:val="normaltextrun"/>
                <w:color w:val="auto"/>
                <w:lang w:val="en-US"/>
              </w:rPr>
            </w:pPr>
            <w:r w:rsidRPr="00C21FA3">
              <w:rPr>
                <w:rStyle w:val="normaltextrun"/>
                <w:color w:val="auto"/>
              </w:rPr>
              <w:t xml:space="preserve">learning about favourite sports in </w:t>
            </w:r>
            <w:r w:rsidR="00CF46A0" w:rsidRPr="00C21FA3">
              <w:rPr>
                <w:rStyle w:val="cf01"/>
                <w:rFonts w:ascii="Arial" w:hAnsi="Arial" w:cs="Arial"/>
                <w:i w:val="0"/>
                <w:iCs w:val="0"/>
                <w:color w:val="auto"/>
                <w:sz w:val="20"/>
                <w:szCs w:val="20"/>
              </w:rPr>
              <w:t>Türkiye</w:t>
            </w:r>
            <w:r w:rsidR="00CF46A0" w:rsidRPr="00C21FA3">
              <w:rPr>
                <w:rStyle w:val="normaltextrun"/>
                <w:color w:val="auto"/>
              </w:rPr>
              <w:t xml:space="preserve"> </w:t>
            </w:r>
            <w:r w:rsidRPr="00C21FA3">
              <w:rPr>
                <w:rStyle w:val="normaltextrun"/>
                <w:color w:val="auto"/>
              </w:rPr>
              <w:t>and Australia, such as</w:t>
            </w:r>
            <w:r w:rsidR="00B46873" w:rsidRPr="00C21FA3">
              <w:rPr>
                <w:rStyle w:val="normaltextrun"/>
                <w:color w:val="auto"/>
              </w:rPr>
              <w:t xml:space="preserve"> </w:t>
            </w:r>
            <w:r w:rsidR="00846488" w:rsidRPr="00C21FA3">
              <w:rPr>
                <w:rStyle w:val="normaltextrun"/>
                <w:i/>
                <w:iCs/>
                <w:color w:val="auto"/>
              </w:rPr>
              <w:t>yağlı güreş, futbol</w:t>
            </w:r>
          </w:p>
          <w:p w14:paraId="6FE354CB" w14:textId="0B54E735" w:rsidR="00665F04" w:rsidRPr="001E6CA5" w:rsidRDefault="00665F04" w:rsidP="00C21FA3">
            <w:pPr>
              <w:pStyle w:val="Bullets"/>
              <w:divId w:val="1360280305"/>
              <w:rPr>
                <w:rFonts w:ascii="Times New Roman" w:eastAsia="Times New Roman" w:hAnsi="Times New Roman"/>
                <w:lang w:val="en-US"/>
              </w:rPr>
            </w:pPr>
            <w:r w:rsidRPr="00C21FA3">
              <w:rPr>
                <w:rStyle w:val="normaltextrun"/>
                <w:rFonts w:eastAsia="Times New Roman"/>
                <w:color w:val="auto"/>
              </w:rPr>
              <w:t>describing daily routine, for example,</w:t>
            </w:r>
            <w:r w:rsidRPr="00C21FA3">
              <w:rPr>
                <w:rStyle w:val="eop"/>
                <w:rFonts w:eastAsia="Times New Roman"/>
                <w:color w:val="auto"/>
                <w:lang w:val="en-US"/>
              </w:rPr>
              <w:t> </w:t>
            </w:r>
            <w:r w:rsidR="00846488" w:rsidRPr="00C21FA3">
              <w:rPr>
                <w:rStyle w:val="eop"/>
                <w:rFonts w:eastAsia="Times New Roman"/>
                <w:i/>
                <w:iCs/>
                <w:color w:val="auto"/>
                <w:lang w:val="en-US"/>
              </w:rPr>
              <w:t>Sabah kalkarım. Dişlerimi fırçalarım. Okula giderim</w:t>
            </w:r>
            <w:r w:rsidR="00846488" w:rsidRPr="00C21FA3">
              <w:rPr>
                <w:rStyle w:val="eop"/>
                <w:color w:val="auto"/>
              </w:rPr>
              <w:t>.</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48518AAF" w14:textId="77777777" w:rsidR="00665F04" w:rsidRPr="00C21FA3" w:rsidRDefault="00665F04" w:rsidP="001E6CA5">
            <w:pPr>
              <w:pStyle w:val="paragraph"/>
              <w:spacing w:before="0" w:beforeAutospacing="0" w:after="0" w:afterAutospacing="0" w:line="240" w:lineRule="auto"/>
              <w:textAlignment w:val="baseline"/>
              <w:divId w:val="688485881"/>
              <w:rPr>
                <w:rFonts w:ascii="Arial" w:hAnsi="Arial" w:cs="Arial"/>
                <w:i/>
                <w:iCs/>
                <w:sz w:val="20"/>
                <w:szCs w:val="20"/>
              </w:rPr>
            </w:pPr>
            <w:r w:rsidRPr="00C21FA3">
              <w:rPr>
                <w:rStyle w:val="normaltextrun"/>
                <w:rFonts w:ascii="Arial" w:hAnsi="Arial" w:cs="Arial"/>
                <w:b/>
                <w:bCs/>
                <w:sz w:val="20"/>
                <w:szCs w:val="20"/>
                <w:lang w:val="fr-FR"/>
              </w:rPr>
              <w:t>Recreation, routines and responsibilities</w:t>
            </w:r>
            <w:r w:rsidRPr="00C21FA3">
              <w:rPr>
                <w:rStyle w:val="eop"/>
                <w:rFonts w:ascii="Arial" w:hAnsi="Arial" w:cs="Arial"/>
                <w:i/>
                <w:iCs/>
                <w:sz w:val="20"/>
                <w:szCs w:val="20"/>
              </w:rPr>
              <w:t> </w:t>
            </w:r>
          </w:p>
          <w:p w14:paraId="7B42333D" w14:textId="507B5B3B" w:rsidR="00665F04" w:rsidRPr="00C21FA3" w:rsidRDefault="00665F04" w:rsidP="00C21FA3">
            <w:pPr>
              <w:pStyle w:val="Bullets"/>
              <w:divId w:val="794254999"/>
              <w:rPr>
                <w:i/>
                <w:color w:val="auto"/>
              </w:rPr>
            </w:pPr>
            <w:r w:rsidRPr="00C21FA3">
              <w:rPr>
                <w:rStyle w:val="normaltextrun"/>
                <w:color w:val="auto"/>
              </w:rPr>
              <w:t>discussing preferences</w:t>
            </w:r>
            <w:r w:rsidR="00D81794" w:rsidRPr="00C21FA3">
              <w:rPr>
                <w:rStyle w:val="normaltextrun"/>
                <w:color w:val="auto"/>
              </w:rPr>
              <w:t xml:space="preserve"> </w:t>
            </w:r>
            <w:r w:rsidR="005A70C2" w:rsidRPr="00C21FA3">
              <w:rPr>
                <w:rStyle w:val="normaltextrun"/>
                <w:color w:val="auto"/>
              </w:rPr>
              <w:t>for</w:t>
            </w:r>
            <w:r w:rsidR="00D81794" w:rsidRPr="00C21FA3">
              <w:rPr>
                <w:rStyle w:val="normaltextrun"/>
                <w:color w:val="auto"/>
              </w:rPr>
              <w:t xml:space="preserve"> </w:t>
            </w:r>
            <w:r w:rsidRPr="00C21FA3">
              <w:rPr>
                <w:rStyle w:val="normaltextrun"/>
                <w:color w:val="auto"/>
              </w:rPr>
              <w:t>books, movies, games, music</w:t>
            </w:r>
            <w:r w:rsidR="00960BE2" w:rsidRPr="00C21FA3">
              <w:rPr>
                <w:rStyle w:val="normaltextrun"/>
                <w:color w:val="auto"/>
              </w:rPr>
              <w:t>,</w:t>
            </w:r>
            <w:r w:rsidRPr="00C21FA3">
              <w:rPr>
                <w:rStyle w:val="normaltextrun"/>
                <w:color w:val="auto"/>
              </w:rPr>
              <w:t xml:space="preserve"> sports, </w:t>
            </w:r>
            <w:r w:rsidR="00960BE2" w:rsidRPr="00C21FA3">
              <w:rPr>
                <w:rStyle w:val="normaltextrun"/>
                <w:color w:val="auto"/>
              </w:rPr>
              <w:t>etc.,</w:t>
            </w:r>
            <w:r w:rsidRPr="00C21FA3">
              <w:rPr>
                <w:rStyle w:val="normaltextrun"/>
                <w:color w:val="auto"/>
              </w:rPr>
              <w:t xml:space="preserve"> for example</w:t>
            </w:r>
            <w:r w:rsidRPr="00C21FA3">
              <w:rPr>
                <w:rStyle w:val="normaltextrun"/>
                <w:i/>
                <w:iCs/>
                <w:color w:val="auto"/>
              </w:rPr>
              <w:t>,</w:t>
            </w:r>
            <w:r w:rsidR="002B2B3F" w:rsidRPr="00C21FA3">
              <w:rPr>
                <w:rStyle w:val="normaltextrun"/>
                <w:i/>
                <w:iCs/>
                <w:color w:val="auto"/>
              </w:rPr>
              <w:t xml:space="preserve"> </w:t>
            </w:r>
            <w:r w:rsidR="001C6D95" w:rsidRPr="00C21FA3">
              <w:rPr>
                <w:rStyle w:val="normaltextrun"/>
                <w:i/>
                <w:iCs/>
                <w:color w:val="auto"/>
              </w:rPr>
              <w:t>B</w:t>
            </w:r>
            <w:r w:rsidR="002B2B3F" w:rsidRPr="00C21FA3">
              <w:rPr>
                <w:rStyle w:val="normaltextrun"/>
                <w:i/>
                <w:color w:val="auto"/>
              </w:rPr>
              <w:t xml:space="preserve">ilim kurgu kitaplarından hoşlanırım. </w:t>
            </w:r>
            <w:r w:rsidR="001C6D95" w:rsidRPr="00C21FA3">
              <w:rPr>
                <w:rStyle w:val="normaltextrun"/>
                <w:i/>
                <w:color w:val="auto"/>
              </w:rPr>
              <w:t>Rap dinlemeyi severim.</w:t>
            </w:r>
          </w:p>
          <w:p w14:paraId="35B498EE" w14:textId="55BD6745" w:rsidR="00665F04" w:rsidRPr="00C21FA3" w:rsidRDefault="00665F04" w:rsidP="00C21FA3">
            <w:pPr>
              <w:pStyle w:val="Bullets"/>
              <w:divId w:val="794254999"/>
              <w:rPr>
                <w:color w:val="auto"/>
              </w:rPr>
            </w:pPr>
            <w:r w:rsidRPr="00C21FA3">
              <w:rPr>
                <w:rStyle w:val="normaltextrun"/>
                <w:color w:val="auto"/>
              </w:rPr>
              <w:t xml:space="preserve">comparing community sports and hobbies in </w:t>
            </w:r>
            <w:r w:rsidR="0019740F" w:rsidRPr="00C21FA3">
              <w:rPr>
                <w:rStyle w:val="cf01"/>
                <w:rFonts w:ascii="Arial" w:hAnsi="Arial" w:cs="Arial"/>
                <w:i w:val="0"/>
                <w:iCs w:val="0"/>
                <w:color w:val="auto"/>
                <w:sz w:val="20"/>
                <w:szCs w:val="20"/>
              </w:rPr>
              <w:t>Türkiye</w:t>
            </w:r>
            <w:r w:rsidRPr="00C21FA3">
              <w:rPr>
                <w:rStyle w:val="normaltextrun"/>
                <w:color w:val="auto"/>
              </w:rPr>
              <w:t xml:space="preserve"> and Australia</w:t>
            </w:r>
          </w:p>
          <w:p w14:paraId="6C5BC058" w14:textId="3FA78F7F" w:rsidR="00665F04" w:rsidRPr="00C21FA3" w:rsidRDefault="00665F04" w:rsidP="00C21FA3">
            <w:pPr>
              <w:pStyle w:val="Bullets"/>
              <w:divId w:val="794254999"/>
              <w:rPr>
                <w:color w:val="auto"/>
              </w:rPr>
            </w:pPr>
            <w:r w:rsidRPr="00C21FA3">
              <w:rPr>
                <w:rStyle w:val="normaltextrun"/>
                <w:color w:val="auto"/>
              </w:rPr>
              <w:t>creating a multimodal presentation of ‘</w:t>
            </w:r>
            <w:r w:rsidR="008A0138" w:rsidRPr="00C21FA3">
              <w:rPr>
                <w:rStyle w:val="normaltextrun"/>
                <w:color w:val="auto"/>
              </w:rPr>
              <w:t>A</w:t>
            </w:r>
            <w:r w:rsidRPr="00C21FA3">
              <w:rPr>
                <w:rStyle w:val="normaltextrun"/>
                <w:color w:val="auto"/>
              </w:rPr>
              <w:t xml:space="preserve"> day at home/</w:t>
            </w:r>
            <w:r w:rsidR="008A0138" w:rsidRPr="00C21FA3">
              <w:rPr>
                <w:rStyle w:val="normaltextrun"/>
                <w:color w:val="auto"/>
              </w:rPr>
              <w:t xml:space="preserve">a </w:t>
            </w:r>
            <w:r w:rsidRPr="00C21FA3">
              <w:rPr>
                <w:rStyle w:val="normaltextrun"/>
                <w:color w:val="auto"/>
              </w:rPr>
              <w:t xml:space="preserve">typical day at school’ for </w:t>
            </w:r>
            <w:r w:rsidR="0019740F" w:rsidRPr="00C21FA3">
              <w:rPr>
                <w:rStyle w:val="normaltextrun"/>
                <w:color w:val="auto"/>
              </w:rPr>
              <w:t>Turkish-speaking</w:t>
            </w:r>
            <w:r w:rsidRPr="00C21FA3">
              <w:rPr>
                <w:rStyle w:val="normaltextrun"/>
                <w:color w:val="auto"/>
              </w:rPr>
              <w:t xml:space="preserve"> </w:t>
            </w:r>
            <w:r w:rsidR="0079014B" w:rsidRPr="00C21FA3">
              <w:rPr>
                <w:rStyle w:val="normaltextrun"/>
                <w:color w:val="auto"/>
              </w:rPr>
              <w:t>school student</w:t>
            </w:r>
          </w:p>
          <w:p w14:paraId="16EEE0AA" w14:textId="1282DEA8" w:rsidR="00665F04" w:rsidRPr="00C21FA3" w:rsidRDefault="00665F04" w:rsidP="00C21FA3">
            <w:pPr>
              <w:pStyle w:val="Bullets"/>
              <w:divId w:val="794254999"/>
              <w:rPr>
                <w:color w:val="auto"/>
              </w:rPr>
            </w:pPr>
            <w:r w:rsidRPr="00C21FA3">
              <w:rPr>
                <w:rStyle w:val="normaltextrun"/>
                <w:color w:val="auto"/>
              </w:rPr>
              <w:t>identifying a person they would like to spend time with, and why</w:t>
            </w:r>
            <w:r w:rsidR="000E502F" w:rsidRPr="00C21FA3">
              <w:rPr>
                <w:rStyle w:val="normaltextrun"/>
                <w:color w:val="auto"/>
              </w:rPr>
              <w:t xml:space="preserve"> </w:t>
            </w:r>
          </w:p>
          <w:p w14:paraId="7F38D69E" w14:textId="5461BFC2" w:rsidR="00665F04" w:rsidRPr="00C21FA3" w:rsidRDefault="00665F04" w:rsidP="00C21FA3">
            <w:pPr>
              <w:pStyle w:val="Descriptiontitle"/>
            </w:pPr>
            <w:r w:rsidRPr="00C21FA3">
              <w:rPr>
                <w:rStyle w:val="eop"/>
                <w:rFonts w:cs="Arial"/>
                <w:b w:val="0"/>
                <w:bCs w:val="0"/>
              </w:rPr>
              <w:t> </w:t>
            </w:r>
          </w:p>
        </w:tc>
        <w:tc>
          <w:tcPr>
            <w:tcW w:w="4730" w:type="dxa"/>
            <w:gridSpan w:val="2"/>
            <w:tcBorders>
              <w:top w:val="single" w:sz="6" w:space="0" w:color="auto"/>
              <w:left w:val="single" w:sz="6" w:space="0" w:color="auto"/>
              <w:bottom w:val="single" w:sz="6" w:space="0" w:color="auto"/>
              <w:right w:val="single" w:sz="6" w:space="0" w:color="auto"/>
            </w:tcBorders>
            <w:shd w:val="clear" w:color="auto" w:fill="auto"/>
          </w:tcPr>
          <w:p w14:paraId="7028841A" w14:textId="77777777" w:rsidR="00665F04" w:rsidRPr="00C21FA3" w:rsidRDefault="00665F04" w:rsidP="001E6CA5">
            <w:pPr>
              <w:pStyle w:val="paragraph"/>
              <w:spacing w:before="0" w:beforeAutospacing="0" w:after="0" w:afterAutospacing="0" w:line="240" w:lineRule="auto"/>
              <w:textAlignment w:val="baseline"/>
              <w:divId w:val="1963611268"/>
              <w:rPr>
                <w:rFonts w:ascii="Arial" w:hAnsi="Arial" w:cs="Arial"/>
                <w:i/>
                <w:iCs/>
                <w:sz w:val="20"/>
                <w:szCs w:val="20"/>
              </w:rPr>
            </w:pPr>
            <w:r w:rsidRPr="00C21FA3">
              <w:rPr>
                <w:rStyle w:val="normaltextrun"/>
                <w:rFonts w:ascii="Arial" w:hAnsi="Arial" w:cs="Arial"/>
                <w:b/>
                <w:bCs/>
                <w:sz w:val="20"/>
                <w:szCs w:val="20"/>
                <w:lang w:val="en-AU"/>
              </w:rPr>
              <w:t>Reflecting on the past and planning for the future</w:t>
            </w:r>
            <w:r w:rsidRPr="00C21FA3">
              <w:rPr>
                <w:rStyle w:val="eop"/>
                <w:rFonts w:ascii="Arial" w:hAnsi="Arial" w:cs="Arial"/>
                <w:i/>
                <w:iCs/>
                <w:sz w:val="20"/>
                <w:szCs w:val="20"/>
              </w:rPr>
              <w:t> </w:t>
            </w:r>
          </w:p>
          <w:p w14:paraId="5D60DC92" w14:textId="2C000C76" w:rsidR="00665F04" w:rsidRPr="00C21FA3" w:rsidRDefault="00665F04" w:rsidP="00C21FA3">
            <w:pPr>
              <w:pStyle w:val="Bullets"/>
              <w:divId w:val="283929928"/>
              <w:rPr>
                <w:color w:val="auto"/>
              </w:rPr>
            </w:pPr>
            <w:r w:rsidRPr="00C21FA3">
              <w:rPr>
                <w:rStyle w:val="normaltextrun"/>
                <w:color w:val="auto"/>
              </w:rPr>
              <w:t>describing past events, for example,</w:t>
            </w:r>
            <w:r w:rsidRPr="00C21FA3">
              <w:rPr>
                <w:rStyle w:val="eop"/>
                <w:color w:val="auto"/>
              </w:rPr>
              <w:t> </w:t>
            </w:r>
            <w:r w:rsidR="00351963" w:rsidRPr="00C21FA3">
              <w:rPr>
                <w:rStyle w:val="eop"/>
                <w:i/>
                <w:iCs/>
                <w:color w:val="auto"/>
              </w:rPr>
              <w:t xml:space="preserve">Çok küçükken Türkçe öğrenmeye başladım. </w:t>
            </w:r>
            <w:r w:rsidR="00AF5A38" w:rsidRPr="00C21FA3">
              <w:rPr>
                <w:rStyle w:val="eop"/>
                <w:i/>
                <w:iCs/>
                <w:color w:val="auto"/>
              </w:rPr>
              <w:t>Geçen sene Türkiye’ye gitmiştik.</w:t>
            </w:r>
          </w:p>
          <w:p w14:paraId="67FAA215" w14:textId="66AF8476" w:rsidR="00665F04" w:rsidRPr="00C21FA3" w:rsidRDefault="00665F04" w:rsidP="00C21FA3">
            <w:pPr>
              <w:pStyle w:val="Bullets"/>
              <w:divId w:val="283929928"/>
              <w:rPr>
                <w:color w:val="auto"/>
              </w:rPr>
            </w:pPr>
            <w:r w:rsidRPr="00C21FA3">
              <w:rPr>
                <w:rStyle w:val="normaltextrun"/>
                <w:color w:val="auto"/>
              </w:rPr>
              <w:t>composing a profile that starts with</w:t>
            </w:r>
            <w:r w:rsidR="0045635F" w:rsidRPr="00C21FA3">
              <w:rPr>
                <w:rStyle w:val="normaltextrun"/>
                <w:color w:val="auto"/>
              </w:rPr>
              <w:t xml:space="preserve"> </w:t>
            </w:r>
            <w:r w:rsidR="00505159" w:rsidRPr="00C21FA3">
              <w:rPr>
                <w:rStyle w:val="normaltextrun"/>
                <w:i/>
                <w:iCs/>
                <w:color w:val="auto"/>
              </w:rPr>
              <w:t>Bu benim büyük dedem. Türkiye’den gelen ilk göçmenlerden biriymiş. Kardeşleri</w:t>
            </w:r>
            <w:r w:rsidR="00CA10A6" w:rsidRPr="00C21FA3">
              <w:rPr>
                <w:rStyle w:val="normaltextrun"/>
                <w:i/>
                <w:iCs/>
                <w:color w:val="auto"/>
              </w:rPr>
              <w:t xml:space="preserve"> ile birlikte Avustralya’ya çalışmak için gelmişler.</w:t>
            </w:r>
          </w:p>
          <w:p w14:paraId="1528DFB1" w14:textId="41A49977" w:rsidR="00665F04" w:rsidRPr="00C21FA3" w:rsidRDefault="00665F04" w:rsidP="00C21FA3">
            <w:pPr>
              <w:pStyle w:val="Bullets"/>
              <w:divId w:val="283929928"/>
              <w:rPr>
                <w:color w:val="auto"/>
              </w:rPr>
            </w:pPr>
            <w:r w:rsidRPr="00C21FA3">
              <w:rPr>
                <w:rStyle w:val="normaltextrun"/>
                <w:color w:val="auto"/>
              </w:rPr>
              <w:t xml:space="preserve">sharing views and opinions about </w:t>
            </w:r>
            <w:r w:rsidR="0048644A" w:rsidRPr="00C21FA3">
              <w:rPr>
                <w:rStyle w:val="normaltextrun"/>
                <w:color w:val="auto"/>
              </w:rPr>
              <w:t xml:space="preserve">personal growth from primary to secondary school, for example, ideas, </w:t>
            </w:r>
            <w:r w:rsidR="00A25EED" w:rsidRPr="00C21FA3">
              <w:rPr>
                <w:rStyle w:val="normaltextrun"/>
                <w:color w:val="auto"/>
              </w:rPr>
              <w:t xml:space="preserve">perceptions, </w:t>
            </w:r>
            <w:r w:rsidR="00244B41" w:rsidRPr="00C21FA3">
              <w:rPr>
                <w:rStyle w:val="normaltextrun"/>
                <w:color w:val="auto"/>
              </w:rPr>
              <w:t>self-discipline</w:t>
            </w:r>
            <w:r w:rsidR="00A25EED" w:rsidRPr="00C21FA3">
              <w:rPr>
                <w:rStyle w:val="normaltextrun"/>
                <w:color w:val="auto"/>
              </w:rPr>
              <w:t xml:space="preserve"> and aspirations</w:t>
            </w:r>
            <w:r w:rsidRPr="00C21FA3">
              <w:rPr>
                <w:rStyle w:val="eop"/>
                <w:color w:val="auto"/>
              </w:rPr>
              <w:t> </w:t>
            </w:r>
          </w:p>
          <w:p w14:paraId="5C1A3788" w14:textId="5F0AAF70" w:rsidR="00665F04" w:rsidRPr="00C21FA3" w:rsidRDefault="00665F04" w:rsidP="00C21FA3">
            <w:pPr>
              <w:pStyle w:val="Bullets"/>
              <w:divId w:val="283929928"/>
              <w:rPr>
                <w:color w:val="auto"/>
              </w:rPr>
            </w:pPr>
            <w:r w:rsidRPr="00C21FA3">
              <w:rPr>
                <w:rStyle w:val="normaltextrun"/>
                <w:color w:val="auto"/>
              </w:rPr>
              <w:t xml:space="preserve">discussing influences </w:t>
            </w:r>
            <w:r w:rsidR="0042065D" w:rsidRPr="00C21FA3">
              <w:rPr>
                <w:rStyle w:val="normaltextrun"/>
                <w:color w:val="auto"/>
              </w:rPr>
              <w:t>and role models</w:t>
            </w:r>
            <w:r w:rsidRPr="00C21FA3">
              <w:rPr>
                <w:rStyle w:val="normaltextrun"/>
                <w:color w:val="auto"/>
              </w:rPr>
              <w:t xml:space="preserve"> that have shaped me growing up</w:t>
            </w:r>
            <w:r w:rsidR="0042065D" w:rsidRPr="00C21FA3">
              <w:rPr>
                <w:rStyle w:val="normaltextrun"/>
                <w:color w:val="auto"/>
              </w:rPr>
              <w:t>,</w:t>
            </w:r>
            <w:r w:rsidRPr="00C21FA3">
              <w:rPr>
                <w:rStyle w:val="normaltextrun"/>
                <w:color w:val="auto"/>
              </w:rPr>
              <w:t xml:space="preserve"> such as family, artists, musicians, teachers and activists</w:t>
            </w:r>
            <w:r w:rsidRPr="00C21FA3">
              <w:rPr>
                <w:rStyle w:val="eop"/>
                <w:color w:val="auto"/>
              </w:rPr>
              <w:t> </w:t>
            </w:r>
          </w:p>
          <w:p w14:paraId="74D13904" w14:textId="5F39B204" w:rsidR="00665F04" w:rsidRPr="00C21FA3" w:rsidRDefault="00665F04" w:rsidP="00C21FA3">
            <w:pPr>
              <w:pStyle w:val="Bullets"/>
              <w:divId w:val="283929928"/>
              <w:rPr>
                <w:color w:val="auto"/>
              </w:rPr>
            </w:pPr>
            <w:r w:rsidRPr="00C21FA3">
              <w:rPr>
                <w:rStyle w:val="normaltextrun"/>
                <w:color w:val="auto"/>
              </w:rPr>
              <w:t>sharing first memories of school</w:t>
            </w:r>
            <w:r w:rsidR="006A477F" w:rsidRPr="00C21FA3">
              <w:rPr>
                <w:rStyle w:val="normaltextrun"/>
                <w:color w:val="auto"/>
              </w:rPr>
              <w:t>, travelling</w:t>
            </w:r>
            <w:r w:rsidR="000E502F" w:rsidRPr="00C21FA3">
              <w:rPr>
                <w:rStyle w:val="normaltextrun"/>
                <w:color w:val="auto"/>
              </w:rPr>
              <w:t xml:space="preserve"> </w:t>
            </w:r>
          </w:p>
          <w:p w14:paraId="2752F55F" w14:textId="1D07E6C7" w:rsidR="00665F04" w:rsidRPr="00C21FA3" w:rsidRDefault="00665F04" w:rsidP="00C21FA3">
            <w:pPr>
              <w:pStyle w:val="Bullets"/>
              <w:divId w:val="283929928"/>
              <w:rPr>
                <w:color w:val="auto"/>
              </w:rPr>
            </w:pPr>
            <w:r w:rsidRPr="00C21FA3">
              <w:rPr>
                <w:rStyle w:val="normaltextrun"/>
                <w:color w:val="auto"/>
              </w:rPr>
              <w:t>interviewing people close to me about what they did in their free time when they were my age, and presenting findings to class</w:t>
            </w:r>
            <w:r w:rsidR="006F6B37" w:rsidRPr="00C21FA3">
              <w:rPr>
                <w:rStyle w:val="normaltextrun"/>
                <w:color w:val="auto"/>
              </w:rPr>
              <w:t xml:space="preserve"> </w:t>
            </w:r>
          </w:p>
          <w:p w14:paraId="349BFA34" w14:textId="508277E3" w:rsidR="00665F04" w:rsidRPr="00C21FA3" w:rsidRDefault="00665F04" w:rsidP="00C21FA3">
            <w:pPr>
              <w:pStyle w:val="Bullets"/>
              <w:divId w:val="283929928"/>
              <w:rPr>
                <w:rStyle w:val="eop"/>
                <w:color w:val="auto"/>
              </w:rPr>
            </w:pPr>
            <w:r w:rsidRPr="00C21FA3">
              <w:rPr>
                <w:rStyle w:val="normaltextrun"/>
                <w:color w:val="auto"/>
              </w:rPr>
              <w:t xml:space="preserve">comparing cultural attitudes among </w:t>
            </w:r>
            <w:r w:rsidR="009D709A" w:rsidRPr="00C21FA3">
              <w:rPr>
                <w:rStyle w:val="normaltextrun"/>
                <w:color w:val="auto"/>
              </w:rPr>
              <w:t>school students</w:t>
            </w:r>
            <w:r w:rsidRPr="00C21FA3">
              <w:rPr>
                <w:rStyle w:val="normaltextrun"/>
                <w:color w:val="auto"/>
              </w:rPr>
              <w:t xml:space="preserve"> regarding free time, relationships and ambitions</w:t>
            </w:r>
            <w:r w:rsidR="00F55CF7" w:rsidRPr="00C21FA3">
              <w:rPr>
                <w:rStyle w:val="normaltextrun"/>
                <w:color w:val="auto"/>
              </w:rPr>
              <w:t xml:space="preserve">, </w:t>
            </w:r>
            <w:r w:rsidRPr="00C21FA3">
              <w:rPr>
                <w:rStyle w:val="normaltextrun"/>
                <w:color w:val="auto"/>
              </w:rPr>
              <w:t>hopes</w:t>
            </w:r>
            <w:r w:rsidR="00F55CF7" w:rsidRPr="00C21FA3">
              <w:rPr>
                <w:rStyle w:val="normaltextrun"/>
                <w:color w:val="auto"/>
              </w:rPr>
              <w:t xml:space="preserve"> and </w:t>
            </w:r>
            <w:r w:rsidRPr="00C21FA3">
              <w:rPr>
                <w:rStyle w:val="normaltextrun"/>
                <w:color w:val="auto"/>
              </w:rPr>
              <w:t>aspirations</w:t>
            </w:r>
            <w:r w:rsidRPr="00C21FA3">
              <w:rPr>
                <w:rStyle w:val="eop"/>
                <w:color w:val="auto"/>
              </w:rPr>
              <w:t> </w:t>
            </w:r>
          </w:p>
          <w:p w14:paraId="7C18EA40" w14:textId="059B93C5" w:rsidR="00665F04" w:rsidRPr="00C21FA3" w:rsidRDefault="00665F04" w:rsidP="00C21FA3">
            <w:pPr>
              <w:pStyle w:val="Bullets"/>
              <w:divId w:val="283929928"/>
              <w:rPr>
                <w:rStyle w:val="eop"/>
                <w:color w:val="auto"/>
              </w:rPr>
            </w:pPr>
            <w:r w:rsidRPr="00C21FA3">
              <w:rPr>
                <w:rStyle w:val="normaltextrun"/>
                <w:color w:val="auto"/>
              </w:rPr>
              <w:t xml:space="preserve">discussing plans for </w:t>
            </w:r>
            <w:r w:rsidR="00F55CF7" w:rsidRPr="00C21FA3">
              <w:rPr>
                <w:rStyle w:val="normaltextrun"/>
                <w:color w:val="auto"/>
              </w:rPr>
              <w:t xml:space="preserve">the </w:t>
            </w:r>
            <w:r w:rsidRPr="00C21FA3">
              <w:rPr>
                <w:rStyle w:val="normaltextrun"/>
                <w:color w:val="auto"/>
              </w:rPr>
              <w:t>immediate and/or more distant future</w:t>
            </w:r>
            <w:r w:rsidR="00CB7026" w:rsidRPr="00C21FA3">
              <w:rPr>
                <w:rStyle w:val="eop"/>
                <w:color w:val="auto"/>
              </w:rPr>
              <w:t>, such as the end of the year</w:t>
            </w:r>
          </w:p>
          <w:p w14:paraId="02550AFC" w14:textId="404584CB" w:rsidR="00795949" w:rsidRPr="00C21FA3" w:rsidRDefault="00795949" w:rsidP="00C21FA3">
            <w:pPr>
              <w:pStyle w:val="Bullets"/>
              <w:divId w:val="283929928"/>
              <w:rPr>
                <w:rStyle w:val="normaltextrun"/>
              </w:rPr>
            </w:pPr>
            <w:r w:rsidRPr="00C21FA3">
              <w:rPr>
                <w:rStyle w:val="normaltextrun"/>
                <w:color w:val="auto"/>
              </w:rPr>
              <w:t>talking about jobs, professions and careers in the future,</w:t>
            </w:r>
            <w:r w:rsidRPr="00C21FA3">
              <w:rPr>
                <w:rStyle w:val="normaltextrun"/>
              </w:rPr>
              <w:t xml:space="preserve"> for example, </w:t>
            </w:r>
            <w:r w:rsidRPr="00C21FA3">
              <w:rPr>
                <w:rStyle w:val="normaltextrun"/>
                <w:i/>
                <w:iCs/>
              </w:rPr>
              <w:t>Ben büyüyünce doktor olmak istiyorum</w:t>
            </w:r>
            <w:r w:rsidR="004F0461" w:rsidRPr="00C21FA3">
              <w:rPr>
                <w:rStyle w:val="normaltextrun"/>
                <w:i/>
                <w:iCs/>
              </w:rPr>
              <w:t xml:space="preserve"> , çünkü hasta insanlara yardım etmeyi seviyorum.</w:t>
            </w:r>
          </w:p>
          <w:p w14:paraId="428E7ABD" w14:textId="6B92DC43" w:rsidR="00795949" w:rsidRPr="00C21FA3" w:rsidRDefault="00795949" w:rsidP="00C21FA3">
            <w:pPr>
              <w:pStyle w:val="Bullets"/>
              <w:numPr>
                <w:ilvl w:val="0"/>
                <w:numId w:val="0"/>
              </w:numPr>
              <w:ind w:left="720"/>
              <w:divId w:val="283929928"/>
              <w:rPr>
                <w:color w:val="auto"/>
              </w:rPr>
            </w:pPr>
          </w:p>
        </w:tc>
      </w:tr>
    </w:tbl>
    <w:p w14:paraId="1B05A918" w14:textId="544FAD33" w:rsidR="0097276B" w:rsidRPr="00846D86" w:rsidRDefault="0097276B" w:rsidP="00C52604">
      <w:pPr>
        <w:spacing w:before="0" w:after="0" w:line="240" w:lineRule="auto"/>
      </w:pPr>
      <w:bookmarkStart w:id="12" w:name="year1"/>
      <w:bookmarkEnd w:id="12"/>
    </w:p>
    <w:sectPr w:rsidR="0097276B" w:rsidRPr="00846D86" w:rsidSect="00EF0C1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07B3" w14:textId="77777777" w:rsidR="00A648B9" w:rsidRDefault="00A648B9" w:rsidP="00533177">
      <w:r>
        <w:separator/>
      </w:r>
    </w:p>
  </w:endnote>
  <w:endnote w:type="continuationSeparator" w:id="0">
    <w:p w14:paraId="209DABB4" w14:textId="77777777" w:rsidR="00A648B9" w:rsidRDefault="00A648B9" w:rsidP="00533177">
      <w:r>
        <w:continuationSeparator/>
      </w:r>
    </w:p>
  </w:endnote>
  <w:endnote w:type="continuationNotice" w:id="1">
    <w:p w14:paraId="7959D992" w14:textId="77777777" w:rsidR="00A648B9" w:rsidRDefault="00A648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8F4B" w14:textId="2884CC05" w:rsidR="004C209D" w:rsidRDefault="009A7B8E" w:rsidP="00D70E24">
    <w:pPr>
      <w:pStyle w:val="Footer"/>
      <w:ind w:left="284"/>
    </w:pPr>
    <w:sdt>
      <w:sdtPr>
        <w:rPr>
          <w:rFonts w:eastAsiaTheme="minorHAnsi"/>
          <w:bCs/>
          <w:i w:val="0"/>
          <w:color w:val="auto"/>
          <w:sz w:val="20"/>
          <w:lang w:val="en-US"/>
        </w:rPr>
        <w:id w:val="969400743"/>
        <w:placeholder>
          <w:docPart w:val="FE61DE8CE44C43D0B5C2070CF3C94034"/>
        </w:placeholder>
        <w:temporary/>
        <w:showingPlcHdr/>
        <w15:appearance w15:val="hidden"/>
      </w:sdtPr>
      <w:sdtEndPr/>
      <w:sdtContent>
        <w:r w:rsidR="0008042E" w:rsidRPr="0008042E">
          <w:rPr>
            <w:rFonts w:eastAsiaTheme="minorHAnsi"/>
            <w:bCs/>
            <w:i w:val="0"/>
            <w:color w:val="auto"/>
            <w:sz w:val="20"/>
            <w:lang w:val="en-US"/>
          </w:rPr>
          <w:t>[Type here]</w:t>
        </w:r>
      </w:sdtContent>
    </w:sdt>
    <w:r w:rsidR="0008042E" w:rsidRPr="0008042E">
      <w:rPr>
        <w:rFonts w:eastAsiaTheme="minorHAnsi"/>
        <w:bCs/>
        <w:i w:val="0"/>
        <w:color w:val="auto"/>
        <w:sz w:val="20"/>
        <w:lang w:val="en-US"/>
      </w:rPr>
      <w:ptab w:relativeTo="margin" w:alignment="center" w:leader="none"/>
    </w:r>
    <w:sdt>
      <w:sdtPr>
        <w:rPr>
          <w:rFonts w:eastAsiaTheme="minorHAnsi"/>
          <w:bCs/>
          <w:i w:val="0"/>
          <w:color w:val="auto"/>
          <w:sz w:val="20"/>
          <w:lang w:val="en-US"/>
        </w:rPr>
        <w:id w:val="969400748"/>
        <w:placeholder>
          <w:docPart w:val="FE61DE8CE44C43D0B5C2070CF3C94034"/>
        </w:placeholder>
        <w:temporary/>
        <w:showingPlcHdr/>
        <w15:appearance w15:val="hidden"/>
      </w:sdtPr>
      <w:sdtEndPr/>
      <w:sdtContent>
        <w:r w:rsidR="0008042E" w:rsidRPr="0008042E">
          <w:rPr>
            <w:rFonts w:eastAsiaTheme="minorHAnsi"/>
            <w:bCs/>
            <w:i w:val="0"/>
            <w:color w:val="auto"/>
            <w:sz w:val="20"/>
            <w:lang w:val="en-US"/>
          </w:rPr>
          <w:t>[Type here]</w:t>
        </w:r>
      </w:sdtContent>
    </w:sdt>
    <w:r w:rsidR="0008042E" w:rsidRPr="0008042E">
      <w:rPr>
        <w:rFonts w:eastAsiaTheme="minorHAnsi"/>
        <w:bCs/>
        <w:i w:val="0"/>
        <w:color w:val="auto"/>
        <w:sz w:val="20"/>
        <w:lang w:val="en-US"/>
      </w:rPr>
      <w:ptab w:relativeTo="margin" w:alignment="right" w:leader="none"/>
    </w:r>
    <w:sdt>
      <w:sdtPr>
        <w:rPr>
          <w:rFonts w:eastAsiaTheme="minorHAnsi"/>
          <w:bCs/>
          <w:i w:val="0"/>
          <w:color w:val="auto"/>
          <w:sz w:val="20"/>
          <w:lang w:val="en-US"/>
        </w:rPr>
        <w:id w:val="969400753"/>
        <w:placeholder>
          <w:docPart w:val="FE61DE8CE44C43D0B5C2070CF3C94034"/>
        </w:placeholder>
        <w:temporary/>
        <w:showingPlcHdr/>
        <w15:appearance w15:val="hidden"/>
      </w:sdtPr>
      <w:sdtEndPr/>
      <w:sdtContent>
        <w:r w:rsidR="0008042E" w:rsidRPr="0008042E">
          <w:rPr>
            <w:rFonts w:eastAsiaTheme="minorHAnsi"/>
            <w:bCs/>
            <w:i w:val="0"/>
            <w:color w:val="auto"/>
            <w:sz w:val="20"/>
            <w:lang w:val="en-US"/>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3A0B" w14:textId="6391903F" w:rsidR="00677A15" w:rsidRPr="001A4789" w:rsidRDefault="00677A15">
    <w:pPr>
      <w:pStyle w:val="Footer"/>
      <w:rPr>
        <w:i w:val="0"/>
        <w:iCs/>
        <w:color w:val="auto"/>
      </w:rPr>
    </w:pPr>
    <w:r w:rsidRPr="00677A15">
      <w:rPr>
        <w:color w:val="auto"/>
      </w:rPr>
      <w:t>D</w:t>
    </w:r>
    <w:r w:rsidR="00B36647">
      <w:rPr>
        <w:color w:val="auto"/>
      </w:rPr>
      <w: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59489EBC" w:rsidR="00E9248E" w:rsidRPr="00E9248E" w:rsidRDefault="00416AF9" w:rsidP="00E9248E">
        <w:pPr>
          <w:pStyle w:val="ACARA-TableHeadline"/>
          <w:jc w:val="right"/>
          <w:rPr>
            <w:sz w:val="24"/>
            <w:szCs w:val="24"/>
          </w:rPr>
        </w:pPr>
        <w:r>
          <w:rPr>
            <w:noProof/>
          </w:rPr>
          <mc:AlternateContent>
            <mc:Choice Requires="wps">
              <w:drawing>
                <wp:anchor distT="0" distB="0" distL="114300" distR="114300" simplePos="0" relativeHeight="251658243" behindDoc="0" locked="0" layoutInCell="1" allowOverlap="1" wp14:anchorId="1270F837" wp14:editId="0D132B97">
                  <wp:simplePos x="0" y="0"/>
                  <wp:positionH relativeFrom="margin">
                    <wp:posOffset>2570950</wp:posOffset>
                  </wp:positionH>
                  <wp:positionV relativeFrom="page">
                    <wp:posOffset>6956813</wp:posOffset>
                  </wp:positionV>
                  <wp:extent cx="4785756" cy="554330"/>
                  <wp:effectExtent l="0" t="0" r="1524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756" cy="5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09AD717C" w:rsidR="007A768C" w:rsidRPr="000E20AE" w:rsidRDefault="007A768C" w:rsidP="007A768C">
                              <w:pPr>
                                <w:pStyle w:val="BodyText"/>
                                <w:jc w:val="center"/>
                                <w:rPr>
                                  <w:rStyle w:val="SubtleEmphasis"/>
                                </w:rPr>
                              </w:pPr>
                              <w:r w:rsidRPr="000E20AE">
                                <w:rPr>
                                  <w:rStyle w:val="SubtleEmphasis"/>
                                </w:rPr>
                                <w:t xml:space="preserve">Australian Curriculum: </w:t>
                              </w:r>
                              <w:r w:rsidR="001E6CA5">
                                <w:rPr>
                                  <w:rStyle w:val="SubtleEmphasis"/>
                                </w:rPr>
                                <w:t>Turkish</w:t>
                              </w:r>
                              <w:r w:rsidRPr="000E20AE">
                                <w:rPr>
                                  <w:rStyle w:val="SubtleEmphasis"/>
                                </w:rPr>
                                <w:t xml:space="preserve"> F</w:t>
                              </w:r>
                              <w:r w:rsidR="009A7B8E">
                                <w:rPr>
                                  <w:rStyle w:val="SubtleEmphasis"/>
                                </w:rPr>
                                <w:t>-</w:t>
                              </w:r>
                              <w:r w:rsidRPr="004A1EE3">
                                <w:rPr>
                                  <w:sz w:val="20"/>
                                  <w:szCs w:val="18"/>
                                </w:rPr>
                                <w:t xml:space="preserve">10 </w:t>
                              </w:r>
                              <w:r w:rsidR="008A2A1D">
                                <w:rPr>
                                  <w:sz w:val="20"/>
                                  <w:szCs w:val="18"/>
                                </w:rPr>
                                <w:t xml:space="preserve">and </w:t>
                              </w:r>
                              <w:r w:rsidR="008A2A1D">
                                <w:rPr>
                                  <w:rStyle w:val="SubtleEmphasis"/>
                                </w:rPr>
                                <w:t>7</w:t>
                              </w:r>
                              <w:r w:rsidR="009A7B8E">
                                <w:rPr>
                                  <w:rStyle w:val="SubtleEmphasis"/>
                                </w:rPr>
                                <w:t>-</w:t>
                              </w:r>
                              <w:r w:rsidR="008A2A1D" w:rsidRPr="004A1EE3">
                                <w:rPr>
                                  <w:sz w:val="20"/>
                                  <w:szCs w:val="18"/>
                                </w:rPr>
                                <w:t xml:space="preserve">10 </w:t>
                              </w:r>
                              <w:r w:rsidRPr="000E20AE">
                                <w:rPr>
                                  <w:rStyle w:val="SubtleEmphasis"/>
                                </w:rPr>
                                <w:t>Version 9.0</w:t>
                              </w:r>
                            </w:p>
                            <w:p w14:paraId="44A896C3" w14:textId="3ED82CFE" w:rsidR="00E9248E" w:rsidRDefault="008A2A1D" w:rsidP="00012145">
                              <w:pPr>
                                <w:pStyle w:val="BodyText"/>
                                <w:spacing w:before="12"/>
                                <w:ind w:left="1542" w:hanging="1542"/>
                                <w:jc w:val="center"/>
                                <w:rPr>
                                  <w:rStyle w:val="SubtleEmphasis"/>
                                </w:rPr>
                              </w:pPr>
                              <w:r>
                                <w:rPr>
                                  <w:rStyle w:val="SubtleEmphasis"/>
                                </w:rPr>
                                <w:t xml:space="preserve">Languages </w:t>
                              </w:r>
                              <w:r w:rsidR="000A6E38">
                                <w:rPr>
                                  <w:rStyle w:val="SubtleEmphasis"/>
                                </w:rPr>
                                <w:t xml:space="preserve">Support </w:t>
                              </w:r>
                              <w:r>
                                <w:rPr>
                                  <w:rStyle w:val="SubtleEmphasis"/>
                                </w:rPr>
                                <w:t>Resource</w:t>
                              </w:r>
                            </w:p>
                            <w:p w14:paraId="018D4CA4" w14:textId="35CAD187" w:rsidR="0016086F" w:rsidRPr="007071AE" w:rsidRDefault="0016086F" w:rsidP="00012145">
                              <w:pPr>
                                <w:pStyle w:val="BodyText"/>
                                <w:spacing w:before="12"/>
                                <w:ind w:left="1542" w:hanging="1542"/>
                                <w:jc w:val="center"/>
                                <w:rPr>
                                  <w:i/>
                                  <w:i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4" o:spid="_x0000_s1028" type="#_x0000_t202" style="position:absolute;left:0;text-align:left;margin-left:202.45pt;margin-top:547.8pt;width:376.85pt;height:43.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" filled="f" stroked="f">
                  <v:textbox inset="0,0,0,0">
                    <w:txbxContent>
                      <w:p w14:paraId="222247A7" w14:textId="09AD717C" w:rsidR="007A768C" w:rsidRPr="000E20AE" w:rsidRDefault="007A768C" w:rsidP="007A768C">
                        <w:pPr>
                          <w:pStyle w:val="BodyText"/>
                          <w:jc w:val="center"/>
                          <w:rPr>
                            <w:rStyle w:val="SubtleEmphasis"/>
                          </w:rPr>
                        </w:pPr>
                        <w:r w:rsidRPr="000E20AE">
                          <w:rPr>
                            <w:rStyle w:val="SubtleEmphasis"/>
                          </w:rPr>
                          <w:t xml:space="preserve">Australian Curriculum: </w:t>
                        </w:r>
                        <w:r w:rsidR="001E6CA5">
                          <w:rPr>
                            <w:rStyle w:val="SubtleEmphasis"/>
                          </w:rPr>
                          <w:t>Turkish</w:t>
                        </w:r>
                        <w:r w:rsidRPr="000E20AE">
                          <w:rPr>
                            <w:rStyle w:val="SubtleEmphasis"/>
                          </w:rPr>
                          <w:t xml:space="preserve"> F</w:t>
                        </w:r>
                        <w:r w:rsidR="009A7B8E">
                          <w:rPr>
                            <w:rStyle w:val="SubtleEmphasis"/>
                          </w:rPr>
                          <w:t>-</w:t>
                        </w:r>
                        <w:r w:rsidRPr="004A1EE3">
                          <w:rPr>
                            <w:sz w:val="20"/>
                            <w:szCs w:val="18"/>
                          </w:rPr>
                          <w:t xml:space="preserve">10 </w:t>
                        </w:r>
                        <w:r w:rsidR="008A2A1D">
                          <w:rPr>
                            <w:sz w:val="20"/>
                            <w:szCs w:val="18"/>
                          </w:rPr>
                          <w:t xml:space="preserve">and </w:t>
                        </w:r>
                        <w:r w:rsidR="008A2A1D">
                          <w:rPr>
                            <w:rStyle w:val="SubtleEmphasis"/>
                          </w:rPr>
                          <w:t>7</w:t>
                        </w:r>
                        <w:r w:rsidR="009A7B8E">
                          <w:rPr>
                            <w:rStyle w:val="SubtleEmphasis"/>
                          </w:rPr>
                          <w:t>-</w:t>
                        </w:r>
                        <w:r w:rsidR="008A2A1D" w:rsidRPr="004A1EE3">
                          <w:rPr>
                            <w:sz w:val="20"/>
                            <w:szCs w:val="18"/>
                          </w:rPr>
                          <w:t xml:space="preserve">10 </w:t>
                        </w:r>
                        <w:r w:rsidRPr="000E20AE">
                          <w:rPr>
                            <w:rStyle w:val="SubtleEmphasis"/>
                          </w:rPr>
                          <w:t>Version 9.0</w:t>
                        </w:r>
                      </w:p>
                      <w:p w14:paraId="44A896C3" w14:textId="3ED82CFE" w:rsidR="00E9248E" w:rsidRDefault="008A2A1D" w:rsidP="00012145">
                        <w:pPr>
                          <w:pStyle w:val="BodyText"/>
                          <w:spacing w:before="12"/>
                          <w:ind w:left="1542" w:hanging="1542"/>
                          <w:jc w:val="center"/>
                          <w:rPr>
                            <w:rStyle w:val="SubtleEmphasis"/>
                          </w:rPr>
                        </w:pPr>
                        <w:r>
                          <w:rPr>
                            <w:rStyle w:val="SubtleEmphasis"/>
                          </w:rPr>
                          <w:t xml:space="preserve">Languages </w:t>
                        </w:r>
                        <w:r w:rsidR="000A6E38">
                          <w:rPr>
                            <w:rStyle w:val="SubtleEmphasis"/>
                          </w:rPr>
                          <w:t xml:space="preserve">Support </w:t>
                        </w:r>
                        <w:r>
                          <w:rPr>
                            <w:rStyle w:val="SubtleEmphasis"/>
                          </w:rPr>
                          <w:t>Resource</w:t>
                        </w:r>
                      </w:p>
                      <w:p w14:paraId="018D4CA4" w14:textId="35CAD187" w:rsidR="0016086F" w:rsidRPr="007071AE" w:rsidRDefault="0016086F" w:rsidP="00012145">
                        <w:pPr>
                          <w:pStyle w:val="BodyText"/>
                          <w:spacing w:before="12"/>
                          <w:ind w:left="1542" w:hanging="1542"/>
                          <w:jc w:val="center"/>
                          <w:rPr>
                            <w:i/>
                            <w:iCs/>
                            <w:sz w:val="20"/>
                          </w:rPr>
                        </w:pP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450FE0D1" wp14:editId="5F3B6146">
                  <wp:simplePos x="0" y="0"/>
                  <wp:positionH relativeFrom="page">
                    <wp:posOffset>508635</wp:posOffset>
                  </wp:positionH>
                  <wp:positionV relativeFrom="page">
                    <wp:posOffset>7063740</wp:posOffset>
                  </wp:positionV>
                  <wp:extent cx="907415" cy="167005"/>
                  <wp:effectExtent l="381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9A7B8E"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3" o:spid="_x0000_s1029"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" filled="f" stroked="f">
                  <v:textbox inset="0,0,0,0">
                    <w:txbxContent>
                      <w:p w14:paraId="641E94F7" w14:textId="77777777" w:rsidR="00E9248E" w:rsidRDefault="0096781C"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2F49" w14:textId="77777777" w:rsidR="00A648B9" w:rsidRDefault="00A648B9" w:rsidP="00533177">
      <w:r>
        <w:separator/>
      </w:r>
    </w:p>
  </w:footnote>
  <w:footnote w:type="continuationSeparator" w:id="0">
    <w:p w14:paraId="6A684BB9" w14:textId="77777777" w:rsidR="00A648B9" w:rsidRDefault="00A648B9" w:rsidP="00533177">
      <w:r>
        <w:continuationSeparator/>
      </w:r>
    </w:p>
  </w:footnote>
  <w:footnote w:type="continuationNotice" w:id="1">
    <w:p w14:paraId="00BFF270" w14:textId="77777777" w:rsidR="00A648B9" w:rsidRDefault="00A648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167D43C8" w:rsidR="00AF5767" w:rsidRDefault="00416AF9" w:rsidP="00624C87">
    <w:pPr>
      <w:pStyle w:val="Header"/>
      <w:ind w:right="-32"/>
    </w:pPr>
    <w:r>
      <w:rPr>
        <w:noProof/>
      </w:rPr>
      <mc:AlternateContent>
        <mc:Choice Requires="wps">
          <w:drawing>
            <wp:anchor distT="4294967293" distB="4294967293" distL="114300" distR="114300" simplePos="0" relativeHeight="251658246" behindDoc="0" locked="0" layoutInCell="1" allowOverlap="1" wp14:anchorId="1F035E61" wp14:editId="5E9E1EC7">
              <wp:simplePos x="0" y="0"/>
              <wp:positionH relativeFrom="margin">
                <wp:align>center</wp:align>
              </wp:positionH>
              <wp:positionV relativeFrom="paragraph">
                <wp:posOffset>742949</wp:posOffset>
              </wp:positionV>
              <wp:extent cx="100457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A7D3B6" id="Straight Connector 21" o:spid="_x0000_s1026" style="position:absolute;z-index:25165824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AF5767">
      <w:rPr>
        <w:noProof/>
      </w:rPr>
      <w:drawing>
        <wp:anchor distT="0" distB="0" distL="0" distR="0" simplePos="0" relativeHeight="251658249"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0" name="Picture 10"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267A7D88" w:rsidR="00CE7CA0" w:rsidRDefault="00416AF9">
    <w:pPr>
      <w:pStyle w:val="Header"/>
    </w:pPr>
    <w:r>
      <w:rPr>
        <w:noProof/>
      </w:rPr>
      <mc:AlternateContent>
        <mc:Choice Requires="wps">
          <w:drawing>
            <wp:anchor distT="0" distB="0" distL="114300" distR="114300" simplePos="0" relativeHeight="251658247" behindDoc="0" locked="0" layoutInCell="0" allowOverlap="1" wp14:anchorId="6CD11360" wp14:editId="4E3A1D15">
              <wp:simplePos x="0" y="0"/>
              <wp:positionH relativeFrom="page">
                <wp:posOffset>0</wp:posOffset>
              </wp:positionH>
              <wp:positionV relativeFrom="page">
                <wp:posOffset>190500</wp:posOffset>
              </wp:positionV>
              <wp:extent cx="10692130" cy="273685"/>
              <wp:effectExtent l="0" t="0" r="4445" b="2540"/>
              <wp:wrapNone/>
              <wp:docPr id="6" name="Text Box 6"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Text Box 6" o:spid="_x0000_s1026" type="#_x0000_t202" alt="{&quot;HashCode&quot;:1838356193,&quot;Height&quot;:595.0,&quot;Width&quot;:841.0,&quot;Placement&quot;:&quot;Header&quot;,&quot;Index&quot;:&quot;FirstPage&quot;,&quot;Section&quot;:1,&quot;Top&quot;:0.0,&quot;Left&quot;:0.0}" style="position:absolute;margin-left:0;margin-top:15pt;width:841.9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3B9FB5FB" w:rsidR="00E9248E" w:rsidRDefault="00416AF9" w:rsidP="00624C87">
    <w:pPr>
      <w:pStyle w:val="Header"/>
      <w:ind w:right="-32"/>
    </w:pPr>
    <w:r>
      <w:rPr>
        <w:noProof/>
      </w:rPr>
      <mc:AlternateContent>
        <mc:Choice Requires="wps">
          <w:drawing>
            <wp:anchor distT="0" distB="0" distL="114300" distR="114300" simplePos="0" relativeHeight="251658245" behindDoc="0" locked="0" layoutInCell="0" allowOverlap="1" wp14:anchorId="66F765BE" wp14:editId="2A9BF200">
              <wp:simplePos x="0" y="0"/>
              <wp:positionH relativeFrom="page">
                <wp:posOffset>0</wp:posOffset>
              </wp:positionH>
              <wp:positionV relativeFrom="page">
                <wp:posOffset>190500</wp:posOffset>
              </wp:positionV>
              <wp:extent cx="10692130" cy="273685"/>
              <wp:effectExtent l="0" t="0" r="4445" b="2540"/>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3DBDB27F" w:rsidR="00F70D5B" w:rsidRPr="00394C5C" w:rsidRDefault="00034A3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Text Box 5" o:spid="_x0000_s1027"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r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" o:allowincell="f" filled="f" stroked="f">
              <v:textbox inset=",0,,0">
                <w:txbxContent>
                  <w:p w14:paraId="7725C4AF" w14:textId="3DBDB27F" w:rsidR="00F70D5B" w:rsidRPr="00394C5C" w:rsidRDefault="00034A3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46FEC014" w:rsidR="006311CF" w:rsidRDefault="00416AF9">
    <w:pPr>
      <w:pStyle w:val="Header"/>
    </w:pPr>
    <w:r>
      <w:rPr>
        <w:noProof/>
      </w:rPr>
      <mc:AlternateContent>
        <mc:Choice Requires="wps">
          <w:drawing>
            <wp:anchor distT="0" distB="0" distL="114300" distR="114300" simplePos="0" relativeHeight="251658248" behindDoc="0" locked="0" layoutInCell="0" allowOverlap="1" wp14:anchorId="3A4735D1" wp14:editId="13127AD4">
              <wp:simplePos x="0" y="0"/>
              <wp:positionH relativeFrom="page">
                <wp:posOffset>0</wp:posOffset>
              </wp:positionH>
              <wp:positionV relativeFrom="page">
                <wp:posOffset>190500</wp:posOffset>
              </wp:positionV>
              <wp:extent cx="10692130" cy="273685"/>
              <wp:effectExtent l="0" t="0" r="4445" b="2540"/>
              <wp:wrapNone/>
              <wp:docPr id="2" name="Text Box 2"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Text Box 2" o:spid="_x0000_s1030" type="#_x0000_t202" alt="{&quot;HashCode&quot;:1838356193,&quot;Height&quot;:595.0,&quot;Width&quot;:841.0,&quot;Placement&quot;:&quot;Header&quot;,&quot;Index&quot;:&quot;FirstPage&quot;,&quot;Section&quot;:2,&quot;Top&quot;:0.0,&quot;Left&quot;:0.0}" style="position:absolute;margin-left:0;margin-top:15pt;width:841.9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98A2C83"/>
    <w:multiLevelType w:val="hybridMultilevel"/>
    <w:tmpl w:val="19064B5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560216"/>
    <w:multiLevelType w:val="hybridMultilevel"/>
    <w:tmpl w:val="A814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E63E0"/>
    <w:multiLevelType w:val="hybridMultilevel"/>
    <w:tmpl w:val="D8F49EBA"/>
    <w:lvl w:ilvl="0" w:tplc="C1E4BC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92B23"/>
    <w:multiLevelType w:val="hybridMultilevel"/>
    <w:tmpl w:val="1EBC8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1E6F6D"/>
    <w:multiLevelType w:val="hybridMultilevel"/>
    <w:tmpl w:val="07AA6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E2F42E2"/>
    <w:multiLevelType w:val="hybridMultilevel"/>
    <w:tmpl w:val="C4F814CC"/>
    <w:lvl w:ilvl="0" w:tplc="F06853A6">
      <w:start w:val="1"/>
      <w:numFmt w:val="bullet"/>
      <w:pStyle w:val="Bullets"/>
      <w:lvlText w:val=""/>
      <w:lvlJc w:val="left"/>
      <w:pPr>
        <w:ind w:left="720" w:hanging="360"/>
      </w:pPr>
      <w:rPr>
        <w:rFonts w:ascii="Symbol" w:hAnsi="Symbol" w:hint="default"/>
        <w:color w:val="000000" w:themeColor="accent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FE3983"/>
    <w:multiLevelType w:val="hybridMultilevel"/>
    <w:tmpl w:val="8946C29E"/>
    <w:lvl w:ilvl="0" w:tplc="0C090001">
      <w:start w:val="1"/>
      <w:numFmt w:val="bullet"/>
      <w:lvlText w:val=""/>
      <w:lvlJc w:val="left"/>
      <w:pPr>
        <w:ind w:left="720" w:hanging="360"/>
      </w:pPr>
      <w:rPr>
        <w:rFonts w:ascii="Symbol" w:hAnsi="Symbol" w:hint="default"/>
      </w:rPr>
    </w:lvl>
    <w:lvl w:ilvl="1" w:tplc="2DD6C30A">
      <w:start w:val="1"/>
      <w:numFmt w:val="bullet"/>
      <w:lvlText w:val="o"/>
      <w:lvlJc w:val="left"/>
      <w:pPr>
        <w:ind w:left="1440" w:hanging="360"/>
      </w:pPr>
      <w:rPr>
        <w:rFonts w:ascii="Courier New" w:hAnsi="Courier New" w:hint="default"/>
      </w:rPr>
    </w:lvl>
    <w:lvl w:ilvl="2" w:tplc="005C2C0A">
      <w:start w:val="1"/>
      <w:numFmt w:val="bullet"/>
      <w:lvlText w:val=""/>
      <w:lvlJc w:val="left"/>
      <w:pPr>
        <w:ind w:left="2160" w:hanging="360"/>
      </w:pPr>
      <w:rPr>
        <w:rFonts w:ascii="Wingdings" w:hAnsi="Wingdings" w:hint="default"/>
      </w:rPr>
    </w:lvl>
    <w:lvl w:ilvl="3" w:tplc="EBB40846">
      <w:start w:val="1"/>
      <w:numFmt w:val="bullet"/>
      <w:lvlText w:val=""/>
      <w:lvlJc w:val="left"/>
      <w:pPr>
        <w:ind w:left="2880" w:hanging="360"/>
      </w:pPr>
      <w:rPr>
        <w:rFonts w:ascii="Symbol" w:hAnsi="Symbol" w:hint="default"/>
      </w:rPr>
    </w:lvl>
    <w:lvl w:ilvl="4" w:tplc="CEDC847A">
      <w:start w:val="1"/>
      <w:numFmt w:val="bullet"/>
      <w:lvlText w:val="o"/>
      <w:lvlJc w:val="left"/>
      <w:pPr>
        <w:ind w:left="3600" w:hanging="360"/>
      </w:pPr>
      <w:rPr>
        <w:rFonts w:ascii="Courier New" w:hAnsi="Courier New" w:hint="default"/>
      </w:rPr>
    </w:lvl>
    <w:lvl w:ilvl="5" w:tplc="CD3E76A6">
      <w:start w:val="1"/>
      <w:numFmt w:val="bullet"/>
      <w:lvlText w:val=""/>
      <w:lvlJc w:val="left"/>
      <w:pPr>
        <w:ind w:left="4320" w:hanging="360"/>
      </w:pPr>
      <w:rPr>
        <w:rFonts w:ascii="Wingdings" w:hAnsi="Wingdings" w:hint="default"/>
      </w:rPr>
    </w:lvl>
    <w:lvl w:ilvl="6" w:tplc="492817DC">
      <w:start w:val="1"/>
      <w:numFmt w:val="bullet"/>
      <w:lvlText w:val=""/>
      <w:lvlJc w:val="left"/>
      <w:pPr>
        <w:ind w:left="5040" w:hanging="360"/>
      </w:pPr>
      <w:rPr>
        <w:rFonts w:ascii="Symbol" w:hAnsi="Symbol" w:hint="default"/>
      </w:rPr>
    </w:lvl>
    <w:lvl w:ilvl="7" w:tplc="BA92273C">
      <w:start w:val="1"/>
      <w:numFmt w:val="bullet"/>
      <w:lvlText w:val="o"/>
      <w:lvlJc w:val="left"/>
      <w:pPr>
        <w:ind w:left="5760" w:hanging="360"/>
      </w:pPr>
      <w:rPr>
        <w:rFonts w:ascii="Courier New" w:hAnsi="Courier New" w:hint="default"/>
      </w:rPr>
    </w:lvl>
    <w:lvl w:ilvl="8" w:tplc="ACAE3288">
      <w:start w:val="1"/>
      <w:numFmt w:val="bullet"/>
      <w:lvlText w:val=""/>
      <w:lvlJc w:val="left"/>
      <w:pPr>
        <w:ind w:left="6480" w:hanging="360"/>
      </w:pPr>
      <w:rPr>
        <w:rFonts w:ascii="Wingdings" w:hAnsi="Wingdings" w:hint="default"/>
      </w:rPr>
    </w:lvl>
  </w:abstractNum>
  <w:abstractNum w:abstractNumId="8" w15:restartNumberingAfterBreak="0">
    <w:nsid w:val="50F34FD4"/>
    <w:multiLevelType w:val="hybridMultilevel"/>
    <w:tmpl w:val="98E62CAC"/>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1FE55C5"/>
    <w:multiLevelType w:val="hybridMultilevel"/>
    <w:tmpl w:val="73A63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893AF5"/>
    <w:multiLevelType w:val="hybridMultilevel"/>
    <w:tmpl w:val="03C0581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15:restartNumberingAfterBreak="0">
    <w:nsid w:val="7E2940B1"/>
    <w:multiLevelType w:val="hybridMultilevel"/>
    <w:tmpl w:val="7CBE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630936">
    <w:abstractNumId w:val="6"/>
  </w:num>
  <w:num w:numId="2" w16cid:durableId="1842544785">
    <w:abstractNumId w:val="0"/>
  </w:num>
  <w:num w:numId="3" w16cid:durableId="1497457071">
    <w:abstractNumId w:val="9"/>
  </w:num>
  <w:num w:numId="4" w16cid:durableId="1062021040">
    <w:abstractNumId w:val="12"/>
  </w:num>
  <w:num w:numId="5" w16cid:durableId="958609935">
    <w:abstractNumId w:val="8"/>
  </w:num>
  <w:num w:numId="6" w16cid:durableId="396434860">
    <w:abstractNumId w:val="7"/>
  </w:num>
  <w:num w:numId="7" w16cid:durableId="702291004">
    <w:abstractNumId w:val="3"/>
  </w:num>
  <w:num w:numId="8" w16cid:durableId="55396692">
    <w:abstractNumId w:val="10"/>
  </w:num>
  <w:num w:numId="9" w16cid:durableId="1508910805">
    <w:abstractNumId w:val="11"/>
  </w:num>
  <w:num w:numId="10" w16cid:durableId="467749084">
    <w:abstractNumId w:val="2"/>
  </w:num>
  <w:num w:numId="11" w16cid:durableId="349911380">
    <w:abstractNumId w:val="6"/>
  </w:num>
  <w:num w:numId="12" w16cid:durableId="1170558439">
    <w:abstractNumId w:val="6"/>
  </w:num>
  <w:num w:numId="13" w16cid:durableId="1261910077">
    <w:abstractNumId w:val="6"/>
  </w:num>
  <w:num w:numId="14" w16cid:durableId="773743303">
    <w:abstractNumId w:val="4"/>
  </w:num>
  <w:num w:numId="15" w16cid:durableId="1413354617">
    <w:abstractNumId w:val="1"/>
  </w:num>
  <w:num w:numId="16" w16cid:durableId="5537810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DB8"/>
    <w:rsid w:val="00000DC4"/>
    <w:rsid w:val="000012DB"/>
    <w:rsid w:val="000018E6"/>
    <w:rsid w:val="00001BEA"/>
    <w:rsid w:val="000036D9"/>
    <w:rsid w:val="00003C84"/>
    <w:rsid w:val="00005C73"/>
    <w:rsid w:val="00005DDB"/>
    <w:rsid w:val="00006B0D"/>
    <w:rsid w:val="00007143"/>
    <w:rsid w:val="000103E6"/>
    <w:rsid w:val="00010E02"/>
    <w:rsid w:val="00012145"/>
    <w:rsid w:val="00012DD9"/>
    <w:rsid w:val="00014067"/>
    <w:rsid w:val="00014472"/>
    <w:rsid w:val="000151E8"/>
    <w:rsid w:val="00015A2B"/>
    <w:rsid w:val="00015AAB"/>
    <w:rsid w:val="00015D2A"/>
    <w:rsid w:val="00015DE8"/>
    <w:rsid w:val="000162DF"/>
    <w:rsid w:val="00016DE9"/>
    <w:rsid w:val="00016E3E"/>
    <w:rsid w:val="00020B9C"/>
    <w:rsid w:val="00021342"/>
    <w:rsid w:val="000214EB"/>
    <w:rsid w:val="00021B19"/>
    <w:rsid w:val="00022263"/>
    <w:rsid w:val="0002250F"/>
    <w:rsid w:val="00022652"/>
    <w:rsid w:val="00023275"/>
    <w:rsid w:val="00023525"/>
    <w:rsid w:val="00024C7B"/>
    <w:rsid w:val="00025FE0"/>
    <w:rsid w:val="00026011"/>
    <w:rsid w:val="00026013"/>
    <w:rsid w:val="00026817"/>
    <w:rsid w:val="0002743F"/>
    <w:rsid w:val="000275BD"/>
    <w:rsid w:val="0003071F"/>
    <w:rsid w:val="00030BD4"/>
    <w:rsid w:val="000314BE"/>
    <w:rsid w:val="00031837"/>
    <w:rsid w:val="000318BB"/>
    <w:rsid w:val="00031F5A"/>
    <w:rsid w:val="00032A8B"/>
    <w:rsid w:val="00033018"/>
    <w:rsid w:val="00033A74"/>
    <w:rsid w:val="00033FAA"/>
    <w:rsid w:val="00033FB2"/>
    <w:rsid w:val="00034311"/>
    <w:rsid w:val="00034A3B"/>
    <w:rsid w:val="000355DE"/>
    <w:rsid w:val="0003561E"/>
    <w:rsid w:val="000356A3"/>
    <w:rsid w:val="00035A6A"/>
    <w:rsid w:val="00035AF9"/>
    <w:rsid w:val="000360A0"/>
    <w:rsid w:val="000365D4"/>
    <w:rsid w:val="00036F33"/>
    <w:rsid w:val="00041198"/>
    <w:rsid w:val="00041717"/>
    <w:rsid w:val="00041902"/>
    <w:rsid w:val="00041CC1"/>
    <w:rsid w:val="00041EBD"/>
    <w:rsid w:val="00042539"/>
    <w:rsid w:val="0004421B"/>
    <w:rsid w:val="00044623"/>
    <w:rsid w:val="00044D33"/>
    <w:rsid w:val="00045B98"/>
    <w:rsid w:val="00045D42"/>
    <w:rsid w:val="000460B3"/>
    <w:rsid w:val="000471F6"/>
    <w:rsid w:val="000474C3"/>
    <w:rsid w:val="0004792C"/>
    <w:rsid w:val="00047A52"/>
    <w:rsid w:val="00047C88"/>
    <w:rsid w:val="00050ACE"/>
    <w:rsid w:val="00050B03"/>
    <w:rsid w:val="00050F3F"/>
    <w:rsid w:val="000521C0"/>
    <w:rsid w:val="00052833"/>
    <w:rsid w:val="00053263"/>
    <w:rsid w:val="00053E5C"/>
    <w:rsid w:val="00054347"/>
    <w:rsid w:val="0005508F"/>
    <w:rsid w:val="000552F7"/>
    <w:rsid w:val="00055300"/>
    <w:rsid w:val="00055A3C"/>
    <w:rsid w:val="0005641F"/>
    <w:rsid w:val="00056656"/>
    <w:rsid w:val="000606F3"/>
    <w:rsid w:val="000611EF"/>
    <w:rsid w:val="000614D4"/>
    <w:rsid w:val="00061CD7"/>
    <w:rsid w:val="000620B7"/>
    <w:rsid w:val="00062938"/>
    <w:rsid w:val="00062F25"/>
    <w:rsid w:val="00063311"/>
    <w:rsid w:val="00063924"/>
    <w:rsid w:val="00063ECB"/>
    <w:rsid w:val="00064A92"/>
    <w:rsid w:val="00064DB9"/>
    <w:rsid w:val="000652D0"/>
    <w:rsid w:val="0006534C"/>
    <w:rsid w:val="0006549C"/>
    <w:rsid w:val="00065740"/>
    <w:rsid w:val="00065FD8"/>
    <w:rsid w:val="000668E8"/>
    <w:rsid w:val="00066FB7"/>
    <w:rsid w:val="000670E6"/>
    <w:rsid w:val="00067CD1"/>
    <w:rsid w:val="000705B2"/>
    <w:rsid w:val="00070674"/>
    <w:rsid w:val="00070A5B"/>
    <w:rsid w:val="00070AA0"/>
    <w:rsid w:val="000712BE"/>
    <w:rsid w:val="00072BC1"/>
    <w:rsid w:val="00074367"/>
    <w:rsid w:val="00074E60"/>
    <w:rsid w:val="00075788"/>
    <w:rsid w:val="000762FA"/>
    <w:rsid w:val="0007699C"/>
    <w:rsid w:val="00076A54"/>
    <w:rsid w:val="00076CBA"/>
    <w:rsid w:val="0008032F"/>
    <w:rsid w:val="0008042E"/>
    <w:rsid w:val="00080E97"/>
    <w:rsid w:val="00081CEC"/>
    <w:rsid w:val="000825B4"/>
    <w:rsid w:val="00082AE4"/>
    <w:rsid w:val="00082D5F"/>
    <w:rsid w:val="00083779"/>
    <w:rsid w:val="00083A6C"/>
    <w:rsid w:val="00083A9B"/>
    <w:rsid w:val="000845C1"/>
    <w:rsid w:val="000846D8"/>
    <w:rsid w:val="00084840"/>
    <w:rsid w:val="00084D34"/>
    <w:rsid w:val="000851FD"/>
    <w:rsid w:val="00085217"/>
    <w:rsid w:val="00085945"/>
    <w:rsid w:val="00085E16"/>
    <w:rsid w:val="000860C6"/>
    <w:rsid w:val="0008658C"/>
    <w:rsid w:val="000875AD"/>
    <w:rsid w:val="00087757"/>
    <w:rsid w:val="00087ABE"/>
    <w:rsid w:val="00087B28"/>
    <w:rsid w:val="00087CBD"/>
    <w:rsid w:val="00090EBB"/>
    <w:rsid w:val="00091FFC"/>
    <w:rsid w:val="000926C2"/>
    <w:rsid w:val="00092C2D"/>
    <w:rsid w:val="00093236"/>
    <w:rsid w:val="00093983"/>
    <w:rsid w:val="00095207"/>
    <w:rsid w:val="00095DE3"/>
    <w:rsid w:val="00096608"/>
    <w:rsid w:val="00096907"/>
    <w:rsid w:val="00097548"/>
    <w:rsid w:val="00097F3B"/>
    <w:rsid w:val="000A002F"/>
    <w:rsid w:val="000A009C"/>
    <w:rsid w:val="000A12BE"/>
    <w:rsid w:val="000A248A"/>
    <w:rsid w:val="000A24F8"/>
    <w:rsid w:val="000A2605"/>
    <w:rsid w:val="000A290D"/>
    <w:rsid w:val="000A2A1F"/>
    <w:rsid w:val="000A2D9D"/>
    <w:rsid w:val="000A3BE1"/>
    <w:rsid w:val="000A4118"/>
    <w:rsid w:val="000A4AE5"/>
    <w:rsid w:val="000A4B2B"/>
    <w:rsid w:val="000A4C63"/>
    <w:rsid w:val="000A6E38"/>
    <w:rsid w:val="000B032B"/>
    <w:rsid w:val="000B0B47"/>
    <w:rsid w:val="000B0C71"/>
    <w:rsid w:val="000B184B"/>
    <w:rsid w:val="000B19E3"/>
    <w:rsid w:val="000B1D19"/>
    <w:rsid w:val="000B2111"/>
    <w:rsid w:val="000B2BC2"/>
    <w:rsid w:val="000B3A43"/>
    <w:rsid w:val="000B48D6"/>
    <w:rsid w:val="000B62F6"/>
    <w:rsid w:val="000B66E9"/>
    <w:rsid w:val="000B6A09"/>
    <w:rsid w:val="000B6FEC"/>
    <w:rsid w:val="000B7314"/>
    <w:rsid w:val="000B73FF"/>
    <w:rsid w:val="000B76AB"/>
    <w:rsid w:val="000B7CC9"/>
    <w:rsid w:val="000B7FAE"/>
    <w:rsid w:val="000B7FF0"/>
    <w:rsid w:val="000C06BB"/>
    <w:rsid w:val="000C0C83"/>
    <w:rsid w:val="000C0D98"/>
    <w:rsid w:val="000C176F"/>
    <w:rsid w:val="000C3C76"/>
    <w:rsid w:val="000C400F"/>
    <w:rsid w:val="000C444D"/>
    <w:rsid w:val="000C4971"/>
    <w:rsid w:val="000C4C56"/>
    <w:rsid w:val="000C5376"/>
    <w:rsid w:val="000C5564"/>
    <w:rsid w:val="000C56E0"/>
    <w:rsid w:val="000C64B1"/>
    <w:rsid w:val="000C7334"/>
    <w:rsid w:val="000D0032"/>
    <w:rsid w:val="000D00C4"/>
    <w:rsid w:val="000D019E"/>
    <w:rsid w:val="000D09C7"/>
    <w:rsid w:val="000D1C9D"/>
    <w:rsid w:val="000D1D5A"/>
    <w:rsid w:val="000D2043"/>
    <w:rsid w:val="000D2B33"/>
    <w:rsid w:val="000D300F"/>
    <w:rsid w:val="000D3113"/>
    <w:rsid w:val="000D38DF"/>
    <w:rsid w:val="000D3E25"/>
    <w:rsid w:val="000D44D0"/>
    <w:rsid w:val="000D5034"/>
    <w:rsid w:val="000D5C46"/>
    <w:rsid w:val="000D6206"/>
    <w:rsid w:val="000E0F98"/>
    <w:rsid w:val="000E0FD2"/>
    <w:rsid w:val="000E1CD0"/>
    <w:rsid w:val="000E2781"/>
    <w:rsid w:val="000E2AAE"/>
    <w:rsid w:val="000E37BA"/>
    <w:rsid w:val="000E3F03"/>
    <w:rsid w:val="000E46C1"/>
    <w:rsid w:val="000E4B4C"/>
    <w:rsid w:val="000E502F"/>
    <w:rsid w:val="000E58D9"/>
    <w:rsid w:val="000E59A3"/>
    <w:rsid w:val="000E65AA"/>
    <w:rsid w:val="000E65CE"/>
    <w:rsid w:val="000E727B"/>
    <w:rsid w:val="000E754D"/>
    <w:rsid w:val="000E785D"/>
    <w:rsid w:val="000E7A5F"/>
    <w:rsid w:val="000E7F90"/>
    <w:rsid w:val="000F093B"/>
    <w:rsid w:val="000F114E"/>
    <w:rsid w:val="000F1635"/>
    <w:rsid w:val="000F18E9"/>
    <w:rsid w:val="000F2E06"/>
    <w:rsid w:val="000F3345"/>
    <w:rsid w:val="000F3CA9"/>
    <w:rsid w:val="000F4091"/>
    <w:rsid w:val="000F445C"/>
    <w:rsid w:val="000F44E2"/>
    <w:rsid w:val="000F46C0"/>
    <w:rsid w:val="000F4DC1"/>
    <w:rsid w:val="000F55EC"/>
    <w:rsid w:val="000F5EAE"/>
    <w:rsid w:val="000F7767"/>
    <w:rsid w:val="00100A82"/>
    <w:rsid w:val="00101DEA"/>
    <w:rsid w:val="0010258E"/>
    <w:rsid w:val="001025CA"/>
    <w:rsid w:val="00102DC9"/>
    <w:rsid w:val="00103665"/>
    <w:rsid w:val="00103A00"/>
    <w:rsid w:val="00103CA8"/>
    <w:rsid w:val="00104025"/>
    <w:rsid w:val="00104199"/>
    <w:rsid w:val="0010419A"/>
    <w:rsid w:val="00104310"/>
    <w:rsid w:val="0010500D"/>
    <w:rsid w:val="00105E62"/>
    <w:rsid w:val="00106108"/>
    <w:rsid w:val="00106D0A"/>
    <w:rsid w:val="0010723E"/>
    <w:rsid w:val="00107D67"/>
    <w:rsid w:val="00107DD3"/>
    <w:rsid w:val="0011028E"/>
    <w:rsid w:val="0011030C"/>
    <w:rsid w:val="001107C1"/>
    <w:rsid w:val="00111399"/>
    <w:rsid w:val="001113AE"/>
    <w:rsid w:val="001119A2"/>
    <w:rsid w:val="00111C5F"/>
    <w:rsid w:val="00112B63"/>
    <w:rsid w:val="00113000"/>
    <w:rsid w:val="0011608B"/>
    <w:rsid w:val="0011654F"/>
    <w:rsid w:val="00116691"/>
    <w:rsid w:val="00116A8C"/>
    <w:rsid w:val="00116AFF"/>
    <w:rsid w:val="00117525"/>
    <w:rsid w:val="00120649"/>
    <w:rsid w:val="00120776"/>
    <w:rsid w:val="00120EA7"/>
    <w:rsid w:val="00122051"/>
    <w:rsid w:val="0012205F"/>
    <w:rsid w:val="00122186"/>
    <w:rsid w:val="00122825"/>
    <w:rsid w:val="00122B43"/>
    <w:rsid w:val="00123D21"/>
    <w:rsid w:val="001242CB"/>
    <w:rsid w:val="0012485F"/>
    <w:rsid w:val="00126739"/>
    <w:rsid w:val="00126E4E"/>
    <w:rsid w:val="00130886"/>
    <w:rsid w:val="00131261"/>
    <w:rsid w:val="00131A48"/>
    <w:rsid w:val="001320EC"/>
    <w:rsid w:val="00132391"/>
    <w:rsid w:val="00133A25"/>
    <w:rsid w:val="00135163"/>
    <w:rsid w:val="00135300"/>
    <w:rsid w:val="001354CD"/>
    <w:rsid w:val="00135CFA"/>
    <w:rsid w:val="00136355"/>
    <w:rsid w:val="001367A2"/>
    <w:rsid w:val="001370B9"/>
    <w:rsid w:val="001375A5"/>
    <w:rsid w:val="0014063E"/>
    <w:rsid w:val="00140CBD"/>
    <w:rsid w:val="00141DDE"/>
    <w:rsid w:val="00141F2A"/>
    <w:rsid w:val="001425A9"/>
    <w:rsid w:val="001443FA"/>
    <w:rsid w:val="00144BA7"/>
    <w:rsid w:val="00145002"/>
    <w:rsid w:val="00145D71"/>
    <w:rsid w:val="0014682A"/>
    <w:rsid w:val="001476CF"/>
    <w:rsid w:val="00151038"/>
    <w:rsid w:val="0015248B"/>
    <w:rsid w:val="00152EA0"/>
    <w:rsid w:val="001531D7"/>
    <w:rsid w:val="00154EC8"/>
    <w:rsid w:val="001558FE"/>
    <w:rsid w:val="001562BD"/>
    <w:rsid w:val="001572E4"/>
    <w:rsid w:val="00157C2D"/>
    <w:rsid w:val="00160126"/>
    <w:rsid w:val="001603D8"/>
    <w:rsid w:val="001605FA"/>
    <w:rsid w:val="001606ED"/>
    <w:rsid w:val="001607CF"/>
    <w:rsid w:val="0016086F"/>
    <w:rsid w:val="00160BED"/>
    <w:rsid w:val="00160C27"/>
    <w:rsid w:val="0016140F"/>
    <w:rsid w:val="00161470"/>
    <w:rsid w:val="00161D50"/>
    <w:rsid w:val="001637D3"/>
    <w:rsid w:val="00163FC8"/>
    <w:rsid w:val="001648C2"/>
    <w:rsid w:val="00164D53"/>
    <w:rsid w:val="0016504A"/>
    <w:rsid w:val="00165BC9"/>
    <w:rsid w:val="00165F3C"/>
    <w:rsid w:val="001661D2"/>
    <w:rsid w:val="00166978"/>
    <w:rsid w:val="00167AFD"/>
    <w:rsid w:val="0017024A"/>
    <w:rsid w:val="00171146"/>
    <w:rsid w:val="0017136F"/>
    <w:rsid w:val="00171BFF"/>
    <w:rsid w:val="00172AD2"/>
    <w:rsid w:val="00172F9C"/>
    <w:rsid w:val="00173110"/>
    <w:rsid w:val="00173219"/>
    <w:rsid w:val="001745F9"/>
    <w:rsid w:val="00174731"/>
    <w:rsid w:val="00174754"/>
    <w:rsid w:val="00174A56"/>
    <w:rsid w:val="00175492"/>
    <w:rsid w:val="00175810"/>
    <w:rsid w:val="00175AB4"/>
    <w:rsid w:val="00176479"/>
    <w:rsid w:val="00176689"/>
    <w:rsid w:val="00176D7C"/>
    <w:rsid w:val="001777F0"/>
    <w:rsid w:val="001778A7"/>
    <w:rsid w:val="00177920"/>
    <w:rsid w:val="00177A49"/>
    <w:rsid w:val="001809FC"/>
    <w:rsid w:val="00180F37"/>
    <w:rsid w:val="00182966"/>
    <w:rsid w:val="001830EC"/>
    <w:rsid w:val="0018393F"/>
    <w:rsid w:val="00184B86"/>
    <w:rsid w:val="00184BAD"/>
    <w:rsid w:val="00184F7A"/>
    <w:rsid w:val="001853D3"/>
    <w:rsid w:val="001855CE"/>
    <w:rsid w:val="001858CF"/>
    <w:rsid w:val="0018615F"/>
    <w:rsid w:val="001871D7"/>
    <w:rsid w:val="00190843"/>
    <w:rsid w:val="00190E44"/>
    <w:rsid w:val="001914EC"/>
    <w:rsid w:val="00191A1F"/>
    <w:rsid w:val="0019234C"/>
    <w:rsid w:val="00193292"/>
    <w:rsid w:val="001933BA"/>
    <w:rsid w:val="001936E0"/>
    <w:rsid w:val="001938AA"/>
    <w:rsid w:val="00193BEF"/>
    <w:rsid w:val="00193E3C"/>
    <w:rsid w:val="0019443D"/>
    <w:rsid w:val="00195E92"/>
    <w:rsid w:val="00195ED9"/>
    <w:rsid w:val="00196BDB"/>
    <w:rsid w:val="0019740F"/>
    <w:rsid w:val="00197765"/>
    <w:rsid w:val="001978E7"/>
    <w:rsid w:val="00197ADD"/>
    <w:rsid w:val="00197FF0"/>
    <w:rsid w:val="001A0D48"/>
    <w:rsid w:val="001A0DE9"/>
    <w:rsid w:val="001A0FEE"/>
    <w:rsid w:val="001A1131"/>
    <w:rsid w:val="001A1256"/>
    <w:rsid w:val="001A12AD"/>
    <w:rsid w:val="001A14F1"/>
    <w:rsid w:val="001A2C94"/>
    <w:rsid w:val="001A3188"/>
    <w:rsid w:val="001A37C1"/>
    <w:rsid w:val="001A4789"/>
    <w:rsid w:val="001A4DF1"/>
    <w:rsid w:val="001A4FF1"/>
    <w:rsid w:val="001A53A7"/>
    <w:rsid w:val="001A5BBF"/>
    <w:rsid w:val="001A5FB8"/>
    <w:rsid w:val="001A6C6B"/>
    <w:rsid w:val="001A77A3"/>
    <w:rsid w:val="001A7957"/>
    <w:rsid w:val="001B13C4"/>
    <w:rsid w:val="001B16D0"/>
    <w:rsid w:val="001B1896"/>
    <w:rsid w:val="001B3911"/>
    <w:rsid w:val="001B3ABD"/>
    <w:rsid w:val="001B435E"/>
    <w:rsid w:val="001B447C"/>
    <w:rsid w:val="001B5696"/>
    <w:rsid w:val="001B5A9C"/>
    <w:rsid w:val="001B5AD6"/>
    <w:rsid w:val="001B6945"/>
    <w:rsid w:val="001B6BB6"/>
    <w:rsid w:val="001B6C19"/>
    <w:rsid w:val="001B6F5C"/>
    <w:rsid w:val="001C1363"/>
    <w:rsid w:val="001C15C7"/>
    <w:rsid w:val="001C1E3F"/>
    <w:rsid w:val="001C26A7"/>
    <w:rsid w:val="001C2A9D"/>
    <w:rsid w:val="001C2BC2"/>
    <w:rsid w:val="001C393B"/>
    <w:rsid w:val="001C3AE9"/>
    <w:rsid w:val="001C3BC2"/>
    <w:rsid w:val="001C4155"/>
    <w:rsid w:val="001C4A0E"/>
    <w:rsid w:val="001C4FBA"/>
    <w:rsid w:val="001C5355"/>
    <w:rsid w:val="001C5429"/>
    <w:rsid w:val="001C5952"/>
    <w:rsid w:val="001C6732"/>
    <w:rsid w:val="001C6D95"/>
    <w:rsid w:val="001C6E1D"/>
    <w:rsid w:val="001C7494"/>
    <w:rsid w:val="001C7BA1"/>
    <w:rsid w:val="001D0A1B"/>
    <w:rsid w:val="001D11D4"/>
    <w:rsid w:val="001D2230"/>
    <w:rsid w:val="001D2610"/>
    <w:rsid w:val="001D47A3"/>
    <w:rsid w:val="001D51C5"/>
    <w:rsid w:val="001D5729"/>
    <w:rsid w:val="001D5B26"/>
    <w:rsid w:val="001D5B42"/>
    <w:rsid w:val="001D6E2E"/>
    <w:rsid w:val="001D6FB3"/>
    <w:rsid w:val="001D7B6A"/>
    <w:rsid w:val="001E0755"/>
    <w:rsid w:val="001E0CAF"/>
    <w:rsid w:val="001E0E85"/>
    <w:rsid w:val="001E1505"/>
    <w:rsid w:val="001E1B2B"/>
    <w:rsid w:val="001E1D3A"/>
    <w:rsid w:val="001E2210"/>
    <w:rsid w:val="001E2A8E"/>
    <w:rsid w:val="001E5D8C"/>
    <w:rsid w:val="001E6251"/>
    <w:rsid w:val="001E6743"/>
    <w:rsid w:val="001E6CA5"/>
    <w:rsid w:val="001E7949"/>
    <w:rsid w:val="001F1031"/>
    <w:rsid w:val="001F1902"/>
    <w:rsid w:val="001F41F0"/>
    <w:rsid w:val="001F4297"/>
    <w:rsid w:val="001F4654"/>
    <w:rsid w:val="001F4CF4"/>
    <w:rsid w:val="001F5E9A"/>
    <w:rsid w:val="001F5EBD"/>
    <w:rsid w:val="001F6070"/>
    <w:rsid w:val="001F700E"/>
    <w:rsid w:val="001F7F4A"/>
    <w:rsid w:val="0020024D"/>
    <w:rsid w:val="00200774"/>
    <w:rsid w:val="002011EF"/>
    <w:rsid w:val="002012B2"/>
    <w:rsid w:val="00202A83"/>
    <w:rsid w:val="00204822"/>
    <w:rsid w:val="00204838"/>
    <w:rsid w:val="002060AC"/>
    <w:rsid w:val="002060E3"/>
    <w:rsid w:val="0020613C"/>
    <w:rsid w:val="00206DE4"/>
    <w:rsid w:val="0020744F"/>
    <w:rsid w:val="0021000C"/>
    <w:rsid w:val="00210191"/>
    <w:rsid w:val="00210B4A"/>
    <w:rsid w:val="00210F78"/>
    <w:rsid w:val="0021102C"/>
    <w:rsid w:val="002112F7"/>
    <w:rsid w:val="00211C55"/>
    <w:rsid w:val="00212CAC"/>
    <w:rsid w:val="00213C8E"/>
    <w:rsid w:val="00214378"/>
    <w:rsid w:val="00214467"/>
    <w:rsid w:val="002145C3"/>
    <w:rsid w:val="002158A8"/>
    <w:rsid w:val="00215BDC"/>
    <w:rsid w:val="00216884"/>
    <w:rsid w:val="00216F4E"/>
    <w:rsid w:val="002170AC"/>
    <w:rsid w:val="0021770F"/>
    <w:rsid w:val="00217D38"/>
    <w:rsid w:val="002209DD"/>
    <w:rsid w:val="00220AEA"/>
    <w:rsid w:val="00220F8C"/>
    <w:rsid w:val="00221E3A"/>
    <w:rsid w:val="00222A4A"/>
    <w:rsid w:val="00222B49"/>
    <w:rsid w:val="00222C0E"/>
    <w:rsid w:val="002247D5"/>
    <w:rsid w:val="00224A42"/>
    <w:rsid w:val="00224E70"/>
    <w:rsid w:val="002254CC"/>
    <w:rsid w:val="002257E5"/>
    <w:rsid w:val="00226230"/>
    <w:rsid w:val="00226CAD"/>
    <w:rsid w:val="00230291"/>
    <w:rsid w:val="00231BF2"/>
    <w:rsid w:val="00232C2D"/>
    <w:rsid w:val="002331F9"/>
    <w:rsid w:val="00233E25"/>
    <w:rsid w:val="0023420D"/>
    <w:rsid w:val="00234E9F"/>
    <w:rsid w:val="00235EB8"/>
    <w:rsid w:val="00236598"/>
    <w:rsid w:val="00236682"/>
    <w:rsid w:val="00236EAE"/>
    <w:rsid w:val="0024055A"/>
    <w:rsid w:val="00240E9C"/>
    <w:rsid w:val="002413AE"/>
    <w:rsid w:val="0024168D"/>
    <w:rsid w:val="00241B47"/>
    <w:rsid w:val="00241E86"/>
    <w:rsid w:val="00241F7F"/>
    <w:rsid w:val="002431D4"/>
    <w:rsid w:val="002436E7"/>
    <w:rsid w:val="0024375D"/>
    <w:rsid w:val="002439DC"/>
    <w:rsid w:val="00243A6E"/>
    <w:rsid w:val="00244B41"/>
    <w:rsid w:val="00244F96"/>
    <w:rsid w:val="00245A77"/>
    <w:rsid w:val="00245EBF"/>
    <w:rsid w:val="002461CC"/>
    <w:rsid w:val="002467B1"/>
    <w:rsid w:val="00246C18"/>
    <w:rsid w:val="00247B59"/>
    <w:rsid w:val="00250DCC"/>
    <w:rsid w:val="00251EBF"/>
    <w:rsid w:val="002525F1"/>
    <w:rsid w:val="002529D2"/>
    <w:rsid w:val="0025341B"/>
    <w:rsid w:val="00253E30"/>
    <w:rsid w:val="0025412A"/>
    <w:rsid w:val="00254481"/>
    <w:rsid w:val="002548BE"/>
    <w:rsid w:val="002550F9"/>
    <w:rsid w:val="0025558F"/>
    <w:rsid w:val="00255C76"/>
    <w:rsid w:val="00257141"/>
    <w:rsid w:val="00257E49"/>
    <w:rsid w:val="002604C4"/>
    <w:rsid w:val="00261851"/>
    <w:rsid w:val="00261ADC"/>
    <w:rsid w:val="00261C4B"/>
    <w:rsid w:val="00263FCF"/>
    <w:rsid w:val="00264783"/>
    <w:rsid w:val="00266134"/>
    <w:rsid w:val="002668CD"/>
    <w:rsid w:val="00266A2D"/>
    <w:rsid w:val="00266E4D"/>
    <w:rsid w:val="00267F64"/>
    <w:rsid w:val="0027035F"/>
    <w:rsid w:val="0027055B"/>
    <w:rsid w:val="00270CD5"/>
    <w:rsid w:val="002713CD"/>
    <w:rsid w:val="00271B65"/>
    <w:rsid w:val="00272929"/>
    <w:rsid w:val="00273629"/>
    <w:rsid w:val="002736E9"/>
    <w:rsid w:val="0027439C"/>
    <w:rsid w:val="00274F54"/>
    <w:rsid w:val="002761BB"/>
    <w:rsid w:val="00276BD4"/>
    <w:rsid w:val="00277AA1"/>
    <w:rsid w:val="00280CA4"/>
    <w:rsid w:val="002812A7"/>
    <w:rsid w:val="00281766"/>
    <w:rsid w:val="00282721"/>
    <w:rsid w:val="00282AB4"/>
    <w:rsid w:val="00282B41"/>
    <w:rsid w:val="00282D5B"/>
    <w:rsid w:val="00282F92"/>
    <w:rsid w:val="0028304A"/>
    <w:rsid w:val="002830C5"/>
    <w:rsid w:val="002832B1"/>
    <w:rsid w:val="00283781"/>
    <w:rsid w:val="00283CAE"/>
    <w:rsid w:val="00283F05"/>
    <w:rsid w:val="002848EA"/>
    <w:rsid w:val="00284E6F"/>
    <w:rsid w:val="002858EF"/>
    <w:rsid w:val="00286394"/>
    <w:rsid w:val="00286776"/>
    <w:rsid w:val="00286FD6"/>
    <w:rsid w:val="00290113"/>
    <w:rsid w:val="002901CE"/>
    <w:rsid w:val="002907DD"/>
    <w:rsid w:val="002907FE"/>
    <w:rsid w:val="002908C5"/>
    <w:rsid w:val="00290D28"/>
    <w:rsid w:val="00291214"/>
    <w:rsid w:val="00292AA2"/>
    <w:rsid w:val="0029460B"/>
    <w:rsid w:val="00294D53"/>
    <w:rsid w:val="002951DC"/>
    <w:rsid w:val="00295B21"/>
    <w:rsid w:val="00296465"/>
    <w:rsid w:val="002A022B"/>
    <w:rsid w:val="002A05FE"/>
    <w:rsid w:val="002A0FE9"/>
    <w:rsid w:val="002A11E4"/>
    <w:rsid w:val="002A12FC"/>
    <w:rsid w:val="002A3172"/>
    <w:rsid w:val="002A3E9D"/>
    <w:rsid w:val="002A3F4D"/>
    <w:rsid w:val="002A418D"/>
    <w:rsid w:val="002A47B8"/>
    <w:rsid w:val="002A51A0"/>
    <w:rsid w:val="002A5B48"/>
    <w:rsid w:val="002A616B"/>
    <w:rsid w:val="002A6196"/>
    <w:rsid w:val="002A6C61"/>
    <w:rsid w:val="002A7BD7"/>
    <w:rsid w:val="002B13B9"/>
    <w:rsid w:val="002B1B3B"/>
    <w:rsid w:val="002B2B3F"/>
    <w:rsid w:val="002B2B92"/>
    <w:rsid w:val="002B2C08"/>
    <w:rsid w:val="002B2C83"/>
    <w:rsid w:val="002B3A0C"/>
    <w:rsid w:val="002B3B0E"/>
    <w:rsid w:val="002B3CC1"/>
    <w:rsid w:val="002B43DC"/>
    <w:rsid w:val="002B5853"/>
    <w:rsid w:val="002B59F5"/>
    <w:rsid w:val="002B5A03"/>
    <w:rsid w:val="002B5D70"/>
    <w:rsid w:val="002B72CB"/>
    <w:rsid w:val="002B794E"/>
    <w:rsid w:val="002C02C5"/>
    <w:rsid w:val="002C0570"/>
    <w:rsid w:val="002C0E56"/>
    <w:rsid w:val="002C0F00"/>
    <w:rsid w:val="002C1B17"/>
    <w:rsid w:val="002C27DC"/>
    <w:rsid w:val="002C28BF"/>
    <w:rsid w:val="002C2A66"/>
    <w:rsid w:val="002C3917"/>
    <w:rsid w:val="002C3BCE"/>
    <w:rsid w:val="002C3F20"/>
    <w:rsid w:val="002C411C"/>
    <w:rsid w:val="002C414B"/>
    <w:rsid w:val="002C45DF"/>
    <w:rsid w:val="002C4F80"/>
    <w:rsid w:val="002C5571"/>
    <w:rsid w:val="002C588A"/>
    <w:rsid w:val="002C5BC8"/>
    <w:rsid w:val="002C6922"/>
    <w:rsid w:val="002C6946"/>
    <w:rsid w:val="002C69F6"/>
    <w:rsid w:val="002C78F9"/>
    <w:rsid w:val="002C7ACD"/>
    <w:rsid w:val="002C7D12"/>
    <w:rsid w:val="002D0406"/>
    <w:rsid w:val="002D1392"/>
    <w:rsid w:val="002D23D1"/>
    <w:rsid w:val="002D2536"/>
    <w:rsid w:val="002D2AE4"/>
    <w:rsid w:val="002D2F45"/>
    <w:rsid w:val="002D363C"/>
    <w:rsid w:val="002D369C"/>
    <w:rsid w:val="002D4CDA"/>
    <w:rsid w:val="002D5083"/>
    <w:rsid w:val="002D6024"/>
    <w:rsid w:val="002D603A"/>
    <w:rsid w:val="002D69A7"/>
    <w:rsid w:val="002D6ADB"/>
    <w:rsid w:val="002D6FA3"/>
    <w:rsid w:val="002D78BF"/>
    <w:rsid w:val="002D7B74"/>
    <w:rsid w:val="002E05A2"/>
    <w:rsid w:val="002E1064"/>
    <w:rsid w:val="002E1620"/>
    <w:rsid w:val="002E1857"/>
    <w:rsid w:val="002E2DE4"/>
    <w:rsid w:val="002E4B5E"/>
    <w:rsid w:val="002E596E"/>
    <w:rsid w:val="002E654D"/>
    <w:rsid w:val="002E6EE2"/>
    <w:rsid w:val="002E6FCE"/>
    <w:rsid w:val="002E7E44"/>
    <w:rsid w:val="002F0FF1"/>
    <w:rsid w:val="002F26BF"/>
    <w:rsid w:val="002F2E16"/>
    <w:rsid w:val="002F3744"/>
    <w:rsid w:val="002F3CD5"/>
    <w:rsid w:val="002F3FC0"/>
    <w:rsid w:val="002F487E"/>
    <w:rsid w:val="002F4AD0"/>
    <w:rsid w:val="002F53E4"/>
    <w:rsid w:val="002F7616"/>
    <w:rsid w:val="0030073F"/>
    <w:rsid w:val="00300B06"/>
    <w:rsid w:val="00300DB5"/>
    <w:rsid w:val="0030143F"/>
    <w:rsid w:val="003014C3"/>
    <w:rsid w:val="0030150E"/>
    <w:rsid w:val="0030299E"/>
    <w:rsid w:val="00302D4F"/>
    <w:rsid w:val="00303217"/>
    <w:rsid w:val="00303593"/>
    <w:rsid w:val="00303805"/>
    <w:rsid w:val="00303EE0"/>
    <w:rsid w:val="00306D0E"/>
    <w:rsid w:val="003078C0"/>
    <w:rsid w:val="00307BB6"/>
    <w:rsid w:val="00307F45"/>
    <w:rsid w:val="003106D4"/>
    <w:rsid w:val="003109CB"/>
    <w:rsid w:val="00311723"/>
    <w:rsid w:val="0031187B"/>
    <w:rsid w:val="0031264B"/>
    <w:rsid w:val="00312D36"/>
    <w:rsid w:val="00313881"/>
    <w:rsid w:val="00314055"/>
    <w:rsid w:val="00314947"/>
    <w:rsid w:val="00314AE0"/>
    <w:rsid w:val="00314CA2"/>
    <w:rsid w:val="00315D62"/>
    <w:rsid w:val="003168F0"/>
    <w:rsid w:val="00316DFD"/>
    <w:rsid w:val="0031737E"/>
    <w:rsid w:val="0031772E"/>
    <w:rsid w:val="00320490"/>
    <w:rsid w:val="00320608"/>
    <w:rsid w:val="00321129"/>
    <w:rsid w:val="003212DC"/>
    <w:rsid w:val="00321B92"/>
    <w:rsid w:val="0032218C"/>
    <w:rsid w:val="00322C68"/>
    <w:rsid w:val="00322DA1"/>
    <w:rsid w:val="0032307D"/>
    <w:rsid w:val="003232C8"/>
    <w:rsid w:val="00323EC8"/>
    <w:rsid w:val="00324FBD"/>
    <w:rsid w:val="003250B1"/>
    <w:rsid w:val="00325209"/>
    <w:rsid w:val="0032533D"/>
    <w:rsid w:val="0032679A"/>
    <w:rsid w:val="00326E12"/>
    <w:rsid w:val="00327200"/>
    <w:rsid w:val="0032771C"/>
    <w:rsid w:val="0032776D"/>
    <w:rsid w:val="00331EB6"/>
    <w:rsid w:val="00331FEA"/>
    <w:rsid w:val="00332607"/>
    <w:rsid w:val="003333A0"/>
    <w:rsid w:val="00333F24"/>
    <w:rsid w:val="0033498D"/>
    <w:rsid w:val="003350BD"/>
    <w:rsid w:val="003366AF"/>
    <w:rsid w:val="00336866"/>
    <w:rsid w:val="00337360"/>
    <w:rsid w:val="003373EA"/>
    <w:rsid w:val="0033773E"/>
    <w:rsid w:val="00340222"/>
    <w:rsid w:val="00340902"/>
    <w:rsid w:val="00340D56"/>
    <w:rsid w:val="00341FFD"/>
    <w:rsid w:val="00342554"/>
    <w:rsid w:val="00342B43"/>
    <w:rsid w:val="00342DBF"/>
    <w:rsid w:val="003430CD"/>
    <w:rsid w:val="0034337F"/>
    <w:rsid w:val="003443DC"/>
    <w:rsid w:val="003446F3"/>
    <w:rsid w:val="00345143"/>
    <w:rsid w:val="003456C4"/>
    <w:rsid w:val="00345833"/>
    <w:rsid w:val="00345986"/>
    <w:rsid w:val="00346E34"/>
    <w:rsid w:val="00347541"/>
    <w:rsid w:val="0035010B"/>
    <w:rsid w:val="00350499"/>
    <w:rsid w:val="003513A9"/>
    <w:rsid w:val="003514C8"/>
    <w:rsid w:val="0035161C"/>
    <w:rsid w:val="00351710"/>
    <w:rsid w:val="00351963"/>
    <w:rsid w:val="00351BD1"/>
    <w:rsid w:val="00352152"/>
    <w:rsid w:val="003522EE"/>
    <w:rsid w:val="00352554"/>
    <w:rsid w:val="00352B45"/>
    <w:rsid w:val="00352B49"/>
    <w:rsid w:val="00352B60"/>
    <w:rsid w:val="00352CF9"/>
    <w:rsid w:val="00353FD5"/>
    <w:rsid w:val="003549B7"/>
    <w:rsid w:val="003556C4"/>
    <w:rsid w:val="00355D90"/>
    <w:rsid w:val="00356739"/>
    <w:rsid w:val="00356F17"/>
    <w:rsid w:val="00356F42"/>
    <w:rsid w:val="00357037"/>
    <w:rsid w:val="00360D78"/>
    <w:rsid w:val="00361C61"/>
    <w:rsid w:val="0036212B"/>
    <w:rsid w:val="00362223"/>
    <w:rsid w:val="00362D85"/>
    <w:rsid w:val="00362F8A"/>
    <w:rsid w:val="00363345"/>
    <w:rsid w:val="00363977"/>
    <w:rsid w:val="003639FF"/>
    <w:rsid w:val="00364B46"/>
    <w:rsid w:val="003656FC"/>
    <w:rsid w:val="0036593A"/>
    <w:rsid w:val="00365AE1"/>
    <w:rsid w:val="00365D72"/>
    <w:rsid w:val="00366B16"/>
    <w:rsid w:val="00367679"/>
    <w:rsid w:val="00370614"/>
    <w:rsid w:val="003710A8"/>
    <w:rsid w:val="0037115A"/>
    <w:rsid w:val="00371197"/>
    <w:rsid w:val="00371E59"/>
    <w:rsid w:val="00372817"/>
    <w:rsid w:val="0037294C"/>
    <w:rsid w:val="00372AE6"/>
    <w:rsid w:val="00373972"/>
    <w:rsid w:val="00373B26"/>
    <w:rsid w:val="0037479C"/>
    <w:rsid w:val="00374D2B"/>
    <w:rsid w:val="00374ED8"/>
    <w:rsid w:val="00375428"/>
    <w:rsid w:val="00375506"/>
    <w:rsid w:val="00375E65"/>
    <w:rsid w:val="003762F2"/>
    <w:rsid w:val="00376A35"/>
    <w:rsid w:val="00380132"/>
    <w:rsid w:val="003819FD"/>
    <w:rsid w:val="003831C7"/>
    <w:rsid w:val="003833D5"/>
    <w:rsid w:val="00383548"/>
    <w:rsid w:val="00383658"/>
    <w:rsid w:val="0038410A"/>
    <w:rsid w:val="00385396"/>
    <w:rsid w:val="003854A5"/>
    <w:rsid w:val="003854C1"/>
    <w:rsid w:val="00385728"/>
    <w:rsid w:val="0038627C"/>
    <w:rsid w:val="003876FE"/>
    <w:rsid w:val="003900BB"/>
    <w:rsid w:val="0039126A"/>
    <w:rsid w:val="0039142E"/>
    <w:rsid w:val="003914D2"/>
    <w:rsid w:val="003919A9"/>
    <w:rsid w:val="00392D34"/>
    <w:rsid w:val="00393076"/>
    <w:rsid w:val="00393615"/>
    <w:rsid w:val="00393A07"/>
    <w:rsid w:val="00394636"/>
    <w:rsid w:val="00394C5C"/>
    <w:rsid w:val="00396B29"/>
    <w:rsid w:val="003970E7"/>
    <w:rsid w:val="00397107"/>
    <w:rsid w:val="0039721F"/>
    <w:rsid w:val="0039725E"/>
    <w:rsid w:val="00397395"/>
    <w:rsid w:val="003A0988"/>
    <w:rsid w:val="003A0DFB"/>
    <w:rsid w:val="003A11BC"/>
    <w:rsid w:val="003A12E4"/>
    <w:rsid w:val="003A1D32"/>
    <w:rsid w:val="003A38F8"/>
    <w:rsid w:val="003A39B6"/>
    <w:rsid w:val="003A40F7"/>
    <w:rsid w:val="003A546E"/>
    <w:rsid w:val="003A56CE"/>
    <w:rsid w:val="003A6ECF"/>
    <w:rsid w:val="003A6FD0"/>
    <w:rsid w:val="003A7C0D"/>
    <w:rsid w:val="003B0252"/>
    <w:rsid w:val="003B054C"/>
    <w:rsid w:val="003B0A85"/>
    <w:rsid w:val="003B0E54"/>
    <w:rsid w:val="003B142F"/>
    <w:rsid w:val="003B200E"/>
    <w:rsid w:val="003B3690"/>
    <w:rsid w:val="003B4F28"/>
    <w:rsid w:val="003B5096"/>
    <w:rsid w:val="003B542B"/>
    <w:rsid w:val="003B5695"/>
    <w:rsid w:val="003B5A50"/>
    <w:rsid w:val="003B7964"/>
    <w:rsid w:val="003C03ED"/>
    <w:rsid w:val="003C0DDB"/>
    <w:rsid w:val="003C1012"/>
    <w:rsid w:val="003C1C30"/>
    <w:rsid w:val="003C1C77"/>
    <w:rsid w:val="003C2033"/>
    <w:rsid w:val="003C3349"/>
    <w:rsid w:val="003C35EE"/>
    <w:rsid w:val="003C3F99"/>
    <w:rsid w:val="003C4996"/>
    <w:rsid w:val="003C53E6"/>
    <w:rsid w:val="003C6B4A"/>
    <w:rsid w:val="003C6D18"/>
    <w:rsid w:val="003C6FA6"/>
    <w:rsid w:val="003C773B"/>
    <w:rsid w:val="003C7B33"/>
    <w:rsid w:val="003D070B"/>
    <w:rsid w:val="003D2CF1"/>
    <w:rsid w:val="003D4918"/>
    <w:rsid w:val="003D517B"/>
    <w:rsid w:val="003D5347"/>
    <w:rsid w:val="003D54E3"/>
    <w:rsid w:val="003D5981"/>
    <w:rsid w:val="003D5DFF"/>
    <w:rsid w:val="003D64CE"/>
    <w:rsid w:val="003D64D0"/>
    <w:rsid w:val="003D6C96"/>
    <w:rsid w:val="003D700D"/>
    <w:rsid w:val="003D7FA8"/>
    <w:rsid w:val="003E0103"/>
    <w:rsid w:val="003E060F"/>
    <w:rsid w:val="003E1013"/>
    <w:rsid w:val="003E10FE"/>
    <w:rsid w:val="003E112C"/>
    <w:rsid w:val="003E32B5"/>
    <w:rsid w:val="003E32C2"/>
    <w:rsid w:val="003E343F"/>
    <w:rsid w:val="003E398F"/>
    <w:rsid w:val="003E3993"/>
    <w:rsid w:val="003E3BAF"/>
    <w:rsid w:val="003E3FCE"/>
    <w:rsid w:val="003E45FE"/>
    <w:rsid w:val="003E5C72"/>
    <w:rsid w:val="003E5ED3"/>
    <w:rsid w:val="003E7730"/>
    <w:rsid w:val="003E7ACA"/>
    <w:rsid w:val="003E7C7C"/>
    <w:rsid w:val="003E7F28"/>
    <w:rsid w:val="003F018A"/>
    <w:rsid w:val="003F09DA"/>
    <w:rsid w:val="003F0E67"/>
    <w:rsid w:val="003F2647"/>
    <w:rsid w:val="003F367E"/>
    <w:rsid w:val="003F38BB"/>
    <w:rsid w:val="003F39EA"/>
    <w:rsid w:val="003F3C58"/>
    <w:rsid w:val="003F52EE"/>
    <w:rsid w:val="003F5731"/>
    <w:rsid w:val="003F5BCF"/>
    <w:rsid w:val="003F6037"/>
    <w:rsid w:val="003F668E"/>
    <w:rsid w:val="003F6804"/>
    <w:rsid w:val="003F7C2D"/>
    <w:rsid w:val="003F7E66"/>
    <w:rsid w:val="004013AD"/>
    <w:rsid w:val="00402942"/>
    <w:rsid w:val="00402CFF"/>
    <w:rsid w:val="00403E9A"/>
    <w:rsid w:val="00404408"/>
    <w:rsid w:val="004045A4"/>
    <w:rsid w:val="00404C91"/>
    <w:rsid w:val="00405471"/>
    <w:rsid w:val="004057BF"/>
    <w:rsid w:val="004058FF"/>
    <w:rsid w:val="00405EEB"/>
    <w:rsid w:val="004063DF"/>
    <w:rsid w:val="004073CF"/>
    <w:rsid w:val="0040781A"/>
    <w:rsid w:val="00407E85"/>
    <w:rsid w:val="00411114"/>
    <w:rsid w:val="004111D9"/>
    <w:rsid w:val="00411939"/>
    <w:rsid w:val="00411EC1"/>
    <w:rsid w:val="0041383C"/>
    <w:rsid w:val="004142A7"/>
    <w:rsid w:val="00415A11"/>
    <w:rsid w:val="0041697C"/>
    <w:rsid w:val="00416AA4"/>
    <w:rsid w:val="00416AF9"/>
    <w:rsid w:val="004178EF"/>
    <w:rsid w:val="0041799F"/>
    <w:rsid w:val="0042065D"/>
    <w:rsid w:val="004207DE"/>
    <w:rsid w:val="00421803"/>
    <w:rsid w:val="0042194D"/>
    <w:rsid w:val="00421BC5"/>
    <w:rsid w:val="004222F0"/>
    <w:rsid w:val="0042261E"/>
    <w:rsid w:val="00422DED"/>
    <w:rsid w:val="00423914"/>
    <w:rsid w:val="00423F67"/>
    <w:rsid w:val="004244C6"/>
    <w:rsid w:val="00424C8C"/>
    <w:rsid w:val="00425173"/>
    <w:rsid w:val="00425C4D"/>
    <w:rsid w:val="00425FFE"/>
    <w:rsid w:val="00426B3F"/>
    <w:rsid w:val="004304CD"/>
    <w:rsid w:val="0043169E"/>
    <w:rsid w:val="0043277E"/>
    <w:rsid w:val="00432A43"/>
    <w:rsid w:val="00434A57"/>
    <w:rsid w:val="00434DD5"/>
    <w:rsid w:val="00435AFE"/>
    <w:rsid w:val="00436841"/>
    <w:rsid w:val="00436BE3"/>
    <w:rsid w:val="00437710"/>
    <w:rsid w:val="00437CB6"/>
    <w:rsid w:val="0044025C"/>
    <w:rsid w:val="004408CC"/>
    <w:rsid w:val="0044124C"/>
    <w:rsid w:val="00441784"/>
    <w:rsid w:val="00441E56"/>
    <w:rsid w:val="00441F84"/>
    <w:rsid w:val="004424D4"/>
    <w:rsid w:val="004429B9"/>
    <w:rsid w:val="00442E12"/>
    <w:rsid w:val="004431A1"/>
    <w:rsid w:val="004431BD"/>
    <w:rsid w:val="00443AB3"/>
    <w:rsid w:val="00445266"/>
    <w:rsid w:val="004459A5"/>
    <w:rsid w:val="0044688A"/>
    <w:rsid w:val="004469DC"/>
    <w:rsid w:val="00447627"/>
    <w:rsid w:val="004478E9"/>
    <w:rsid w:val="00450317"/>
    <w:rsid w:val="004503CD"/>
    <w:rsid w:val="004505B6"/>
    <w:rsid w:val="00451512"/>
    <w:rsid w:val="0045172F"/>
    <w:rsid w:val="00451F43"/>
    <w:rsid w:val="00452BF7"/>
    <w:rsid w:val="00452DF5"/>
    <w:rsid w:val="004534DC"/>
    <w:rsid w:val="00453695"/>
    <w:rsid w:val="0045401B"/>
    <w:rsid w:val="00454254"/>
    <w:rsid w:val="00454467"/>
    <w:rsid w:val="00454552"/>
    <w:rsid w:val="00454B4A"/>
    <w:rsid w:val="00454B6F"/>
    <w:rsid w:val="00454F2B"/>
    <w:rsid w:val="00455632"/>
    <w:rsid w:val="0045591C"/>
    <w:rsid w:val="00455AAC"/>
    <w:rsid w:val="00455E12"/>
    <w:rsid w:val="0045635F"/>
    <w:rsid w:val="0045662C"/>
    <w:rsid w:val="004567D4"/>
    <w:rsid w:val="00457456"/>
    <w:rsid w:val="00457DB4"/>
    <w:rsid w:val="00460DC8"/>
    <w:rsid w:val="004616FC"/>
    <w:rsid w:val="00461E4F"/>
    <w:rsid w:val="00462C6E"/>
    <w:rsid w:val="00462EC8"/>
    <w:rsid w:val="00463247"/>
    <w:rsid w:val="00463655"/>
    <w:rsid w:val="00463E8D"/>
    <w:rsid w:val="00464F94"/>
    <w:rsid w:val="0046522F"/>
    <w:rsid w:val="00466042"/>
    <w:rsid w:val="0046610E"/>
    <w:rsid w:val="004666D0"/>
    <w:rsid w:val="00466A61"/>
    <w:rsid w:val="00466AF5"/>
    <w:rsid w:val="00466B8E"/>
    <w:rsid w:val="00467127"/>
    <w:rsid w:val="0046748D"/>
    <w:rsid w:val="00467B68"/>
    <w:rsid w:val="004719B7"/>
    <w:rsid w:val="00472284"/>
    <w:rsid w:val="0047267B"/>
    <w:rsid w:val="00472F81"/>
    <w:rsid w:val="00473280"/>
    <w:rsid w:val="0047398D"/>
    <w:rsid w:val="00473CC3"/>
    <w:rsid w:val="00474932"/>
    <w:rsid w:val="004754DC"/>
    <w:rsid w:val="00475655"/>
    <w:rsid w:val="00475AA5"/>
    <w:rsid w:val="00475B0E"/>
    <w:rsid w:val="004762C0"/>
    <w:rsid w:val="004764BE"/>
    <w:rsid w:val="00476577"/>
    <w:rsid w:val="00477284"/>
    <w:rsid w:val="0047747F"/>
    <w:rsid w:val="004800AE"/>
    <w:rsid w:val="004805DE"/>
    <w:rsid w:val="004805E1"/>
    <w:rsid w:val="00480892"/>
    <w:rsid w:val="004810FA"/>
    <w:rsid w:val="00481916"/>
    <w:rsid w:val="00481EF0"/>
    <w:rsid w:val="00482B92"/>
    <w:rsid w:val="00483A07"/>
    <w:rsid w:val="00483C4A"/>
    <w:rsid w:val="00483E4D"/>
    <w:rsid w:val="00484A61"/>
    <w:rsid w:val="00484E56"/>
    <w:rsid w:val="00485C67"/>
    <w:rsid w:val="00485CDE"/>
    <w:rsid w:val="00485DB0"/>
    <w:rsid w:val="0048644A"/>
    <w:rsid w:val="00486586"/>
    <w:rsid w:val="00486B7E"/>
    <w:rsid w:val="00486FF7"/>
    <w:rsid w:val="00487E88"/>
    <w:rsid w:val="004902E8"/>
    <w:rsid w:val="004904BA"/>
    <w:rsid w:val="00491570"/>
    <w:rsid w:val="00491AFA"/>
    <w:rsid w:val="00491C1E"/>
    <w:rsid w:val="00491DE2"/>
    <w:rsid w:val="004932ED"/>
    <w:rsid w:val="0049341C"/>
    <w:rsid w:val="0049370C"/>
    <w:rsid w:val="00493731"/>
    <w:rsid w:val="00493C72"/>
    <w:rsid w:val="00493D4C"/>
    <w:rsid w:val="004941A7"/>
    <w:rsid w:val="00494521"/>
    <w:rsid w:val="00494BA4"/>
    <w:rsid w:val="00495BEF"/>
    <w:rsid w:val="00496D11"/>
    <w:rsid w:val="00497620"/>
    <w:rsid w:val="00497E86"/>
    <w:rsid w:val="004A0273"/>
    <w:rsid w:val="004A049F"/>
    <w:rsid w:val="004A0F22"/>
    <w:rsid w:val="004A1A84"/>
    <w:rsid w:val="004A1E1F"/>
    <w:rsid w:val="004A1E49"/>
    <w:rsid w:val="004A2C6C"/>
    <w:rsid w:val="004A2E56"/>
    <w:rsid w:val="004A30A2"/>
    <w:rsid w:val="004A3B14"/>
    <w:rsid w:val="004A4228"/>
    <w:rsid w:val="004A4260"/>
    <w:rsid w:val="004A4E48"/>
    <w:rsid w:val="004A59E7"/>
    <w:rsid w:val="004A59F5"/>
    <w:rsid w:val="004A6C1F"/>
    <w:rsid w:val="004A6F89"/>
    <w:rsid w:val="004A70A8"/>
    <w:rsid w:val="004A70D0"/>
    <w:rsid w:val="004B1642"/>
    <w:rsid w:val="004B17C4"/>
    <w:rsid w:val="004B1A69"/>
    <w:rsid w:val="004B1F5D"/>
    <w:rsid w:val="004B29DC"/>
    <w:rsid w:val="004B2CF1"/>
    <w:rsid w:val="004B2EBA"/>
    <w:rsid w:val="004B39A7"/>
    <w:rsid w:val="004B3E6A"/>
    <w:rsid w:val="004B41F1"/>
    <w:rsid w:val="004B54EE"/>
    <w:rsid w:val="004B5810"/>
    <w:rsid w:val="004B642E"/>
    <w:rsid w:val="004B6B6B"/>
    <w:rsid w:val="004B72C1"/>
    <w:rsid w:val="004B765B"/>
    <w:rsid w:val="004B7DFA"/>
    <w:rsid w:val="004C0626"/>
    <w:rsid w:val="004C0D45"/>
    <w:rsid w:val="004C1B7C"/>
    <w:rsid w:val="004C1EDE"/>
    <w:rsid w:val="004C209D"/>
    <w:rsid w:val="004C209F"/>
    <w:rsid w:val="004C21D5"/>
    <w:rsid w:val="004C2C24"/>
    <w:rsid w:val="004C2D4C"/>
    <w:rsid w:val="004C41E7"/>
    <w:rsid w:val="004C444E"/>
    <w:rsid w:val="004C4524"/>
    <w:rsid w:val="004C498E"/>
    <w:rsid w:val="004C4AF5"/>
    <w:rsid w:val="004C6FE2"/>
    <w:rsid w:val="004C74EA"/>
    <w:rsid w:val="004C7874"/>
    <w:rsid w:val="004C7C4C"/>
    <w:rsid w:val="004D0022"/>
    <w:rsid w:val="004D01A2"/>
    <w:rsid w:val="004D04C1"/>
    <w:rsid w:val="004D1185"/>
    <w:rsid w:val="004D167C"/>
    <w:rsid w:val="004D1A0D"/>
    <w:rsid w:val="004D2222"/>
    <w:rsid w:val="004D2313"/>
    <w:rsid w:val="004D26E7"/>
    <w:rsid w:val="004D35B3"/>
    <w:rsid w:val="004D37D3"/>
    <w:rsid w:val="004D4221"/>
    <w:rsid w:val="004D4A4C"/>
    <w:rsid w:val="004D4CF0"/>
    <w:rsid w:val="004D5A84"/>
    <w:rsid w:val="004D6D40"/>
    <w:rsid w:val="004D7385"/>
    <w:rsid w:val="004D7481"/>
    <w:rsid w:val="004D7B4C"/>
    <w:rsid w:val="004E0963"/>
    <w:rsid w:val="004E09D2"/>
    <w:rsid w:val="004E1347"/>
    <w:rsid w:val="004E1BC5"/>
    <w:rsid w:val="004E1FB8"/>
    <w:rsid w:val="004E24FB"/>
    <w:rsid w:val="004E2AAF"/>
    <w:rsid w:val="004E3744"/>
    <w:rsid w:val="004E3C1E"/>
    <w:rsid w:val="004E3F64"/>
    <w:rsid w:val="004E5A81"/>
    <w:rsid w:val="004E759B"/>
    <w:rsid w:val="004E76D4"/>
    <w:rsid w:val="004E78D6"/>
    <w:rsid w:val="004E7A54"/>
    <w:rsid w:val="004F0068"/>
    <w:rsid w:val="004F0461"/>
    <w:rsid w:val="004F0A9C"/>
    <w:rsid w:val="004F0AB1"/>
    <w:rsid w:val="004F1050"/>
    <w:rsid w:val="004F11B7"/>
    <w:rsid w:val="004F21AD"/>
    <w:rsid w:val="004F2928"/>
    <w:rsid w:val="004F3689"/>
    <w:rsid w:val="004F3D78"/>
    <w:rsid w:val="004F4253"/>
    <w:rsid w:val="004F4F03"/>
    <w:rsid w:val="004F59F0"/>
    <w:rsid w:val="004F5B55"/>
    <w:rsid w:val="004F6A67"/>
    <w:rsid w:val="004F6CC6"/>
    <w:rsid w:val="004F74C3"/>
    <w:rsid w:val="004F7E80"/>
    <w:rsid w:val="005006B4"/>
    <w:rsid w:val="00501452"/>
    <w:rsid w:val="0050157E"/>
    <w:rsid w:val="005019A5"/>
    <w:rsid w:val="005023BA"/>
    <w:rsid w:val="00502F2D"/>
    <w:rsid w:val="005030A5"/>
    <w:rsid w:val="0050312B"/>
    <w:rsid w:val="005039B4"/>
    <w:rsid w:val="00504234"/>
    <w:rsid w:val="00505159"/>
    <w:rsid w:val="005053CD"/>
    <w:rsid w:val="00505E0B"/>
    <w:rsid w:val="00505EC3"/>
    <w:rsid w:val="00505ECA"/>
    <w:rsid w:val="00506C72"/>
    <w:rsid w:val="00507382"/>
    <w:rsid w:val="005073BE"/>
    <w:rsid w:val="00507559"/>
    <w:rsid w:val="00507961"/>
    <w:rsid w:val="0050798D"/>
    <w:rsid w:val="00507A16"/>
    <w:rsid w:val="00507A6A"/>
    <w:rsid w:val="00507E51"/>
    <w:rsid w:val="0051037B"/>
    <w:rsid w:val="00510B23"/>
    <w:rsid w:val="00510D5B"/>
    <w:rsid w:val="0051114B"/>
    <w:rsid w:val="005114DE"/>
    <w:rsid w:val="005119E1"/>
    <w:rsid w:val="00512333"/>
    <w:rsid w:val="00512952"/>
    <w:rsid w:val="0051336A"/>
    <w:rsid w:val="00513B4F"/>
    <w:rsid w:val="00514280"/>
    <w:rsid w:val="0051495E"/>
    <w:rsid w:val="0051547A"/>
    <w:rsid w:val="00515E95"/>
    <w:rsid w:val="00515FF1"/>
    <w:rsid w:val="005170F8"/>
    <w:rsid w:val="00517709"/>
    <w:rsid w:val="0051782D"/>
    <w:rsid w:val="005206D1"/>
    <w:rsid w:val="0052073A"/>
    <w:rsid w:val="005207ED"/>
    <w:rsid w:val="00520AF7"/>
    <w:rsid w:val="005218DB"/>
    <w:rsid w:val="0052282C"/>
    <w:rsid w:val="005231D6"/>
    <w:rsid w:val="00523F46"/>
    <w:rsid w:val="005252CE"/>
    <w:rsid w:val="00525475"/>
    <w:rsid w:val="00525EA2"/>
    <w:rsid w:val="00525F32"/>
    <w:rsid w:val="00526C8E"/>
    <w:rsid w:val="00527371"/>
    <w:rsid w:val="00530956"/>
    <w:rsid w:val="00530D89"/>
    <w:rsid w:val="00530DDA"/>
    <w:rsid w:val="00531BE3"/>
    <w:rsid w:val="00531C02"/>
    <w:rsid w:val="00531E21"/>
    <w:rsid w:val="00533177"/>
    <w:rsid w:val="00533F12"/>
    <w:rsid w:val="00535054"/>
    <w:rsid w:val="00535882"/>
    <w:rsid w:val="00535B61"/>
    <w:rsid w:val="00535BAA"/>
    <w:rsid w:val="0053618E"/>
    <w:rsid w:val="005375B7"/>
    <w:rsid w:val="005409A9"/>
    <w:rsid w:val="0054143D"/>
    <w:rsid w:val="00541517"/>
    <w:rsid w:val="005417C1"/>
    <w:rsid w:val="00542D51"/>
    <w:rsid w:val="00543005"/>
    <w:rsid w:val="0054302B"/>
    <w:rsid w:val="005436C3"/>
    <w:rsid w:val="00543DD0"/>
    <w:rsid w:val="005446AA"/>
    <w:rsid w:val="00544AE2"/>
    <w:rsid w:val="00545612"/>
    <w:rsid w:val="00545F60"/>
    <w:rsid w:val="0054628C"/>
    <w:rsid w:val="005466A3"/>
    <w:rsid w:val="005477AE"/>
    <w:rsid w:val="00550328"/>
    <w:rsid w:val="00550C71"/>
    <w:rsid w:val="00550DF4"/>
    <w:rsid w:val="00550E06"/>
    <w:rsid w:val="00551B63"/>
    <w:rsid w:val="00551D8F"/>
    <w:rsid w:val="00551F47"/>
    <w:rsid w:val="005525A7"/>
    <w:rsid w:val="00552682"/>
    <w:rsid w:val="0055330E"/>
    <w:rsid w:val="005536AE"/>
    <w:rsid w:val="0055493D"/>
    <w:rsid w:val="0055542E"/>
    <w:rsid w:val="00555902"/>
    <w:rsid w:val="00556138"/>
    <w:rsid w:val="0055652F"/>
    <w:rsid w:val="00556670"/>
    <w:rsid w:val="005566EC"/>
    <w:rsid w:val="005573BE"/>
    <w:rsid w:val="0055749C"/>
    <w:rsid w:val="005604C2"/>
    <w:rsid w:val="00561443"/>
    <w:rsid w:val="005619B9"/>
    <w:rsid w:val="00562549"/>
    <w:rsid w:val="005627C3"/>
    <w:rsid w:val="0056308F"/>
    <w:rsid w:val="00563729"/>
    <w:rsid w:val="00563E4D"/>
    <w:rsid w:val="0056478A"/>
    <w:rsid w:val="00565605"/>
    <w:rsid w:val="005659B8"/>
    <w:rsid w:val="00566126"/>
    <w:rsid w:val="005661A0"/>
    <w:rsid w:val="005661E2"/>
    <w:rsid w:val="00566290"/>
    <w:rsid w:val="00566A0D"/>
    <w:rsid w:val="00566AE2"/>
    <w:rsid w:val="00566E0A"/>
    <w:rsid w:val="00566EB5"/>
    <w:rsid w:val="00566F69"/>
    <w:rsid w:val="005671AA"/>
    <w:rsid w:val="005679F6"/>
    <w:rsid w:val="00570139"/>
    <w:rsid w:val="00570863"/>
    <w:rsid w:val="0057103B"/>
    <w:rsid w:val="00571525"/>
    <w:rsid w:val="00571861"/>
    <w:rsid w:val="00571B8F"/>
    <w:rsid w:val="0057241E"/>
    <w:rsid w:val="00573355"/>
    <w:rsid w:val="005735FA"/>
    <w:rsid w:val="0057410C"/>
    <w:rsid w:val="005753C6"/>
    <w:rsid w:val="00575928"/>
    <w:rsid w:val="00577409"/>
    <w:rsid w:val="0057762E"/>
    <w:rsid w:val="00580D80"/>
    <w:rsid w:val="00580E9B"/>
    <w:rsid w:val="0058105F"/>
    <w:rsid w:val="0058196C"/>
    <w:rsid w:val="00582170"/>
    <w:rsid w:val="00582A8C"/>
    <w:rsid w:val="00582C9C"/>
    <w:rsid w:val="0058344E"/>
    <w:rsid w:val="0058380A"/>
    <w:rsid w:val="005838A1"/>
    <w:rsid w:val="00583CD4"/>
    <w:rsid w:val="00584319"/>
    <w:rsid w:val="00584592"/>
    <w:rsid w:val="00585827"/>
    <w:rsid w:val="00585A26"/>
    <w:rsid w:val="005862C9"/>
    <w:rsid w:val="0058639F"/>
    <w:rsid w:val="005865F8"/>
    <w:rsid w:val="00586D5D"/>
    <w:rsid w:val="0058737D"/>
    <w:rsid w:val="005873E1"/>
    <w:rsid w:val="0058741F"/>
    <w:rsid w:val="00587552"/>
    <w:rsid w:val="00587FDC"/>
    <w:rsid w:val="00590075"/>
    <w:rsid w:val="0059065F"/>
    <w:rsid w:val="005907E5"/>
    <w:rsid w:val="005916F8"/>
    <w:rsid w:val="00591995"/>
    <w:rsid w:val="00591DC0"/>
    <w:rsid w:val="00592807"/>
    <w:rsid w:val="00592BDE"/>
    <w:rsid w:val="00592FF9"/>
    <w:rsid w:val="005932A7"/>
    <w:rsid w:val="0059390E"/>
    <w:rsid w:val="005945EA"/>
    <w:rsid w:val="00594CF2"/>
    <w:rsid w:val="00594E7E"/>
    <w:rsid w:val="00595B83"/>
    <w:rsid w:val="0059664D"/>
    <w:rsid w:val="00596700"/>
    <w:rsid w:val="00596C78"/>
    <w:rsid w:val="00596E41"/>
    <w:rsid w:val="005976F2"/>
    <w:rsid w:val="005A062C"/>
    <w:rsid w:val="005A17DB"/>
    <w:rsid w:val="005A22CD"/>
    <w:rsid w:val="005A2542"/>
    <w:rsid w:val="005A2663"/>
    <w:rsid w:val="005A27BE"/>
    <w:rsid w:val="005A2BE5"/>
    <w:rsid w:val="005A2E26"/>
    <w:rsid w:val="005A3481"/>
    <w:rsid w:val="005A3A20"/>
    <w:rsid w:val="005A4563"/>
    <w:rsid w:val="005A49CA"/>
    <w:rsid w:val="005A65E8"/>
    <w:rsid w:val="005A70C2"/>
    <w:rsid w:val="005A79B9"/>
    <w:rsid w:val="005B0249"/>
    <w:rsid w:val="005B02D3"/>
    <w:rsid w:val="005B0789"/>
    <w:rsid w:val="005B11B4"/>
    <w:rsid w:val="005B12D0"/>
    <w:rsid w:val="005B1B31"/>
    <w:rsid w:val="005B1D55"/>
    <w:rsid w:val="005B1ECC"/>
    <w:rsid w:val="005B2809"/>
    <w:rsid w:val="005B2F8A"/>
    <w:rsid w:val="005B384E"/>
    <w:rsid w:val="005B4563"/>
    <w:rsid w:val="005B4798"/>
    <w:rsid w:val="005B4DD1"/>
    <w:rsid w:val="005B4F80"/>
    <w:rsid w:val="005B5464"/>
    <w:rsid w:val="005B5522"/>
    <w:rsid w:val="005B583D"/>
    <w:rsid w:val="005B6208"/>
    <w:rsid w:val="005B6426"/>
    <w:rsid w:val="005B6C14"/>
    <w:rsid w:val="005C001E"/>
    <w:rsid w:val="005C04B7"/>
    <w:rsid w:val="005C0E45"/>
    <w:rsid w:val="005C0FE5"/>
    <w:rsid w:val="005C113C"/>
    <w:rsid w:val="005C19BF"/>
    <w:rsid w:val="005C297B"/>
    <w:rsid w:val="005C33B6"/>
    <w:rsid w:val="005C3E39"/>
    <w:rsid w:val="005C43AF"/>
    <w:rsid w:val="005C4624"/>
    <w:rsid w:val="005C46A2"/>
    <w:rsid w:val="005C47EC"/>
    <w:rsid w:val="005C54F5"/>
    <w:rsid w:val="005C69CB"/>
    <w:rsid w:val="005C799B"/>
    <w:rsid w:val="005D0112"/>
    <w:rsid w:val="005D0218"/>
    <w:rsid w:val="005D05A5"/>
    <w:rsid w:val="005D0A74"/>
    <w:rsid w:val="005D1372"/>
    <w:rsid w:val="005D1511"/>
    <w:rsid w:val="005D2686"/>
    <w:rsid w:val="005D26A9"/>
    <w:rsid w:val="005D2A09"/>
    <w:rsid w:val="005D2C6B"/>
    <w:rsid w:val="005D2EBC"/>
    <w:rsid w:val="005D302E"/>
    <w:rsid w:val="005D3273"/>
    <w:rsid w:val="005D3774"/>
    <w:rsid w:val="005D3831"/>
    <w:rsid w:val="005D502F"/>
    <w:rsid w:val="005D5397"/>
    <w:rsid w:val="005D5D4E"/>
    <w:rsid w:val="005D5FF5"/>
    <w:rsid w:val="005D62D8"/>
    <w:rsid w:val="005E0088"/>
    <w:rsid w:val="005E0145"/>
    <w:rsid w:val="005E06FD"/>
    <w:rsid w:val="005E1983"/>
    <w:rsid w:val="005E1AAF"/>
    <w:rsid w:val="005E1BC0"/>
    <w:rsid w:val="005E2539"/>
    <w:rsid w:val="005E2D17"/>
    <w:rsid w:val="005E3087"/>
    <w:rsid w:val="005E36E7"/>
    <w:rsid w:val="005E3D71"/>
    <w:rsid w:val="005E3FA2"/>
    <w:rsid w:val="005E454E"/>
    <w:rsid w:val="005E4858"/>
    <w:rsid w:val="005E486C"/>
    <w:rsid w:val="005E4C88"/>
    <w:rsid w:val="005E51B0"/>
    <w:rsid w:val="005E5338"/>
    <w:rsid w:val="005E5B38"/>
    <w:rsid w:val="005E5CA6"/>
    <w:rsid w:val="005E5DBF"/>
    <w:rsid w:val="005E6A9E"/>
    <w:rsid w:val="005E7263"/>
    <w:rsid w:val="005E7371"/>
    <w:rsid w:val="005E773A"/>
    <w:rsid w:val="005E7DEF"/>
    <w:rsid w:val="005F00AF"/>
    <w:rsid w:val="005F09AF"/>
    <w:rsid w:val="005F2E7F"/>
    <w:rsid w:val="005F3754"/>
    <w:rsid w:val="005F48A3"/>
    <w:rsid w:val="005F4ACC"/>
    <w:rsid w:val="005F50EC"/>
    <w:rsid w:val="005F5114"/>
    <w:rsid w:val="005F524D"/>
    <w:rsid w:val="005F5896"/>
    <w:rsid w:val="005F62F8"/>
    <w:rsid w:val="005F7047"/>
    <w:rsid w:val="005F7DA6"/>
    <w:rsid w:val="00600AFC"/>
    <w:rsid w:val="0060152E"/>
    <w:rsid w:val="00601E01"/>
    <w:rsid w:val="006038E3"/>
    <w:rsid w:val="0060395F"/>
    <w:rsid w:val="00605198"/>
    <w:rsid w:val="0060583C"/>
    <w:rsid w:val="00605BDE"/>
    <w:rsid w:val="00605C47"/>
    <w:rsid w:val="006069E9"/>
    <w:rsid w:val="00606A42"/>
    <w:rsid w:val="00606C78"/>
    <w:rsid w:val="006074C9"/>
    <w:rsid w:val="006076B9"/>
    <w:rsid w:val="00607D1D"/>
    <w:rsid w:val="006103E9"/>
    <w:rsid w:val="00610A06"/>
    <w:rsid w:val="00610A81"/>
    <w:rsid w:val="00610B25"/>
    <w:rsid w:val="00611004"/>
    <w:rsid w:val="00611256"/>
    <w:rsid w:val="0061177C"/>
    <w:rsid w:val="006119CC"/>
    <w:rsid w:val="00612375"/>
    <w:rsid w:val="00612D66"/>
    <w:rsid w:val="00612DC0"/>
    <w:rsid w:val="006149C9"/>
    <w:rsid w:val="00615156"/>
    <w:rsid w:val="006154F7"/>
    <w:rsid w:val="0061598B"/>
    <w:rsid w:val="00615F73"/>
    <w:rsid w:val="00616446"/>
    <w:rsid w:val="00616ABB"/>
    <w:rsid w:val="00616AF0"/>
    <w:rsid w:val="00620723"/>
    <w:rsid w:val="00620852"/>
    <w:rsid w:val="00621ABA"/>
    <w:rsid w:val="006225B8"/>
    <w:rsid w:val="00622D18"/>
    <w:rsid w:val="00622EC9"/>
    <w:rsid w:val="00624A61"/>
    <w:rsid w:val="00624C87"/>
    <w:rsid w:val="0062659D"/>
    <w:rsid w:val="0062661B"/>
    <w:rsid w:val="00626839"/>
    <w:rsid w:val="00626B63"/>
    <w:rsid w:val="00627296"/>
    <w:rsid w:val="006303F3"/>
    <w:rsid w:val="00630BC6"/>
    <w:rsid w:val="006311CF"/>
    <w:rsid w:val="00632FAD"/>
    <w:rsid w:val="00633074"/>
    <w:rsid w:val="00633A23"/>
    <w:rsid w:val="00633ED3"/>
    <w:rsid w:val="00634ADF"/>
    <w:rsid w:val="006350B6"/>
    <w:rsid w:val="00635184"/>
    <w:rsid w:val="00635963"/>
    <w:rsid w:val="006362D8"/>
    <w:rsid w:val="0063674D"/>
    <w:rsid w:val="00636B20"/>
    <w:rsid w:val="00636B7E"/>
    <w:rsid w:val="0063708A"/>
    <w:rsid w:val="00637592"/>
    <w:rsid w:val="00637DAD"/>
    <w:rsid w:val="0064082F"/>
    <w:rsid w:val="00640E14"/>
    <w:rsid w:val="006419EE"/>
    <w:rsid w:val="00642564"/>
    <w:rsid w:val="006426DE"/>
    <w:rsid w:val="006431E7"/>
    <w:rsid w:val="00643210"/>
    <w:rsid w:val="00643267"/>
    <w:rsid w:val="00643A4B"/>
    <w:rsid w:val="00644DCF"/>
    <w:rsid w:val="006452B5"/>
    <w:rsid w:val="00645D4B"/>
    <w:rsid w:val="006467BC"/>
    <w:rsid w:val="006470FB"/>
    <w:rsid w:val="00650E06"/>
    <w:rsid w:val="00651213"/>
    <w:rsid w:val="006517F6"/>
    <w:rsid w:val="00651E62"/>
    <w:rsid w:val="00652508"/>
    <w:rsid w:val="00652B44"/>
    <w:rsid w:val="00652F15"/>
    <w:rsid w:val="00652F29"/>
    <w:rsid w:val="00653515"/>
    <w:rsid w:val="00654201"/>
    <w:rsid w:val="006547CB"/>
    <w:rsid w:val="006549FA"/>
    <w:rsid w:val="00654B39"/>
    <w:rsid w:val="00654F6C"/>
    <w:rsid w:val="006555F1"/>
    <w:rsid w:val="00655C90"/>
    <w:rsid w:val="00656A8D"/>
    <w:rsid w:val="0065720D"/>
    <w:rsid w:val="00660116"/>
    <w:rsid w:val="0066180F"/>
    <w:rsid w:val="00661BCA"/>
    <w:rsid w:val="006626F2"/>
    <w:rsid w:val="0066296F"/>
    <w:rsid w:val="006630E7"/>
    <w:rsid w:val="00663ACE"/>
    <w:rsid w:val="00664804"/>
    <w:rsid w:val="006649E7"/>
    <w:rsid w:val="00664F1A"/>
    <w:rsid w:val="006651E4"/>
    <w:rsid w:val="00665F04"/>
    <w:rsid w:val="00666FC0"/>
    <w:rsid w:val="00667726"/>
    <w:rsid w:val="006705A6"/>
    <w:rsid w:val="00670928"/>
    <w:rsid w:val="00670D72"/>
    <w:rsid w:val="00671252"/>
    <w:rsid w:val="00671990"/>
    <w:rsid w:val="00672624"/>
    <w:rsid w:val="006726E7"/>
    <w:rsid w:val="00673088"/>
    <w:rsid w:val="006731F0"/>
    <w:rsid w:val="00673500"/>
    <w:rsid w:val="00673912"/>
    <w:rsid w:val="00673D4A"/>
    <w:rsid w:val="006749DD"/>
    <w:rsid w:val="0067536C"/>
    <w:rsid w:val="006754F2"/>
    <w:rsid w:val="00675AFF"/>
    <w:rsid w:val="006762D2"/>
    <w:rsid w:val="00676D8F"/>
    <w:rsid w:val="006772E9"/>
    <w:rsid w:val="00677A15"/>
    <w:rsid w:val="00680544"/>
    <w:rsid w:val="00680C2C"/>
    <w:rsid w:val="00680C83"/>
    <w:rsid w:val="006817C4"/>
    <w:rsid w:val="00681C1D"/>
    <w:rsid w:val="00682B10"/>
    <w:rsid w:val="00682EE6"/>
    <w:rsid w:val="006839DC"/>
    <w:rsid w:val="00683A6C"/>
    <w:rsid w:val="00683D13"/>
    <w:rsid w:val="00683ECF"/>
    <w:rsid w:val="006840AA"/>
    <w:rsid w:val="00684258"/>
    <w:rsid w:val="00685742"/>
    <w:rsid w:val="00686845"/>
    <w:rsid w:val="00687198"/>
    <w:rsid w:val="006874E7"/>
    <w:rsid w:val="00687508"/>
    <w:rsid w:val="006878B8"/>
    <w:rsid w:val="006908AC"/>
    <w:rsid w:val="00691569"/>
    <w:rsid w:val="00691DC2"/>
    <w:rsid w:val="006928AA"/>
    <w:rsid w:val="00693768"/>
    <w:rsid w:val="006937C5"/>
    <w:rsid w:val="00693BAE"/>
    <w:rsid w:val="00693F83"/>
    <w:rsid w:val="006941CF"/>
    <w:rsid w:val="0069455F"/>
    <w:rsid w:val="00694582"/>
    <w:rsid w:val="00694987"/>
    <w:rsid w:val="00694D91"/>
    <w:rsid w:val="0069519A"/>
    <w:rsid w:val="006955B8"/>
    <w:rsid w:val="006958FB"/>
    <w:rsid w:val="00695ABD"/>
    <w:rsid w:val="00695C6C"/>
    <w:rsid w:val="00695F9C"/>
    <w:rsid w:val="00697669"/>
    <w:rsid w:val="00697AB4"/>
    <w:rsid w:val="006A0AAC"/>
    <w:rsid w:val="006A16CC"/>
    <w:rsid w:val="006A176A"/>
    <w:rsid w:val="006A1797"/>
    <w:rsid w:val="006A1B00"/>
    <w:rsid w:val="006A2084"/>
    <w:rsid w:val="006A3005"/>
    <w:rsid w:val="006A33AF"/>
    <w:rsid w:val="006A477F"/>
    <w:rsid w:val="006A4807"/>
    <w:rsid w:val="006A500C"/>
    <w:rsid w:val="006A5865"/>
    <w:rsid w:val="006A66B7"/>
    <w:rsid w:val="006A69AE"/>
    <w:rsid w:val="006A7F0B"/>
    <w:rsid w:val="006B1CCF"/>
    <w:rsid w:val="006B20F7"/>
    <w:rsid w:val="006B213D"/>
    <w:rsid w:val="006B235A"/>
    <w:rsid w:val="006B24EB"/>
    <w:rsid w:val="006B2CFB"/>
    <w:rsid w:val="006B3291"/>
    <w:rsid w:val="006B3593"/>
    <w:rsid w:val="006B4625"/>
    <w:rsid w:val="006B4E31"/>
    <w:rsid w:val="006B5C2B"/>
    <w:rsid w:val="006B5DAC"/>
    <w:rsid w:val="006B6B72"/>
    <w:rsid w:val="006B6D48"/>
    <w:rsid w:val="006C027D"/>
    <w:rsid w:val="006C06EC"/>
    <w:rsid w:val="006C1D75"/>
    <w:rsid w:val="006C2BEF"/>
    <w:rsid w:val="006C3022"/>
    <w:rsid w:val="006C391A"/>
    <w:rsid w:val="006C44D0"/>
    <w:rsid w:val="006C47D4"/>
    <w:rsid w:val="006C4E0B"/>
    <w:rsid w:val="006C5261"/>
    <w:rsid w:val="006C5AB3"/>
    <w:rsid w:val="006C62F0"/>
    <w:rsid w:val="006C6B0E"/>
    <w:rsid w:val="006C75D5"/>
    <w:rsid w:val="006C7ACC"/>
    <w:rsid w:val="006D0918"/>
    <w:rsid w:val="006D0C87"/>
    <w:rsid w:val="006D13CC"/>
    <w:rsid w:val="006D1802"/>
    <w:rsid w:val="006D1E20"/>
    <w:rsid w:val="006D2FC2"/>
    <w:rsid w:val="006D3620"/>
    <w:rsid w:val="006D3790"/>
    <w:rsid w:val="006D3F14"/>
    <w:rsid w:val="006D4BA8"/>
    <w:rsid w:val="006D5718"/>
    <w:rsid w:val="006D5D09"/>
    <w:rsid w:val="006D79FF"/>
    <w:rsid w:val="006E057D"/>
    <w:rsid w:val="006E068D"/>
    <w:rsid w:val="006E08A7"/>
    <w:rsid w:val="006E0C87"/>
    <w:rsid w:val="006E100C"/>
    <w:rsid w:val="006E148A"/>
    <w:rsid w:val="006E331F"/>
    <w:rsid w:val="006E37B0"/>
    <w:rsid w:val="006E3A45"/>
    <w:rsid w:val="006E56A9"/>
    <w:rsid w:val="006E5BB8"/>
    <w:rsid w:val="006E6F75"/>
    <w:rsid w:val="006E7BC7"/>
    <w:rsid w:val="006E7C45"/>
    <w:rsid w:val="006F0B5A"/>
    <w:rsid w:val="006F140D"/>
    <w:rsid w:val="006F15E0"/>
    <w:rsid w:val="006F1848"/>
    <w:rsid w:val="006F1A0B"/>
    <w:rsid w:val="006F1AC7"/>
    <w:rsid w:val="006F1B56"/>
    <w:rsid w:val="006F2BD0"/>
    <w:rsid w:val="006F4147"/>
    <w:rsid w:val="006F4443"/>
    <w:rsid w:val="006F4989"/>
    <w:rsid w:val="006F4A05"/>
    <w:rsid w:val="006F4A31"/>
    <w:rsid w:val="006F5847"/>
    <w:rsid w:val="006F5A04"/>
    <w:rsid w:val="006F69AB"/>
    <w:rsid w:val="006F6B37"/>
    <w:rsid w:val="006F6F02"/>
    <w:rsid w:val="006F7875"/>
    <w:rsid w:val="006F7A25"/>
    <w:rsid w:val="006F7FE8"/>
    <w:rsid w:val="00700F1D"/>
    <w:rsid w:val="00701366"/>
    <w:rsid w:val="00701FC2"/>
    <w:rsid w:val="00702510"/>
    <w:rsid w:val="00703AEC"/>
    <w:rsid w:val="00703C7A"/>
    <w:rsid w:val="00704FA7"/>
    <w:rsid w:val="00705333"/>
    <w:rsid w:val="0070556C"/>
    <w:rsid w:val="00706D55"/>
    <w:rsid w:val="007071AE"/>
    <w:rsid w:val="007077A2"/>
    <w:rsid w:val="007078D3"/>
    <w:rsid w:val="00707C6F"/>
    <w:rsid w:val="00710559"/>
    <w:rsid w:val="007108C4"/>
    <w:rsid w:val="00710CDC"/>
    <w:rsid w:val="00710F01"/>
    <w:rsid w:val="00711129"/>
    <w:rsid w:val="007114C4"/>
    <w:rsid w:val="00711C02"/>
    <w:rsid w:val="007126E3"/>
    <w:rsid w:val="007133B4"/>
    <w:rsid w:val="0071356A"/>
    <w:rsid w:val="007135D3"/>
    <w:rsid w:val="00713714"/>
    <w:rsid w:val="007138ED"/>
    <w:rsid w:val="00713AF9"/>
    <w:rsid w:val="00713C05"/>
    <w:rsid w:val="007141C2"/>
    <w:rsid w:val="007141D7"/>
    <w:rsid w:val="00714EAC"/>
    <w:rsid w:val="00714EF4"/>
    <w:rsid w:val="0071551D"/>
    <w:rsid w:val="0071581C"/>
    <w:rsid w:val="00715D5A"/>
    <w:rsid w:val="00716AAC"/>
    <w:rsid w:val="00716C6F"/>
    <w:rsid w:val="00716CCE"/>
    <w:rsid w:val="00717347"/>
    <w:rsid w:val="00717796"/>
    <w:rsid w:val="00717F50"/>
    <w:rsid w:val="007204CB"/>
    <w:rsid w:val="00720C71"/>
    <w:rsid w:val="0072103E"/>
    <w:rsid w:val="00721A09"/>
    <w:rsid w:val="00721EE9"/>
    <w:rsid w:val="0072303A"/>
    <w:rsid w:val="007231AF"/>
    <w:rsid w:val="00725A5C"/>
    <w:rsid w:val="00726030"/>
    <w:rsid w:val="00726F4C"/>
    <w:rsid w:val="00727755"/>
    <w:rsid w:val="00730110"/>
    <w:rsid w:val="00730D21"/>
    <w:rsid w:val="007310B8"/>
    <w:rsid w:val="00731288"/>
    <w:rsid w:val="00732023"/>
    <w:rsid w:val="0073260D"/>
    <w:rsid w:val="00732A56"/>
    <w:rsid w:val="00732A75"/>
    <w:rsid w:val="00732B43"/>
    <w:rsid w:val="0073351E"/>
    <w:rsid w:val="0073411D"/>
    <w:rsid w:val="0073444C"/>
    <w:rsid w:val="007348FB"/>
    <w:rsid w:val="007350FA"/>
    <w:rsid w:val="007359C8"/>
    <w:rsid w:val="00735D43"/>
    <w:rsid w:val="007369E5"/>
    <w:rsid w:val="007373B1"/>
    <w:rsid w:val="00737B6F"/>
    <w:rsid w:val="00740697"/>
    <w:rsid w:val="00740ECE"/>
    <w:rsid w:val="00741B1B"/>
    <w:rsid w:val="00741F3A"/>
    <w:rsid w:val="00742187"/>
    <w:rsid w:val="0074222C"/>
    <w:rsid w:val="007424C4"/>
    <w:rsid w:val="0074309A"/>
    <w:rsid w:val="00743341"/>
    <w:rsid w:val="0074334C"/>
    <w:rsid w:val="007448CF"/>
    <w:rsid w:val="0074535E"/>
    <w:rsid w:val="00745490"/>
    <w:rsid w:val="00745BD8"/>
    <w:rsid w:val="00745DE3"/>
    <w:rsid w:val="0074701E"/>
    <w:rsid w:val="00747BA6"/>
    <w:rsid w:val="007503F6"/>
    <w:rsid w:val="007505AF"/>
    <w:rsid w:val="00750ACA"/>
    <w:rsid w:val="00751A93"/>
    <w:rsid w:val="0075218C"/>
    <w:rsid w:val="00752557"/>
    <w:rsid w:val="007531A2"/>
    <w:rsid w:val="0075330B"/>
    <w:rsid w:val="00753B39"/>
    <w:rsid w:val="00753DF4"/>
    <w:rsid w:val="00753EF7"/>
    <w:rsid w:val="00754826"/>
    <w:rsid w:val="00754D1E"/>
    <w:rsid w:val="007552D1"/>
    <w:rsid w:val="007577A6"/>
    <w:rsid w:val="00757842"/>
    <w:rsid w:val="0076052B"/>
    <w:rsid w:val="007613F9"/>
    <w:rsid w:val="00761FEA"/>
    <w:rsid w:val="007622F4"/>
    <w:rsid w:val="00762F01"/>
    <w:rsid w:val="00762F3A"/>
    <w:rsid w:val="00763105"/>
    <w:rsid w:val="00763443"/>
    <w:rsid w:val="007640B6"/>
    <w:rsid w:val="007647D0"/>
    <w:rsid w:val="007650D2"/>
    <w:rsid w:val="00765304"/>
    <w:rsid w:val="0076757C"/>
    <w:rsid w:val="00770546"/>
    <w:rsid w:val="00770ED2"/>
    <w:rsid w:val="00771006"/>
    <w:rsid w:val="007740C8"/>
    <w:rsid w:val="007742B9"/>
    <w:rsid w:val="00774649"/>
    <w:rsid w:val="00774B1D"/>
    <w:rsid w:val="00775199"/>
    <w:rsid w:val="007753BD"/>
    <w:rsid w:val="00775D20"/>
    <w:rsid w:val="00780D7C"/>
    <w:rsid w:val="00782390"/>
    <w:rsid w:val="00782491"/>
    <w:rsid w:val="00782E17"/>
    <w:rsid w:val="007837B4"/>
    <w:rsid w:val="00783A36"/>
    <w:rsid w:val="00785839"/>
    <w:rsid w:val="00785B77"/>
    <w:rsid w:val="00785B9B"/>
    <w:rsid w:val="00785C14"/>
    <w:rsid w:val="00785E9F"/>
    <w:rsid w:val="00786A19"/>
    <w:rsid w:val="00786BAE"/>
    <w:rsid w:val="0079014B"/>
    <w:rsid w:val="007909FC"/>
    <w:rsid w:val="00791BF6"/>
    <w:rsid w:val="0079277F"/>
    <w:rsid w:val="00793E19"/>
    <w:rsid w:val="00795870"/>
    <w:rsid w:val="00795949"/>
    <w:rsid w:val="00795E2A"/>
    <w:rsid w:val="0079658A"/>
    <w:rsid w:val="00796988"/>
    <w:rsid w:val="00796D6A"/>
    <w:rsid w:val="00796F94"/>
    <w:rsid w:val="0079714E"/>
    <w:rsid w:val="00797548"/>
    <w:rsid w:val="0079788A"/>
    <w:rsid w:val="00797AB4"/>
    <w:rsid w:val="007A02B4"/>
    <w:rsid w:val="007A0688"/>
    <w:rsid w:val="007A1196"/>
    <w:rsid w:val="007A1AC2"/>
    <w:rsid w:val="007A1B0B"/>
    <w:rsid w:val="007A1B80"/>
    <w:rsid w:val="007A2262"/>
    <w:rsid w:val="007A274C"/>
    <w:rsid w:val="007A6150"/>
    <w:rsid w:val="007A61C5"/>
    <w:rsid w:val="007A6386"/>
    <w:rsid w:val="007A6D42"/>
    <w:rsid w:val="007A768C"/>
    <w:rsid w:val="007A78C5"/>
    <w:rsid w:val="007A7A2E"/>
    <w:rsid w:val="007A7C88"/>
    <w:rsid w:val="007B022F"/>
    <w:rsid w:val="007B0EA1"/>
    <w:rsid w:val="007B0F26"/>
    <w:rsid w:val="007B14D8"/>
    <w:rsid w:val="007B171B"/>
    <w:rsid w:val="007B1B5E"/>
    <w:rsid w:val="007B1FCA"/>
    <w:rsid w:val="007B2023"/>
    <w:rsid w:val="007B2B88"/>
    <w:rsid w:val="007B2BC5"/>
    <w:rsid w:val="007B2F95"/>
    <w:rsid w:val="007B3D18"/>
    <w:rsid w:val="007B4F28"/>
    <w:rsid w:val="007B503A"/>
    <w:rsid w:val="007B5757"/>
    <w:rsid w:val="007B57D7"/>
    <w:rsid w:val="007B5A2B"/>
    <w:rsid w:val="007B71DE"/>
    <w:rsid w:val="007B7795"/>
    <w:rsid w:val="007B7FCC"/>
    <w:rsid w:val="007C11AB"/>
    <w:rsid w:val="007C1712"/>
    <w:rsid w:val="007C19F8"/>
    <w:rsid w:val="007C1B2F"/>
    <w:rsid w:val="007C2BF3"/>
    <w:rsid w:val="007C2D63"/>
    <w:rsid w:val="007C42BD"/>
    <w:rsid w:val="007C43E5"/>
    <w:rsid w:val="007C459D"/>
    <w:rsid w:val="007C462D"/>
    <w:rsid w:val="007C52F2"/>
    <w:rsid w:val="007C6519"/>
    <w:rsid w:val="007C68E7"/>
    <w:rsid w:val="007C6C73"/>
    <w:rsid w:val="007C7DF1"/>
    <w:rsid w:val="007D0B05"/>
    <w:rsid w:val="007D0B41"/>
    <w:rsid w:val="007D11DB"/>
    <w:rsid w:val="007D2012"/>
    <w:rsid w:val="007D3D6F"/>
    <w:rsid w:val="007D3FD5"/>
    <w:rsid w:val="007D4E5D"/>
    <w:rsid w:val="007D6451"/>
    <w:rsid w:val="007D6918"/>
    <w:rsid w:val="007D6B35"/>
    <w:rsid w:val="007D6B52"/>
    <w:rsid w:val="007D6DA6"/>
    <w:rsid w:val="007D6E06"/>
    <w:rsid w:val="007D740D"/>
    <w:rsid w:val="007E0561"/>
    <w:rsid w:val="007E0A61"/>
    <w:rsid w:val="007E1D64"/>
    <w:rsid w:val="007E237B"/>
    <w:rsid w:val="007E2711"/>
    <w:rsid w:val="007E2876"/>
    <w:rsid w:val="007E29B6"/>
    <w:rsid w:val="007E2AC6"/>
    <w:rsid w:val="007E2DF8"/>
    <w:rsid w:val="007E2E79"/>
    <w:rsid w:val="007E3F60"/>
    <w:rsid w:val="007E4F4C"/>
    <w:rsid w:val="007E65DA"/>
    <w:rsid w:val="007E6D75"/>
    <w:rsid w:val="007E7B97"/>
    <w:rsid w:val="007F078E"/>
    <w:rsid w:val="007F14B5"/>
    <w:rsid w:val="007F2CD5"/>
    <w:rsid w:val="007F3712"/>
    <w:rsid w:val="007F423B"/>
    <w:rsid w:val="007F4428"/>
    <w:rsid w:val="007F4508"/>
    <w:rsid w:val="007F462A"/>
    <w:rsid w:val="007F4AE1"/>
    <w:rsid w:val="007F5AA6"/>
    <w:rsid w:val="007F5CD6"/>
    <w:rsid w:val="007F7CF5"/>
    <w:rsid w:val="0080117C"/>
    <w:rsid w:val="008013BC"/>
    <w:rsid w:val="00801C68"/>
    <w:rsid w:val="00801DD4"/>
    <w:rsid w:val="0080213B"/>
    <w:rsid w:val="008022E4"/>
    <w:rsid w:val="0080231B"/>
    <w:rsid w:val="00802BB1"/>
    <w:rsid w:val="008031DC"/>
    <w:rsid w:val="008034F8"/>
    <w:rsid w:val="00804DDA"/>
    <w:rsid w:val="00806958"/>
    <w:rsid w:val="00807A3F"/>
    <w:rsid w:val="0081219A"/>
    <w:rsid w:val="00812EE7"/>
    <w:rsid w:val="008136FB"/>
    <w:rsid w:val="00813C1B"/>
    <w:rsid w:val="00814A2F"/>
    <w:rsid w:val="00814A66"/>
    <w:rsid w:val="00814F6C"/>
    <w:rsid w:val="00816371"/>
    <w:rsid w:val="008167A6"/>
    <w:rsid w:val="00816A0C"/>
    <w:rsid w:val="00817480"/>
    <w:rsid w:val="00817C4A"/>
    <w:rsid w:val="00817FC0"/>
    <w:rsid w:val="008200F0"/>
    <w:rsid w:val="00820283"/>
    <w:rsid w:val="00820548"/>
    <w:rsid w:val="00821B2C"/>
    <w:rsid w:val="008221B9"/>
    <w:rsid w:val="0082229B"/>
    <w:rsid w:val="00822B36"/>
    <w:rsid w:val="008230D1"/>
    <w:rsid w:val="008232EB"/>
    <w:rsid w:val="0082364E"/>
    <w:rsid w:val="00823EE2"/>
    <w:rsid w:val="00824150"/>
    <w:rsid w:val="0082486F"/>
    <w:rsid w:val="00825811"/>
    <w:rsid w:val="0082589D"/>
    <w:rsid w:val="00826426"/>
    <w:rsid w:val="0082669D"/>
    <w:rsid w:val="00826CB6"/>
    <w:rsid w:val="00826EA3"/>
    <w:rsid w:val="00826F0F"/>
    <w:rsid w:val="00827689"/>
    <w:rsid w:val="008277C2"/>
    <w:rsid w:val="00827BE5"/>
    <w:rsid w:val="00830840"/>
    <w:rsid w:val="00830ADB"/>
    <w:rsid w:val="0083137C"/>
    <w:rsid w:val="00831951"/>
    <w:rsid w:val="00831C3B"/>
    <w:rsid w:val="00831CF5"/>
    <w:rsid w:val="00831EA7"/>
    <w:rsid w:val="008321D4"/>
    <w:rsid w:val="00832E10"/>
    <w:rsid w:val="00833199"/>
    <w:rsid w:val="008343B0"/>
    <w:rsid w:val="008350D5"/>
    <w:rsid w:val="00836EFE"/>
    <w:rsid w:val="008371B2"/>
    <w:rsid w:val="008377C6"/>
    <w:rsid w:val="00840437"/>
    <w:rsid w:val="00840637"/>
    <w:rsid w:val="008406B9"/>
    <w:rsid w:val="0084092A"/>
    <w:rsid w:val="00841886"/>
    <w:rsid w:val="00841A95"/>
    <w:rsid w:val="00841DC6"/>
    <w:rsid w:val="00842135"/>
    <w:rsid w:val="00842486"/>
    <w:rsid w:val="00842A4B"/>
    <w:rsid w:val="0084469C"/>
    <w:rsid w:val="00844E8D"/>
    <w:rsid w:val="0084508F"/>
    <w:rsid w:val="00846488"/>
    <w:rsid w:val="0084656C"/>
    <w:rsid w:val="00846B5F"/>
    <w:rsid w:val="00846D86"/>
    <w:rsid w:val="008477C2"/>
    <w:rsid w:val="00851B9F"/>
    <w:rsid w:val="00852351"/>
    <w:rsid w:val="00852A1C"/>
    <w:rsid w:val="008534C8"/>
    <w:rsid w:val="00853821"/>
    <w:rsid w:val="0085394A"/>
    <w:rsid w:val="008554FE"/>
    <w:rsid w:val="00855664"/>
    <w:rsid w:val="00856141"/>
    <w:rsid w:val="008564B7"/>
    <w:rsid w:val="0085778B"/>
    <w:rsid w:val="00857BC0"/>
    <w:rsid w:val="00857F41"/>
    <w:rsid w:val="008604BF"/>
    <w:rsid w:val="008611CF"/>
    <w:rsid w:val="00861626"/>
    <w:rsid w:val="00861915"/>
    <w:rsid w:val="00861C1A"/>
    <w:rsid w:val="00862455"/>
    <w:rsid w:val="0086279E"/>
    <w:rsid w:val="00862960"/>
    <w:rsid w:val="00862E2B"/>
    <w:rsid w:val="00863073"/>
    <w:rsid w:val="00863F6E"/>
    <w:rsid w:val="00864A10"/>
    <w:rsid w:val="008651AA"/>
    <w:rsid w:val="00865925"/>
    <w:rsid w:val="00865B6A"/>
    <w:rsid w:val="00865F06"/>
    <w:rsid w:val="00866959"/>
    <w:rsid w:val="00866E4C"/>
    <w:rsid w:val="00867271"/>
    <w:rsid w:val="00867679"/>
    <w:rsid w:val="008676C9"/>
    <w:rsid w:val="00867B66"/>
    <w:rsid w:val="00870C96"/>
    <w:rsid w:val="008716E7"/>
    <w:rsid w:val="00872323"/>
    <w:rsid w:val="00872333"/>
    <w:rsid w:val="00873206"/>
    <w:rsid w:val="008735BA"/>
    <w:rsid w:val="0087397F"/>
    <w:rsid w:val="008741EA"/>
    <w:rsid w:val="00874373"/>
    <w:rsid w:val="0087492F"/>
    <w:rsid w:val="00874BF5"/>
    <w:rsid w:val="0087510D"/>
    <w:rsid w:val="008753CB"/>
    <w:rsid w:val="00875D30"/>
    <w:rsid w:val="00876EF2"/>
    <w:rsid w:val="00877758"/>
    <w:rsid w:val="008779C2"/>
    <w:rsid w:val="00877BA1"/>
    <w:rsid w:val="0088055D"/>
    <w:rsid w:val="0088105A"/>
    <w:rsid w:val="00881448"/>
    <w:rsid w:val="00881761"/>
    <w:rsid w:val="00881F24"/>
    <w:rsid w:val="0088268C"/>
    <w:rsid w:val="00882FEF"/>
    <w:rsid w:val="00883A73"/>
    <w:rsid w:val="00883A8F"/>
    <w:rsid w:val="00883CEF"/>
    <w:rsid w:val="00883F9A"/>
    <w:rsid w:val="00885383"/>
    <w:rsid w:val="00885B07"/>
    <w:rsid w:val="00885F8D"/>
    <w:rsid w:val="00886288"/>
    <w:rsid w:val="00886C5C"/>
    <w:rsid w:val="0088723E"/>
    <w:rsid w:val="00890374"/>
    <w:rsid w:val="00890BE8"/>
    <w:rsid w:val="008916A8"/>
    <w:rsid w:val="00891BA7"/>
    <w:rsid w:val="0089204B"/>
    <w:rsid w:val="008929BD"/>
    <w:rsid w:val="0089318E"/>
    <w:rsid w:val="00894B2E"/>
    <w:rsid w:val="00894C73"/>
    <w:rsid w:val="008952F6"/>
    <w:rsid w:val="0089598E"/>
    <w:rsid w:val="00895CD5"/>
    <w:rsid w:val="00896555"/>
    <w:rsid w:val="00897B2F"/>
    <w:rsid w:val="00897BDB"/>
    <w:rsid w:val="008A0138"/>
    <w:rsid w:val="008A041C"/>
    <w:rsid w:val="008A056D"/>
    <w:rsid w:val="008A2173"/>
    <w:rsid w:val="008A2215"/>
    <w:rsid w:val="008A2651"/>
    <w:rsid w:val="008A2A1D"/>
    <w:rsid w:val="008A2DBF"/>
    <w:rsid w:val="008A325F"/>
    <w:rsid w:val="008A3706"/>
    <w:rsid w:val="008A3A5B"/>
    <w:rsid w:val="008A3B69"/>
    <w:rsid w:val="008A3C05"/>
    <w:rsid w:val="008A3EB5"/>
    <w:rsid w:val="008A3F8C"/>
    <w:rsid w:val="008A4478"/>
    <w:rsid w:val="008A4BA6"/>
    <w:rsid w:val="008A4E1D"/>
    <w:rsid w:val="008A4F87"/>
    <w:rsid w:val="008A59FF"/>
    <w:rsid w:val="008A5D3E"/>
    <w:rsid w:val="008A62F3"/>
    <w:rsid w:val="008A6407"/>
    <w:rsid w:val="008A690F"/>
    <w:rsid w:val="008A6D41"/>
    <w:rsid w:val="008A6F43"/>
    <w:rsid w:val="008B01A5"/>
    <w:rsid w:val="008B13A4"/>
    <w:rsid w:val="008B1575"/>
    <w:rsid w:val="008B1C46"/>
    <w:rsid w:val="008B1DE6"/>
    <w:rsid w:val="008B1F2B"/>
    <w:rsid w:val="008B2384"/>
    <w:rsid w:val="008B2B9D"/>
    <w:rsid w:val="008B2F15"/>
    <w:rsid w:val="008B3162"/>
    <w:rsid w:val="008B359B"/>
    <w:rsid w:val="008B385F"/>
    <w:rsid w:val="008B3DD3"/>
    <w:rsid w:val="008B3EE5"/>
    <w:rsid w:val="008B41F8"/>
    <w:rsid w:val="008B4645"/>
    <w:rsid w:val="008B4D75"/>
    <w:rsid w:val="008B4DDB"/>
    <w:rsid w:val="008B5032"/>
    <w:rsid w:val="008B5CC5"/>
    <w:rsid w:val="008B60B7"/>
    <w:rsid w:val="008B6417"/>
    <w:rsid w:val="008B690B"/>
    <w:rsid w:val="008C0393"/>
    <w:rsid w:val="008C04FE"/>
    <w:rsid w:val="008C0899"/>
    <w:rsid w:val="008C1600"/>
    <w:rsid w:val="008C243A"/>
    <w:rsid w:val="008C2B04"/>
    <w:rsid w:val="008C3C3D"/>
    <w:rsid w:val="008C3D0C"/>
    <w:rsid w:val="008C3D70"/>
    <w:rsid w:val="008C52BC"/>
    <w:rsid w:val="008C73D0"/>
    <w:rsid w:val="008C77B3"/>
    <w:rsid w:val="008C77C1"/>
    <w:rsid w:val="008C77EB"/>
    <w:rsid w:val="008C7C82"/>
    <w:rsid w:val="008D0EE7"/>
    <w:rsid w:val="008D0F58"/>
    <w:rsid w:val="008D1608"/>
    <w:rsid w:val="008D231B"/>
    <w:rsid w:val="008D233C"/>
    <w:rsid w:val="008D2A3F"/>
    <w:rsid w:val="008D2AE3"/>
    <w:rsid w:val="008D2C9B"/>
    <w:rsid w:val="008D4133"/>
    <w:rsid w:val="008D441C"/>
    <w:rsid w:val="008D4594"/>
    <w:rsid w:val="008D4625"/>
    <w:rsid w:val="008D4927"/>
    <w:rsid w:val="008D4E09"/>
    <w:rsid w:val="008D6138"/>
    <w:rsid w:val="008D6ABF"/>
    <w:rsid w:val="008D6E9C"/>
    <w:rsid w:val="008D7364"/>
    <w:rsid w:val="008D7995"/>
    <w:rsid w:val="008E00CF"/>
    <w:rsid w:val="008E1241"/>
    <w:rsid w:val="008E22EB"/>
    <w:rsid w:val="008E2755"/>
    <w:rsid w:val="008E2E6E"/>
    <w:rsid w:val="008E3175"/>
    <w:rsid w:val="008E38D1"/>
    <w:rsid w:val="008E3C2B"/>
    <w:rsid w:val="008E3DE8"/>
    <w:rsid w:val="008E3EA8"/>
    <w:rsid w:val="008E443F"/>
    <w:rsid w:val="008E5021"/>
    <w:rsid w:val="008E527B"/>
    <w:rsid w:val="008E5B56"/>
    <w:rsid w:val="008E5C17"/>
    <w:rsid w:val="008E5C5A"/>
    <w:rsid w:val="008E6C44"/>
    <w:rsid w:val="008E71D0"/>
    <w:rsid w:val="008E774E"/>
    <w:rsid w:val="008F0CFE"/>
    <w:rsid w:val="008F1BBA"/>
    <w:rsid w:val="008F1C3C"/>
    <w:rsid w:val="008F1F50"/>
    <w:rsid w:val="008F1FC3"/>
    <w:rsid w:val="008F21D0"/>
    <w:rsid w:val="008F23C3"/>
    <w:rsid w:val="008F23D3"/>
    <w:rsid w:val="008F282F"/>
    <w:rsid w:val="008F28A6"/>
    <w:rsid w:val="008F42C5"/>
    <w:rsid w:val="008F438A"/>
    <w:rsid w:val="008F46E6"/>
    <w:rsid w:val="008F4BF6"/>
    <w:rsid w:val="008F5071"/>
    <w:rsid w:val="008F5414"/>
    <w:rsid w:val="008F6180"/>
    <w:rsid w:val="008F6BB8"/>
    <w:rsid w:val="008F74F5"/>
    <w:rsid w:val="0090027B"/>
    <w:rsid w:val="009003E5"/>
    <w:rsid w:val="0090046B"/>
    <w:rsid w:val="00900779"/>
    <w:rsid w:val="009015F4"/>
    <w:rsid w:val="00901DF2"/>
    <w:rsid w:val="00902685"/>
    <w:rsid w:val="00902A6B"/>
    <w:rsid w:val="0090330D"/>
    <w:rsid w:val="00903A7D"/>
    <w:rsid w:val="00904D3A"/>
    <w:rsid w:val="009053E6"/>
    <w:rsid w:val="00905452"/>
    <w:rsid w:val="0090591C"/>
    <w:rsid w:val="00905D2C"/>
    <w:rsid w:val="009070FB"/>
    <w:rsid w:val="0090747F"/>
    <w:rsid w:val="009074B3"/>
    <w:rsid w:val="009077F0"/>
    <w:rsid w:val="00907C44"/>
    <w:rsid w:val="00907E76"/>
    <w:rsid w:val="009100A3"/>
    <w:rsid w:val="009113A1"/>
    <w:rsid w:val="00912A75"/>
    <w:rsid w:val="009135ED"/>
    <w:rsid w:val="009137CA"/>
    <w:rsid w:val="00914352"/>
    <w:rsid w:val="00915ACA"/>
    <w:rsid w:val="009161DB"/>
    <w:rsid w:val="009161E8"/>
    <w:rsid w:val="00916B11"/>
    <w:rsid w:val="00917104"/>
    <w:rsid w:val="00920490"/>
    <w:rsid w:val="00920B0E"/>
    <w:rsid w:val="00920E13"/>
    <w:rsid w:val="00922457"/>
    <w:rsid w:val="00923208"/>
    <w:rsid w:val="00923B03"/>
    <w:rsid w:val="00924692"/>
    <w:rsid w:val="0092487D"/>
    <w:rsid w:val="009249B8"/>
    <w:rsid w:val="00924A34"/>
    <w:rsid w:val="00924E82"/>
    <w:rsid w:val="00926351"/>
    <w:rsid w:val="00926A98"/>
    <w:rsid w:val="00927289"/>
    <w:rsid w:val="00927325"/>
    <w:rsid w:val="00927F1E"/>
    <w:rsid w:val="00930AE4"/>
    <w:rsid w:val="009313C3"/>
    <w:rsid w:val="009313E8"/>
    <w:rsid w:val="009325E9"/>
    <w:rsid w:val="0093266C"/>
    <w:rsid w:val="00932923"/>
    <w:rsid w:val="00932C96"/>
    <w:rsid w:val="0093390D"/>
    <w:rsid w:val="00933AC0"/>
    <w:rsid w:val="00933B93"/>
    <w:rsid w:val="00933E49"/>
    <w:rsid w:val="00934834"/>
    <w:rsid w:val="00934B1A"/>
    <w:rsid w:val="00934CDF"/>
    <w:rsid w:val="0093557B"/>
    <w:rsid w:val="009356E0"/>
    <w:rsid w:val="00936702"/>
    <w:rsid w:val="00936FB3"/>
    <w:rsid w:val="00937754"/>
    <w:rsid w:val="00937B05"/>
    <w:rsid w:val="00941784"/>
    <w:rsid w:val="009425C7"/>
    <w:rsid w:val="00942605"/>
    <w:rsid w:val="00942A07"/>
    <w:rsid w:val="009433FC"/>
    <w:rsid w:val="00943925"/>
    <w:rsid w:val="009441E0"/>
    <w:rsid w:val="00944665"/>
    <w:rsid w:val="00944E5F"/>
    <w:rsid w:val="00945353"/>
    <w:rsid w:val="009457F6"/>
    <w:rsid w:val="00946360"/>
    <w:rsid w:val="009463A4"/>
    <w:rsid w:val="00947838"/>
    <w:rsid w:val="0095047C"/>
    <w:rsid w:val="009506E6"/>
    <w:rsid w:val="00950E66"/>
    <w:rsid w:val="00951749"/>
    <w:rsid w:val="00951BA3"/>
    <w:rsid w:val="00951BD8"/>
    <w:rsid w:val="00951DB5"/>
    <w:rsid w:val="00951DF6"/>
    <w:rsid w:val="00953D15"/>
    <w:rsid w:val="009547E9"/>
    <w:rsid w:val="0095519C"/>
    <w:rsid w:val="00955A42"/>
    <w:rsid w:val="0095661C"/>
    <w:rsid w:val="00956BA9"/>
    <w:rsid w:val="00957906"/>
    <w:rsid w:val="0096081B"/>
    <w:rsid w:val="00960BE2"/>
    <w:rsid w:val="00960C3E"/>
    <w:rsid w:val="00960D51"/>
    <w:rsid w:val="00960E9F"/>
    <w:rsid w:val="00961F9A"/>
    <w:rsid w:val="0096269B"/>
    <w:rsid w:val="00962714"/>
    <w:rsid w:val="00962ED2"/>
    <w:rsid w:val="00963A12"/>
    <w:rsid w:val="00963DB1"/>
    <w:rsid w:val="00964559"/>
    <w:rsid w:val="00964758"/>
    <w:rsid w:val="00965C1F"/>
    <w:rsid w:val="009667C3"/>
    <w:rsid w:val="00966C17"/>
    <w:rsid w:val="00966D5F"/>
    <w:rsid w:val="0096709E"/>
    <w:rsid w:val="00967242"/>
    <w:rsid w:val="009673C9"/>
    <w:rsid w:val="0096754E"/>
    <w:rsid w:val="0096781C"/>
    <w:rsid w:val="00970620"/>
    <w:rsid w:val="0097137C"/>
    <w:rsid w:val="0097139D"/>
    <w:rsid w:val="0097198D"/>
    <w:rsid w:val="009724A9"/>
    <w:rsid w:val="0097276B"/>
    <w:rsid w:val="00972969"/>
    <w:rsid w:val="00972972"/>
    <w:rsid w:val="00972BBE"/>
    <w:rsid w:val="00972EA6"/>
    <w:rsid w:val="009731CF"/>
    <w:rsid w:val="009749D0"/>
    <w:rsid w:val="00974CE4"/>
    <w:rsid w:val="00975BC3"/>
    <w:rsid w:val="009765AB"/>
    <w:rsid w:val="00976DE3"/>
    <w:rsid w:val="0097717C"/>
    <w:rsid w:val="00982EFB"/>
    <w:rsid w:val="009835A6"/>
    <w:rsid w:val="009836EF"/>
    <w:rsid w:val="00983729"/>
    <w:rsid w:val="00983DD9"/>
    <w:rsid w:val="00983FB0"/>
    <w:rsid w:val="00984969"/>
    <w:rsid w:val="00985690"/>
    <w:rsid w:val="00985B07"/>
    <w:rsid w:val="009862EC"/>
    <w:rsid w:val="00986815"/>
    <w:rsid w:val="009869E8"/>
    <w:rsid w:val="00986B53"/>
    <w:rsid w:val="00987A46"/>
    <w:rsid w:val="00987C81"/>
    <w:rsid w:val="00990497"/>
    <w:rsid w:val="00990D91"/>
    <w:rsid w:val="00991614"/>
    <w:rsid w:val="00991CC0"/>
    <w:rsid w:val="00991DCE"/>
    <w:rsid w:val="00992803"/>
    <w:rsid w:val="009931E0"/>
    <w:rsid w:val="0099322F"/>
    <w:rsid w:val="009947A8"/>
    <w:rsid w:val="00995391"/>
    <w:rsid w:val="00995946"/>
    <w:rsid w:val="0099596D"/>
    <w:rsid w:val="00996157"/>
    <w:rsid w:val="00997628"/>
    <w:rsid w:val="00997FC8"/>
    <w:rsid w:val="009A02BB"/>
    <w:rsid w:val="009A0B31"/>
    <w:rsid w:val="009A0F56"/>
    <w:rsid w:val="009A13A4"/>
    <w:rsid w:val="009A1FC0"/>
    <w:rsid w:val="009A2001"/>
    <w:rsid w:val="009A2615"/>
    <w:rsid w:val="009A388B"/>
    <w:rsid w:val="009A436C"/>
    <w:rsid w:val="009A44B2"/>
    <w:rsid w:val="009A4AA7"/>
    <w:rsid w:val="009A5683"/>
    <w:rsid w:val="009A587C"/>
    <w:rsid w:val="009A5C36"/>
    <w:rsid w:val="009A5E69"/>
    <w:rsid w:val="009A613E"/>
    <w:rsid w:val="009A6275"/>
    <w:rsid w:val="009A6331"/>
    <w:rsid w:val="009A638A"/>
    <w:rsid w:val="009A6EE4"/>
    <w:rsid w:val="009A7B8E"/>
    <w:rsid w:val="009B025E"/>
    <w:rsid w:val="009B0C4C"/>
    <w:rsid w:val="009B3927"/>
    <w:rsid w:val="009B4707"/>
    <w:rsid w:val="009B4D39"/>
    <w:rsid w:val="009B5883"/>
    <w:rsid w:val="009B6808"/>
    <w:rsid w:val="009B730E"/>
    <w:rsid w:val="009C01F4"/>
    <w:rsid w:val="009C03BB"/>
    <w:rsid w:val="009C05D3"/>
    <w:rsid w:val="009C131F"/>
    <w:rsid w:val="009C1720"/>
    <w:rsid w:val="009C1CD8"/>
    <w:rsid w:val="009C1E30"/>
    <w:rsid w:val="009C266E"/>
    <w:rsid w:val="009C39BC"/>
    <w:rsid w:val="009C56E0"/>
    <w:rsid w:val="009C5E24"/>
    <w:rsid w:val="009C607A"/>
    <w:rsid w:val="009C625C"/>
    <w:rsid w:val="009C7219"/>
    <w:rsid w:val="009C721B"/>
    <w:rsid w:val="009C72E6"/>
    <w:rsid w:val="009C74D7"/>
    <w:rsid w:val="009D0269"/>
    <w:rsid w:val="009D0342"/>
    <w:rsid w:val="009D0DC9"/>
    <w:rsid w:val="009D13EE"/>
    <w:rsid w:val="009D16C5"/>
    <w:rsid w:val="009D1B67"/>
    <w:rsid w:val="009D1FF5"/>
    <w:rsid w:val="009D26CC"/>
    <w:rsid w:val="009D27C6"/>
    <w:rsid w:val="009D3268"/>
    <w:rsid w:val="009D371F"/>
    <w:rsid w:val="009D3D5D"/>
    <w:rsid w:val="009D3FCF"/>
    <w:rsid w:val="009D4821"/>
    <w:rsid w:val="009D4AB9"/>
    <w:rsid w:val="009D4EC4"/>
    <w:rsid w:val="009D65F5"/>
    <w:rsid w:val="009D6B73"/>
    <w:rsid w:val="009D6DD5"/>
    <w:rsid w:val="009D709A"/>
    <w:rsid w:val="009D7F2D"/>
    <w:rsid w:val="009E02DF"/>
    <w:rsid w:val="009E09CA"/>
    <w:rsid w:val="009E1A76"/>
    <w:rsid w:val="009E1FAA"/>
    <w:rsid w:val="009E1FEB"/>
    <w:rsid w:val="009E250B"/>
    <w:rsid w:val="009E2A66"/>
    <w:rsid w:val="009E45F4"/>
    <w:rsid w:val="009E4D67"/>
    <w:rsid w:val="009E539E"/>
    <w:rsid w:val="009E55FB"/>
    <w:rsid w:val="009E5883"/>
    <w:rsid w:val="009E5F52"/>
    <w:rsid w:val="009E639A"/>
    <w:rsid w:val="009E6841"/>
    <w:rsid w:val="009E7785"/>
    <w:rsid w:val="009E7995"/>
    <w:rsid w:val="009E7D98"/>
    <w:rsid w:val="009F03F9"/>
    <w:rsid w:val="009F12B1"/>
    <w:rsid w:val="009F1854"/>
    <w:rsid w:val="009F1878"/>
    <w:rsid w:val="009F1D9D"/>
    <w:rsid w:val="009F236E"/>
    <w:rsid w:val="009F24D0"/>
    <w:rsid w:val="009F264F"/>
    <w:rsid w:val="009F28ED"/>
    <w:rsid w:val="009F2E6D"/>
    <w:rsid w:val="009F3EBB"/>
    <w:rsid w:val="009F4708"/>
    <w:rsid w:val="009F4D29"/>
    <w:rsid w:val="009F5EC3"/>
    <w:rsid w:val="009F7495"/>
    <w:rsid w:val="009F77FB"/>
    <w:rsid w:val="009F7D57"/>
    <w:rsid w:val="009F7E89"/>
    <w:rsid w:val="00A00052"/>
    <w:rsid w:val="00A02A5C"/>
    <w:rsid w:val="00A03353"/>
    <w:rsid w:val="00A034AC"/>
    <w:rsid w:val="00A03820"/>
    <w:rsid w:val="00A03D60"/>
    <w:rsid w:val="00A043CA"/>
    <w:rsid w:val="00A045B4"/>
    <w:rsid w:val="00A048C3"/>
    <w:rsid w:val="00A051D9"/>
    <w:rsid w:val="00A06277"/>
    <w:rsid w:val="00A06E57"/>
    <w:rsid w:val="00A06F5B"/>
    <w:rsid w:val="00A072FD"/>
    <w:rsid w:val="00A07984"/>
    <w:rsid w:val="00A1134F"/>
    <w:rsid w:val="00A115EA"/>
    <w:rsid w:val="00A11AA8"/>
    <w:rsid w:val="00A11F62"/>
    <w:rsid w:val="00A121CA"/>
    <w:rsid w:val="00A12D32"/>
    <w:rsid w:val="00A1303B"/>
    <w:rsid w:val="00A13502"/>
    <w:rsid w:val="00A15626"/>
    <w:rsid w:val="00A157B0"/>
    <w:rsid w:val="00A1667C"/>
    <w:rsid w:val="00A16CFD"/>
    <w:rsid w:val="00A204F6"/>
    <w:rsid w:val="00A20F13"/>
    <w:rsid w:val="00A2172F"/>
    <w:rsid w:val="00A22A6F"/>
    <w:rsid w:val="00A22B79"/>
    <w:rsid w:val="00A231EE"/>
    <w:rsid w:val="00A23824"/>
    <w:rsid w:val="00A23F76"/>
    <w:rsid w:val="00A24635"/>
    <w:rsid w:val="00A24C16"/>
    <w:rsid w:val="00A24D23"/>
    <w:rsid w:val="00A25EED"/>
    <w:rsid w:val="00A268D2"/>
    <w:rsid w:val="00A26E47"/>
    <w:rsid w:val="00A279A0"/>
    <w:rsid w:val="00A27FE0"/>
    <w:rsid w:val="00A3037B"/>
    <w:rsid w:val="00A30CBB"/>
    <w:rsid w:val="00A31E6A"/>
    <w:rsid w:val="00A33336"/>
    <w:rsid w:val="00A3397D"/>
    <w:rsid w:val="00A34283"/>
    <w:rsid w:val="00A34514"/>
    <w:rsid w:val="00A34E1B"/>
    <w:rsid w:val="00A34E91"/>
    <w:rsid w:val="00A34F25"/>
    <w:rsid w:val="00A358F5"/>
    <w:rsid w:val="00A35EB3"/>
    <w:rsid w:val="00A362D5"/>
    <w:rsid w:val="00A36890"/>
    <w:rsid w:val="00A3700E"/>
    <w:rsid w:val="00A40069"/>
    <w:rsid w:val="00A40141"/>
    <w:rsid w:val="00A410B5"/>
    <w:rsid w:val="00A410D1"/>
    <w:rsid w:val="00A41C8B"/>
    <w:rsid w:val="00A433AB"/>
    <w:rsid w:val="00A437D9"/>
    <w:rsid w:val="00A438B6"/>
    <w:rsid w:val="00A450EF"/>
    <w:rsid w:val="00A4554A"/>
    <w:rsid w:val="00A45C3A"/>
    <w:rsid w:val="00A46464"/>
    <w:rsid w:val="00A46BAF"/>
    <w:rsid w:val="00A46F06"/>
    <w:rsid w:val="00A47E73"/>
    <w:rsid w:val="00A5009D"/>
    <w:rsid w:val="00A5023D"/>
    <w:rsid w:val="00A50763"/>
    <w:rsid w:val="00A50899"/>
    <w:rsid w:val="00A50A5E"/>
    <w:rsid w:val="00A51687"/>
    <w:rsid w:val="00A5172C"/>
    <w:rsid w:val="00A5243B"/>
    <w:rsid w:val="00A52ACE"/>
    <w:rsid w:val="00A53F1E"/>
    <w:rsid w:val="00A54134"/>
    <w:rsid w:val="00A54408"/>
    <w:rsid w:val="00A555ED"/>
    <w:rsid w:val="00A56110"/>
    <w:rsid w:val="00A57D96"/>
    <w:rsid w:val="00A60B68"/>
    <w:rsid w:val="00A60BAC"/>
    <w:rsid w:val="00A61801"/>
    <w:rsid w:val="00A61BF1"/>
    <w:rsid w:val="00A61F23"/>
    <w:rsid w:val="00A62146"/>
    <w:rsid w:val="00A62650"/>
    <w:rsid w:val="00A62B07"/>
    <w:rsid w:val="00A62BB7"/>
    <w:rsid w:val="00A62BCE"/>
    <w:rsid w:val="00A63E73"/>
    <w:rsid w:val="00A63F5E"/>
    <w:rsid w:val="00A648B9"/>
    <w:rsid w:val="00A64BD9"/>
    <w:rsid w:val="00A6515B"/>
    <w:rsid w:val="00A65A41"/>
    <w:rsid w:val="00A65FAC"/>
    <w:rsid w:val="00A66237"/>
    <w:rsid w:val="00A6644E"/>
    <w:rsid w:val="00A70208"/>
    <w:rsid w:val="00A7148E"/>
    <w:rsid w:val="00A71B24"/>
    <w:rsid w:val="00A72237"/>
    <w:rsid w:val="00A7261D"/>
    <w:rsid w:val="00A7272B"/>
    <w:rsid w:val="00A728F2"/>
    <w:rsid w:val="00A7304C"/>
    <w:rsid w:val="00A73303"/>
    <w:rsid w:val="00A73701"/>
    <w:rsid w:val="00A737E6"/>
    <w:rsid w:val="00A740CE"/>
    <w:rsid w:val="00A74B56"/>
    <w:rsid w:val="00A758EA"/>
    <w:rsid w:val="00A75CB1"/>
    <w:rsid w:val="00A76D2B"/>
    <w:rsid w:val="00A77355"/>
    <w:rsid w:val="00A77576"/>
    <w:rsid w:val="00A7764A"/>
    <w:rsid w:val="00A77833"/>
    <w:rsid w:val="00A778A5"/>
    <w:rsid w:val="00A8040C"/>
    <w:rsid w:val="00A806BE"/>
    <w:rsid w:val="00A81260"/>
    <w:rsid w:val="00A812C3"/>
    <w:rsid w:val="00A81F20"/>
    <w:rsid w:val="00A84660"/>
    <w:rsid w:val="00A84871"/>
    <w:rsid w:val="00A84B08"/>
    <w:rsid w:val="00A85307"/>
    <w:rsid w:val="00A85513"/>
    <w:rsid w:val="00A85700"/>
    <w:rsid w:val="00A85C1F"/>
    <w:rsid w:val="00A85D98"/>
    <w:rsid w:val="00A862E1"/>
    <w:rsid w:val="00A872A7"/>
    <w:rsid w:val="00A9060A"/>
    <w:rsid w:val="00A90638"/>
    <w:rsid w:val="00A9068A"/>
    <w:rsid w:val="00A90996"/>
    <w:rsid w:val="00A90CCF"/>
    <w:rsid w:val="00A90D26"/>
    <w:rsid w:val="00A90D39"/>
    <w:rsid w:val="00A910A1"/>
    <w:rsid w:val="00A91691"/>
    <w:rsid w:val="00A91DA9"/>
    <w:rsid w:val="00A922F4"/>
    <w:rsid w:val="00A92374"/>
    <w:rsid w:val="00A927AD"/>
    <w:rsid w:val="00A92819"/>
    <w:rsid w:val="00A94038"/>
    <w:rsid w:val="00A9404B"/>
    <w:rsid w:val="00A946B7"/>
    <w:rsid w:val="00A94993"/>
    <w:rsid w:val="00A94D40"/>
    <w:rsid w:val="00A94E97"/>
    <w:rsid w:val="00A9513A"/>
    <w:rsid w:val="00A957A4"/>
    <w:rsid w:val="00A95A0C"/>
    <w:rsid w:val="00A95FD5"/>
    <w:rsid w:val="00A96E99"/>
    <w:rsid w:val="00A97083"/>
    <w:rsid w:val="00A97121"/>
    <w:rsid w:val="00A97402"/>
    <w:rsid w:val="00A974A4"/>
    <w:rsid w:val="00A975C0"/>
    <w:rsid w:val="00A97D7D"/>
    <w:rsid w:val="00A97E1D"/>
    <w:rsid w:val="00AA07E9"/>
    <w:rsid w:val="00AA086B"/>
    <w:rsid w:val="00AA11DE"/>
    <w:rsid w:val="00AA13E4"/>
    <w:rsid w:val="00AA2238"/>
    <w:rsid w:val="00AA27A3"/>
    <w:rsid w:val="00AA27AE"/>
    <w:rsid w:val="00AA2998"/>
    <w:rsid w:val="00AA2EE8"/>
    <w:rsid w:val="00AA3548"/>
    <w:rsid w:val="00AA37FE"/>
    <w:rsid w:val="00AA490E"/>
    <w:rsid w:val="00AA4C4E"/>
    <w:rsid w:val="00AA558C"/>
    <w:rsid w:val="00AA5AB9"/>
    <w:rsid w:val="00AA5D60"/>
    <w:rsid w:val="00AA5E6D"/>
    <w:rsid w:val="00AA6694"/>
    <w:rsid w:val="00AA6842"/>
    <w:rsid w:val="00AA76EE"/>
    <w:rsid w:val="00AA7767"/>
    <w:rsid w:val="00AB0C57"/>
    <w:rsid w:val="00AB0C7D"/>
    <w:rsid w:val="00AB122A"/>
    <w:rsid w:val="00AB12F3"/>
    <w:rsid w:val="00AB140F"/>
    <w:rsid w:val="00AB14B2"/>
    <w:rsid w:val="00AB1D86"/>
    <w:rsid w:val="00AB2433"/>
    <w:rsid w:val="00AB3323"/>
    <w:rsid w:val="00AB3825"/>
    <w:rsid w:val="00AB38ED"/>
    <w:rsid w:val="00AB3CB4"/>
    <w:rsid w:val="00AB3E8C"/>
    <w:rsid w:val="00AB45C8"/>
    <w:rsid w:val="00AB47AF"/>
    <w:rsid w:val="00AB4A03"/>
    <w:rsid w:val="00AB5112"/>
    <w:rsid w:val="00AB5315"/>
    <w:rsid w:val="00AB650A"/>
    <w:rsid w:val="00AB731F"/>
    <w:rsid w:val="00AB7909"/>
    <w:rsid w:val="00AB7E7C"/>
    <w:rsid w:val="00AC13FA"/>
    <w:rsid w:val="00AC1EEC"/>
    <w:rsid w:val="00AC37C1"/>
    <w:rsid w:val="00AC4090"/>
    <w:rsid w:val="00AC52E5"/>
    <w:rsid w:val="00AC6496"/>
    <w:rsid w:val="00AC667A"/>
    <w:rsid w:val="00AC6972"/>
    <w:rsid w:val="00AC69B4"/>
    <w:rsid w:val="00AC6E1C"/>
    <w:rsid w:val="00AC7043"/>
    <w:rsid w:val="00AC7E77"/>
    <w:rsid w:val="00AD0BF2"/>
    <w:rsid w:val="00AD0C58"/>
    <w:rsid w:val="00AD0E3C"/>
    <w:rsid w:val="00AD14DF"/>
    <w:rsid w:val="00AD1C54"/>
    <w:rsid w:val="00AD1D39"/>
    <w:rsid w:val="00AD21AA"/>
    <w:rsid w:val="00AD2EAE"/>
    <w:rsid w:val="00AD30CF"/>
    <w:rsid w:val="00AD317B"/>
    <w:rsid w:val="00AD39C1"/>
    <w:rsid w:val="00AD3F52"/>
    <w:rsid w:val="00AD46DC"/>
    <w:rsid w:val="00AD472E"/>
    <w:rsid w:val="00AD47D2"/>
    <w:rsid w:val="00AD4915"/>
    <w:rsid w:val="00AD4B27"/>
    <w:rsid w:val="00AD4C32"/>
    <w:rsid w:val="00AD53ED"/>
    <w:rsid w:val="00AD599B"/>
    <w:rsid w:val="00AD59A7"/>
    <w:rsid w:val="00AD607F"/>
    <w:rsid w:val="00AD707D"/>
    <w:rsid w:val="00AD7CE7"/>
    <w:rsid w:val="00AD7D44"/>
    <w:rsid w:val="00AE0C56"/>
    <w:rsid w:val="00AE0C85"/>
    <w:rsid w:val="00AE0CC9"/>
    <w:rsid w:val="00AE0E1D"/>
    <w:rsid w:val="00AE123E"/>
    <w:rsid w:val="00AE13AE"/>
    <w:rsid w:val="00AE16BC"/>
    <w:rsid w:val="00AE1853"/>
    <w:rsid w:val="00AE3130"/>
    <w:rsid w:val="00AE3BBE"/>
    <w:rsid w:val="00AE43E3"/>
    <w:rsid w:val="00AE43ED"/>
    <w:rsid w:val="00AE4F4A"/>
    <w:rsid w:val="00AE59B0"/>
    <w:rsid w:val="00AE5A2A"/>
    <w:rsid w:val="00AE5B2E"/>
    <w:rsid w:val="00AE5B53"/>
    <w:rsid w:val="00AE68BC"/>
    <w:rsid w:val="00AE6D36"/>
    <w:rsid w:val="00AE7AA3"/>
    <w:rsid w:val="00AF060E"/>
    <w:rsid w:val="00AF0637"/>
    <w:rsid w:val="00AF1AF4"/>
    <w:rsid w:val="00AF1D92"/>
    <w:rsid w:val="00AF1DEA"/>
    <w:rsid w:val="00AF213A"/>
    <w:rsid w:val="00AF2735"/>
    <w:rsid w:val="00AF2781"/>
    <w:rsid w:val="00AF28A8"/>
    <w:rsid w:val="00AF3285"/>
    <w:rsid w:val="00AF39EE"/>
    <w:rsid w:val="00AF3BA1"/>
    <w:rsid w:val="00AF401A"/>
    <w:rsid w:val="00AF4330"/>
    <w:rsid w:val="00AF477C"/>
    <w:rsid w:val="00AF504C"/>
    <w:rsid w:val="00AF541A"/>
    <w:rsid w:val="00AF5767"/>
    <w:rsid w:val="00AF5A38"/>
    <w:rsid w:val="00AF5A9E"/>
    <w:rsid w:val="00AF637D"/>
    <w:rsid w:val="00AF6595"/>
    <w:rsid w:val="00AF6D60"/>
    <w:rsid w:val="00AF7D42"/>
    <w:rsid w:val="00B00457"/>
    <w:rsid w:val="00B00FDB"/>
    <w:rsid w:val="00B01578"/>
    <w:rsid w:val="00B015FE"/>
    <w:rsid w:val="00B01F55"/>
    <w:rsid w:val="00B0323D"/>
    <w:rsid w:val="00B037D7"/>
    <w:rsid w:val="00B03FED"/>
    <w:rsid w:val="00B04021"/>
    <w:rsid w:val="00B05E8D"/>
    <w:rsid w:val="00B05EB8"/>
    <w:rsid w:val="00B06063"/>
    <w:rsid w:val="00B0632B"/>
    <w:rsid w:val="00B0638B"/>
    <w:rsid w:val="00B077CD"/>
    <w:rsid w:val="00B07A04"/>
    <w:rsid w:val="00B10845"/>
    <w:rsid w:val="00B11F68"/>
    <w:rsid w:val="00B128D0"/>
    <w:rsid w:val="00B12DD2"/>
    <w:rsid w:val="00B130D8"/>
    <w:rsid w:val="00B13CB7"/>
    <w:rsid w:val="00B14CDF"/>
    <w:rsid w:val="00B159A2"/>
    <w:rsid w:val="00B1643E"/>
    <w:rsid w:val="00B16646"/>
    <w:rsid w:val="00B174AB"/>
    <w:rsid w:val="00B17820"/>
    <w:rsid w:val="00B203C2"/>
    <w:rsid w:val="00B20616"/>
    <w:rsid w:val="00B20843"/>
    <w:rsid w:val="00B20FB1"/>
    <w:rsid w:val="00B2141E"/>
    <w:rsid w:val="00B21885"/>
    <w:rsid w:val="00B219DF"/>
    <w:rsid w:val="00B21B94"/>
    <w:rsid w:val="00B22C14"/>
    <w:rsid w:val="00B23107"/>
    <w:rsid w:val="00B23159"/>
    <w:rsid w:val="00B238A1"/>
    <w:rsid w:val="00B24202"/>
    <w:rsid w:val="00B24563"/>
    <w:rsid w:val="00B24572"/>
    <w:rsid w:val="00B24967"/>
    <w:rsid w:val="00B250AE"/>
    <w:rsid w:val="00B2570D"/>
    <w:rsid w:val="00B25FE7"/>
    <w:rsid w:val="00B26185"/>
    <w:rsid w:val="00B273A6"/>
    <w:rsid w:val="00B27BD1"/>
    <w:rsid w:val="00B27BFE"/>
    <w:rsid w:val="00B27C3E"/>
    <w:rsid w:val="00B27F0E"/>
    <w:rsid w:val="00B302CA"/>
    <w:rsid w:val="00B303BC"/>
    <w:rsid w:val="00B30546"/>
    <w:rsid w:val="00B31BFD"/>
    <w:rsid w:val="00B3248E"/>
    <w:rsid w:val="00B327BA"/>
    <w:rsid w:val="00B32C52"/>
    <w:rsid w:val="00B334A2"/>
    <w:rsid w:val="00B3405F"/>
    <w:rsid w:val="00B3504A"/>
    <w:rsid w:val="00B35CF4"/>
    <w:rsid w:val="00B36647"/>
    <w:rsid w:val="00B3670E"/>
    <w:rsid w:val="00B37867"/>
    <w:rsid w:val="00B37C7F"/>
    <w:rsid w:val="00B37D2B"/>
    <w:rsid w:val="00B401B1"/>
    <w:rsid w:val="00B402BE"/>
    <w:rsid w:val="00B40DAB"/>
    <w:rsid w:val="00B41054"/>
    <w:rsid w:val="00B41F61"/>
    <w:rsid w:val="00B42D21"/>
    <w:rsid w:val="00B43627"/>
    <w:rsid w:val="00B43933"/>
    <w:rsid w:val="00B45BAA"/>
    <w:rsid w:val="00B464A9"/>
    <w:rsid w:val="00B466D4"/>
    <w:rsid w:val="00B46873"/>
    <w:rsid w:val="00B46A01"/>
    <w:rsid w:val="00B46F54"/>
    <w:rsid w:val="00B46FFE"/>
    <w:rsid w:val="00B474D1"/>
    <w:rsid w:val="00B478C9"/>
    <w:rsid w:val="00B50557"/>
    <w:rsid w:val="00B508C8"/>
    <w:rsid w:val="00B51130"/>
    <w:rsid w:val="00B517D2"/>
    <w:rsid w:val="00B5202E"/>
    <w:rsid w:val="00B521E3"/>
    <w:rsid w:val="00B52228"/>
    <w:rsid w:val="00B527BC"/>
    <w:rsid w:val="00B541CE"/>
    <w:rsid w:val="00B54F01"/>
    <w:rsid w:val="00B558AC"/>
    <w:rsid w:val="00B56021"/>
    <w:rsid w:val="00B5661D"/>
    <w:rsid w:val="00B56B9C"/>
    <w:rsid w:val="00B57474"/>
    <w:rsid w:val="00B576E7"/>
    <w:rsid w:val="00B57980"/>
    <w:rsid w:val="00B57E97"/>
    <w:rsid w:val="00B60089"/>
    <w:rsid w:val="00B608AB"/>
    <w:rsid w:val="00B60DF6"/>
    <w:rsid w:val="00B60F9F"/>
    <w:rsid w:val="00B62023"/>
    <w:rsid w:val="00B62284"/>
    <w:rsid w:val="00B62956"/>
    <w:rsid w:val="00B636E5"/>
    <w:rsid w:val="00B63794"/>
    <w:rsid w:val="00B6455E"/>
    <w:rsid w:val="00B64B80"/>
    <w:rsid w:val="00B65805"/>
    <w:rsid w:val="00B65B0B"/>
    <w:rsid w:val="00B65E41"/>
    <w:rsid w:val="00B6679E"/>
    <w:rsid w:val="00B66D30"/>
    <w:rsid w:val="00B66E36"/>
    <w:rsid w:val="00B70925"/>
    <w:rsid w:val="00B70F31"/>
    <w:rsid w:val="00B710F3"/>
    <w:rsid w:val="00B72238"/>
    <w:rsid w:val="00B72EB7"/>
    <w:rsid w:val="00B74285"/>
    <w:rsid w:val="00B74314"/>
    <w:rsid w:val="00B749B0"/>
    <w:rsid w:val="00B74CCC"/>
    <w:rsid w:val="00B754B5"/>
    <w:rsid w:val="00B75858"/>
    <w:rsid w:val="00B75BE4"/>
    <w:rsid w:val="00B75EDA"/>
    <w:rsid w:val="00B76122"/>
    <w:rsid w:val="00B7668B"/>
    <w:rsid w:val="00B7676F"/>
    <w:rsid w:val="00B76F78"/>
    <w:rsid w:val="00B771BD"/>
    <w:rsid w:val="00B774B4"/>
    <w:rsid w:val="00B776D2"/>
    <w:rsid w:val="00B8144A"/>
    <w:rsid w:val="00B81485"/>
    <w:rsid w:val="00B81DEE"/>
    <w:rsid w:val="00B81EEA"/>
    <w:rsid w:val="00B825D1"/>
    <w:rsid w:val="00B8278D"/>
    <w:rsid w:val="00B83556"/>
    <w:rsid w:val="00B840BA"/>
    <w:rsid w:val="00B84BF5"/>
    <w:rsid w:val="00B84C0A"/>
    <w:rsid w:val="00B85254"/>
    <w:rsid w:val="00B85B55"/>
    <w:rsid w:val="00B85D79"/>
    <w:rsid w:val="00B85FDE"/>
    <w:rsid w:val="00B86F84"/>
    <w:rsid w:val="00B87460"/>
    <w:rsid w:val="00B8797E"/>
    <w:rsid w:val="00B87AEE"/>
    <w:rsid w:val="00B90072"/>
    <w:rsid w:val="00B9018E"/>
    <w:rsid w:val="00B903D7"/>
    <w:rsid w:val="00B90C7A"/>
    <w:rsid w:val="00B90CD2"/>
    <w:rsid w:val="00B90ECC"/>
    <w:rsid w:val="00B90FC0"/>
    <w:rsid w:val="00B91450"/>
    <w:rsid w:val="00B91699"/>
    <w:rsid w:val="00B91C3B"/>
    <w:rsid w:val="00B927D3"/>
    <w:rsid w:val="00B9336E"/>
    <w:rsid w:val="00B93A80"/>
    <w:rsid w:val="00B941CC"/>
    <w:rsid w:val="00B94801"/>
    <w:rsid w:val="00B94E04"/>
    <w:rsid w:val="00B94EAC"/>
    <w:rsid w:val="00B95AB5"/>
    <w:rsid w:val="00B95BF2"/>
    <w:rsid w:val="00B95D60"/>
    <w:rsid w:val="00B96CC3"/>
    <w:rsid w:val="00B9758B"/>
    <w:rsid w:val="00B97E08"/>
    <w:rsid w:val="00BA088C"/>
    <w:rsid w:val="00BA0D79"/>
    <w:rsid w:val="00BA1D8F"/>
    <w:rsid w:val="00BA378E"/>
    <w:rsid w:val="00BA3D79"/>
    <w:rsid w:val="00BA497A"/>
    <w:rsid w:val="00BA4DA5"/>
    <w:rsid w:val="00BA5D48"/>
    <w:rsid w:val="00BA6211"/>
    <w:rsid w:val="00BA65AA"/>
    <w:rsid w:val="00BA68D6"/>
    <w:rsid w:val="00BA6E85"/>
    <w:rsid w:val="00BA72EB"/>
    <w:rsid w:val="00BA7A5F"/>
    <w:rsid w:val="00BA7ED4"/>
    <w:rsid w:val="00BB0414"/>
    <w:rsid w:val="00BB1290"/>
    <w:rsid w:val="00BB134B"/>
    <w:rsid w:val="00BB1E3C"/>
    <w:rsid w:val="00BB2316"/>
    <w:rsid w:val="00BB2C05"/>
    <w:rsid w:val="00BB44F7"/>
    <w:rsid w:val="00BB4CB9"/>
    <w:rsid w:val="00BB532F"/>
    <w:rsid w:val="00BB5F7B"/>
    <w:rsid w:val="00BB74D5"/>
    <w:rsid w:val="00BB7E65"/>
    <w:rsid w:val="00BB7F0D"/>
    <w:rsid w:val="00BC0185"/>
    <w:rsid w:val="00BC06EE"/>
    <w:rsid w:val="00BC0C1E"/>
    <w:rsid w:val="00BC2A43"/>
    <w:rsid w:val="00BC3D81"/>
    <w:rsid w:val="00BC3F6D"/>
    <w:rsid w:val="00BC4CEB"/>
    <w:rsid w:val="00BC5098"/>
    <w:rsid w:val="00BC516D"/>
    <w:rsid w:val="00BC62BF"/>
    <w:rsid w:val="00BC6FC8"/>
    <w:rsid w:val="00BC7B2A"/>
    <w:rsid w:val="00BC7B47"/>
    <w:rsid w:val="00BC7E95"/>
    <w:rsid w:val="00BD0133"/>
    <w:rsid w:val="00BD0B15"/>
    <w:rsid w:val="00BD2068"/>
    <w:rsid w:val="00BD281B"/>
    <w:rsid w:val="00BD290F"/>
    <w:rsid w:val="00BD3111"/>
    <w:rsid w:val="00BD3173"/>
    <w:rsid w:val="00BD3C77"/>
    <w:rsid w:val="00BD46BC"/>
    <w:rsid w:val="00BD46FE"/>
    <w:rsid w:val="00BD495D"/>
    <w:rsid w:val="00BD66C4"/>
    <w:rsid w:val="00BD686C"/>
    <w:rsid w:val="00BE011E"/>
    <w:rsid w:val="00BE0C1B"/>
    <w:rsid w:val="00BE0E8B"/>
    <w:rsid w:val="00BE0EDF"/>
    <w:rsid w:val="00BE0FB3"/>
    <w:rsid w:val="00BE200A"/>
    <w:rsid w:val="00BE2034"/>
    <w:rsid w:val="00BE231E"/>
    <w:rsid w:val="00BE35DC"/>
    <w:rsid w:val="00BE3ECF"/>
    <w:rsid w:val="00BE4145"/>
    <w:rsid w:val="00BE443E"/>
    <w:rsid w:val="00BE4794"/>
    <w:rsid w:val="00BE4B27"/>
    <w:rsid w:val="00BE5546"/>
    <w:rsid w:val="00BE61DF"/>
    <w:rsid w:val="00BE621A"/>
    <w:rsid w:val="00BF0428"/>
    <w:rsid w:val="00BF07B3"/>
    <w:rsid w:val="00BF15C7"/>
    <w:rsid w:val="00BF19B6"/>
    <w:rsid w:val="00BF1DFE"/>
    <w:rsid w:val="00BF1EBC"/>
    <w:rsid w:val="00BF1F47"/>
    <w:rsid w:val="00BF23DF"/>
    <w:rsid w:val="00BF2418"/>
    <w:rsid w:val="00BF2651"/>
    <w:rsid w:val="00BF2C2A"/>
    <w:rsid w:val="00BF2F4A"/>
    <w:rsid w:val="00BF3382"/>
    <w:rsid w:val="00BF4D40"/>
    <w:rsid w:val="00BF5C8E"/>
    <w:rsid w:val="00BF6081"/>
    <w:rsid w:val="00BF63F3"/>
    <w:rsid w:val="00BF76F9"/>
    <w:rsid w:val="00BF7962"/>
    <w:rsid w:val="00BF7D9B"/>
    <w:rsid w:val="00C009EC"/>
    <w:rsid w:val="00C011DE"/>
    <w:rsid w:val="00C020FD"/>
    <w:rsid w:val="00C020FF"/>
    <w:rsid w:val="00C028E4"/>
    <w:rsid w:val="00C02932"/>
    <w:rsid w:val="00C02B1C"/>
    <w:rsid w:val="00C02C4E"/>
    <w:rsid w:val="00C043B0"/>
    <w:rsid w:val="00C04586"/>
    <w:rsid w:val="00C0507F"/>
    <w:rsid w:val="00C062CE"/>
    <w:rsid w:val="00C06D48"/>
    <w:rsid w:val="00C06DEA"/>
    <w:rsid w:val="00C07410"/>
    <w:rsid w:val="00C07883"/>
    <w:rsid w:val="00C07F1D"/>
    <w:rsid w:val="00C10DCE"/>
    <w:rsid w:val="00C117C9"/>
    <w:rsid w:val="00C11D93"/>
    <w:rsid w:val="00C120B4"/>
    <w:rsid w:val="00C12255"/>
    <w:rsid w:val="00C12AE4"/>
    <w:rsid w:val="00C13533"/>
    <w:rsid w:val="00C13936"/>
    <w:rsid w:val="00C14052"/>
    <w:rsid w:val="00C14235"/>
    <w:rsid w:val="00C146D5"/>
    <w:rsid w:val="00C14761"/>
    <w:rsid w:val="00C1495E"/>
    <w:rsid w:val="00C15204"/>
    <w:rsid w:val="00C15DE0"/>
    <w:rsid w:val="00C16174"/>
    <w:rsid w:val="00C167DC"/>
    <w:rsid w:val="00C1682F"/>
    <w:rsid w:val="00C16A8C"/>
    <w:rsid w:val="00C17021"/>
    <w:rsid w:val="00C17406"/>
    <w:rsid w:val="00C1790D"/>
    <w:rsid w:val="00C207DD"/>
    <w:rsid w:val="00C20B2C"/>
    <w:rsid w:val="00C20B78"/>
    <w:rsid w:val="00C20CA6"/>
    <w:rsid w:val="00C21EF6"/>
    <w:rsid w:val="00C21FA3"/>
    <w:rsid w:val="00C228A6"/>
    <w:rsid w:val="00C23666"/>
    <w:rsid w:val="00C23F3F"/>
    <w:rsid w:val="00C24510"/>
    <w:rsid w:val="00C24635"/>
    <w:rsid w:val="00C2503B"/>
    <w:rsid w:val="00C26552"/>
    <w:rsid w:val="00C275AE"/>
    <w:rsid w:val="00C3032A"/>
    <w:rsid w:val="00C30727"/>
    <w:rsid w:val="00C309D6"/>
    <w:rsid w:val="00C30DFA"/>
    <w:rsid w:val="00C30F46"/>
    <w:rsid w:val="00C3185F"/>
    <w:rsid w:val="00C32264"/>
    <w:rsid w:val="00C32914"/>
    <w:rsid w:val="00C32CBB"/>
    <w:rsid w:val="00C32CD9"/>
    <w:rsid w:val="00C32F80"/>
    <w:rsid w:val="00C330C9"/>
    <w:rsid w:val="00C33BCD"/>
    <w:rsid w:val="00C33DA7"/>
    <w:rsid w:val="00C34529"/>
    <w:rsid w:val="00C3485C"/>
    <w:rsid w:val="00C360C9"/>
    <w:rsid w:val="00C36DA4"/>
    <w:rsid w:val="00C37F0D"/>
    <w:rsid w:val="00C37F9A"/>
    <w:rsid w:val="00C40326"/>
    <w:rsid w:val="00C40607"/>
    <w:rsid w:val="00C40D5B"/>
    <w:rsid w:val="00C41B8C"/>
    <w:rsid w:val="00C41C2B"/>
    <w:rsid w:val="00C4238A"/>
    <w:rsid w:val="00C4242E"/>
    <w:rsid w:val="00C435C7"/>
    <w:rsid w:val="00C43EDC"/>
    <w:rsid w:val="00C4411E"/>
    <w:rsid w:val="00C441DA"/>
    <w:rsid w:val="00C446C9"/>
    <w:rsid w:val="00C45253"/>
    <w:rsid w:val="00C45892"/>
    <w:rsid w:val="00C46124"/>
    <w:rsid w:val="00C473E3"/>
    <w:rsid w:val="00C4784F"/>
    <w:rsid w:val="00C5034F"/>
    <w:rsid w:val="00C50ABA"/>
    <w:rsid w:val="00C50C4D"/>
    <w:rsid w:val="00C50EE9"/>
    <w:rsid w:val="00C5111B"/>
    <w:rsid w:val="00C51708"/>
    <w:rsid w:val="00C51C9C"/>
    <w:rsid w:val="00C51EF4"/>
    <w:rsid w:val="00C52604"/>
    <w:rsid w:val="00C533AC"/>
    <w:rsid w:val="00C5358D"/>
    <w:rsid w:val="00C53596"/>
    <w:rsid w:val="00C53759"/>
    <w:rsid w:val="00C53B74"/>
    <w:rsid w:val="00C5446D"/>
    <w:rsid w:val="00C54819"/>
    <w:rsid w:val="00C55DF9"/>
    <w:rsid w:val="00C56199"/>
    <w:rsid w:val="00C56CAA"/>
    <w:rsid w:val="00C57099"/>
    <w:rsid w:val="00C57872"/>
    <w:rsid w:val="00C60CA2"/>
    <w:rsid w:val="00C60EBA"/>
    <w:rsid w:val="00C61C78"/>
    <w:rsid w:val="00C61EB2"/>
    <w:rsid w:val="00C620C4"/>
    <w:rsid w:val="00C622CA"/>
    <w:rsid w:val="00C626B4"/>
    <w:rsid w:val="00C627C8"/>
    <w:rsid w:val="00C62CB6"/>
    <w:rsid w:val="00C62F96"/>
    <w:rsid w:val="00C630DD"/>
    <w:rsid w:val="00C6440F"/>
    <w:rsid w:val="00C64682"/>
    <w:rsid w:val="00C64AD5"/>
    <w:rsid w:val="00C6501C"/>
    <w:rsid w:val="00C650B5"/>
    <w:rsid w:val="00C6511F"/>
    <w:rsid w:val="00C657BE"/>
    <w:rsid w:val="00C658EB"/>
    <w:rsid w:val="00C662E9"/>
    <w:rsid w:val="00C66449"/>
    <w:rsid w:val="00C664A4"/>
    <w:rsid w:val="00C66E2E"/>
    <w:rsid w:val="00C67014"/>
    <w:rsid w:val="00C674DB"/>
    <w:rsid w:val="00C70510"/>
    <w:rsid w:val="00C70A9C"/>
    <w:rsid w:val="00C714F2"/>
    <w:rsid w:val="00C717C3"/>
    <w:rsid w:val="00C71ACC"/>
    <w:rsid w:val="00C7266C"/>
    <w:rsid w:val="00C735B8"/>
    <w:rsid w:val="00C7534F"/>
    <w:rsid w:val="00C753BB"/>
    <w:rsid w:val="00C7554F"/>
    <w:rsid w:val="00C75DB4"/>
    <w:rsid w:val="00C76919"/>
    <w:rsid w:val="00C77106"/>
    <w:rsid w:val="00C773AE"/>
    <w:rsid w:val="00C8027A"/>
    <w:rsid w:val="00C8066B"/>
    <w:rsid w:val="00C80DED"/>
    <w:rsid w:val="00C814F0"/>
    <w:rsid w:val="00C81969"/>
    <w:rsid w:val="00C81E35"/>
    <w:rsid w:val="00C8245F"/>
    <w:rsid w:val="00C82D70"/>
    <w:rsid w:val="00C830F5"/>
    <w:rsid w:val="00C83BA3"/>
    <w:rsid w:val="00C83BFD"/>
    <w:rsid w:val="00C841CB"/>
    <w:rsid w:val="00C844D0"/>
    <w:rsid w:val="00C84D82"/>
    <w:rsid w:val="00C855F2"/>
    <w:rsid w:val="00C85CBD"/>
    <w:rsid w:val="00C8704C"/>
    <w:rsid w:val="00C872AC"/>
    <w:rsid w:val="00C873F5"/>
    <w:rsid w:val="00C8753E"/>
    <w:rsid w:val="00C87A74"/>
    <w:rsid w:val="00C90B27"/>
    <w:rsid w:val="00C9175B"/>
    <w:rsid w:val="00C91946"/>
    <w:rsid w:val="00C92B29"/>
    <w:rsid w:val="00C93662"/>
    <w:rsid w:val="00C93B51"/>
    <w:rsid w:val="00C941B4"/>
    <w:rsid w:val="00C95185"/>
    <w:rsid w:val="00C952A4"/>
    <w:rsid w:val="00C961F3"/>
    <w:rsid w:val="00C96B29"/>
    <w:rsid w:val="00C973D3"/>
    <w:rsid w:val="00C975FE"/>
    <w:rsid w:val="00C97752"/>
    <w:rsid w:val="00C97D49"/>
    <w:rsid w:val="00CA00A5"/>
    <w:rsid w:val="00CA067C"/>
    <w:rsid w:val="00CA092F"/>
    <w:rsid w:val="00CA0E56"/>
    <w:rsid w:val="00CA10A6"/>
    <w:rsid w:val="00CA1DDD"/>
    <w:rsid w:val="00CA3030"/>
    <w:rsid w:val="00CA39BD"/>
    <w:rsid w:val="00CA3D9B"/>
    <w:rsid w:val="00CA3F75"/>
    <w:rsid w:val="00CA53B1"/>
    <w:rsid w:val="00CA590D"/>
    <w:rsid w:val="00CA5ACB"/>
    <w:rsid w:val="00CA60AB"/>
    <w:rsid w:val="00CA614C"/>
    <w:rsid w:val="00CA6211"/>
    <w:rsid w:val="00CA629A"/>
    <w:rsid w:val="00CA6E32"/>
    <w:rsid w:val="00CA6F8E"/>
    <w:rsid w:val="00CA71DD"/>
    <w:rsid w:val="00CA74C9"/>
    <w:rsid w:val="00CA7A7E"/>
    <w:rsid w:val="00CA7D7D"/>
    <w:rsid w:val="00CA7F30"/>
    <w:rsid w:val="00CB0962"/>
    <w:rsid w:val="00CB0DF8"/>
    <w:rsid w:val="00CB287B"/>
    <w:rsid w:val="00CB34C0"/>
    <w:rsid w:val="00CB3D1D"/>
    <w:rsid w:val="00CB5A48"/>
    <w:rsid w:val="00CB5CD7"/>
    <w:rsid w:val="00CB6A86"/>
    <w:rsid w:val="00CB6F3B"/>
    <w:rsid w:val="00CB7026"/>
    <w:rsid w:val="00CC294C"/>
    <w:rsid w:val="00CC3B85"/>
    <w:rsid w:val="00CC4664"/>
    <w:rsid w:val="00CC5164"/>
    <w:rsid w:val="00CC55D6"/>
    <w:rsid w:val="00CC5AD8"/>
    <w:rsid w:val="00CC6CF2"/>
    <w:rsid w:val="00CC727B"/>
    <w:rsid w:val="00CC7BA9"/>
    <w:rsid w:val="00CD03C0"/>
    <w:rsid w:val="00CD0751"/>
    <w:rsid w:val="00CD0A60"/>
    <w:rsid w:val="00CD0BB4"/>
    <w:rsid w:val="00CD1665"/>
    <w:rsid w:val="00CD1CBE"/>
    <w:rsid w:val="00CD234B"/>
    <w:rsid w:val="00CD23AA"/>
    <w:rsid w:val="00CD3492"/>
    <w:rsid w:val="00CD35AB"/>
    <w:rsid w:val="00CD3D2C"/>
    <w:rsid w:val="00CD4185"/>
    <w:rsid w:val="00CD4782"/>
    <w:rsid w:val="00CD4CAF"/>
    <w:rsid w:val="00CD5048"/>
    <w:rsid w:val="00CD519D"/>
    <w:rsid w:val="00CD51E0"/>
    <w:rsid w:val="00CD537C"/>
    <w:rsid w:val="00CD5963"/>
    <w:rsid w:val="00CD5B85"/>
    <w:rsid w:val="00CD6362"/>
    <w:rsid w:val="00CD6C78"/>
    <w:rsid w:val="00CD7076"/>
    <w:rsid w:val="00CD711E"/>
    <w:rsid w:val="00CD7201"/>
    <w:rsid w:val="00CD760E"/>
    <w:rsid w:val="00CD7643"/>
    <w:rsid w:val="00CD793B"/>
    <w:rsid w:val="00CD7AD5"/>
    <w:rsid w:val="00CD7F4A"/>
    <w:rsid w:val="00CE0CE6"/>
    <w:rsid w:val="00CE15A7"/>
    <w:rsid w:val="00CE1D44"/>
    <w:rsid w:val="00CE23C6"/>
    <w:rsid w:val="00CE2492"/>
    <w:rsid w:val="00CE331F"/>
    <w:rsid w:val="00CE3668"/>
    <w:rsid w:val="00CE3800"/>
    <w:rsid w:val="00CE4E2F"/>
    <w:rsid w:val="00CE4E9B"/>
    <w:rsid w:val="00CE5A41"/>
    <w:rsid w:val="00CE5B1E"/>
    <w:rsid w:val="00CE5F8B"/>
    <w:rsid w:val="00CE6219"/>
    <w:rsid w:val="00CE640F"/>
    <w:rsid w:val="00CE6BF6"/>
    <w:rsid w:val="00CE6CCE"/>
    <w:rsid w:val="00CE72E8"/>
    <w:rsid w:val="00CE792C"/>
    <w:rsid w:val="00CE7932"/>
    <w:rsid w:val="00CE7CA0"/>
    <w:rsid w:val="00CF3471"/>
    <w:rsid w:val="00CF34CB"/>
    <w:rsid w:val="00CF3F5C"/>
    <w:rsid w:val="00CF44EB"/>
    <w:rsid w:val="00CF46A0"/>
    <w:rsid w:val="00CF4E31"/>
    <w:rsid w:val="00CF6363"/>
    <w:rsid w:val="00CF6522"/>
    <w:rsid w:val="00CF7692"/>
    <w:rsid w:val="00CF7784"/>
    <w:rsid w:val="00CF7B69"/>
    <w:rsid w:val="00CF7F1F"/>
    <w:rsid w:val="00CF7FA9"/>
    <w:rsid w:val="00D006F7"/>
    <w:rsid w:val="00D00746"/>
    <w:rsid w:val="00D01D30"/>
    <w:rsid w:val="00D01E3B"/>
    <w:rsid w:val="00D023A5"/>
    <w:rsid w:val="00D02A63"/>
    <w:rsid w:val="00D03E15"/>
    <w:rsid w:val="00D05B61"/>
    <w:rsid w:val="00D06737"/>
    <w:rsid w:val="00D0675C"/>
    <w:rsid w:val="00D0713D"/>
    <w:rsid w:val="00D076C4"/>
    <w:rsid w:val="00D1077E"/>
    <w:rsid w:val="00D10C48"/>
    <w:rsid w:val="00D10EF2"/>
    <w:rsid w:val="00D10FE6"/>
    <w:rsid w:val="00D113F0"/>
    <w:rsid w:val="00D116D6"/>
    <w:rsid w:val="00D11854"/>
    <w:rsid w:val="00D11A24"/>
    <w:rsid w:val="00D11DCF"/>
    <w:rsid w:val="00D11DE2"/>
    <w:rsid w:val="00D127A4"/>
    <w:rsid w:val="00D12883"/>
    <w:rsid w:val="00D12999"/>
    <w:rsid w:val="00D12AE2"/>
    <w:rsid w:val="00D12FD4"/>
    <w:rsid w:val="00D13451"/>
    <w:rsid w:val="00D13803"/>
    <w:rsid w:val="00D13F5C"/>
    <w:rsid w:val="00D150B4"/>
    <w:rsid w:val="00D1515D"/>
    <w:rsid w:val="00D15655"/>
    <w:rsid w:val="00D15D92"/>
    <w:rsid w:val="00D15E0C"/>
    <w:rsid w:val="00D1687D"/>
    <w:rsid w:val="00D17462"/>
    <w:rsid w:val="00D211C0"/>
    <w:rsid w:val="00D22313"/>
    <w:rsid w:val="00D223C5"/>
    <w:rsid w:val="00D2293B"/>
    <w:rsid w:val="00D22A41"/>
    <w:rsid w:val="00D22A4E"/>
    <w:rsid w:val="00D22DEF"/>
    <w:rsid w:val="00D232D3"/>
    <w:rsid w:val="00D238E9"/>
    <w:rsid w:val="00D23ECB"/>
    <w:rsid w:val="00D24378"/>
    <w:rsid w:val="00D248CB"/>
    <w:rsid w:val="00D24A5F"/>
    <w:rsid w:val="00D24DF4"/>
    <w:rsid w:val="00D252D2"/>
    <w:rsid w:val="00D25A05"/>
    <w:rsid w:val="00D262E0"/>
    <w:rsid w:val="00D26720"/>
    <w:rsid w:val="00D27A24"/>
    <w:rsid w:val="00D27E22"/>
    <w:rsid w:val="00D3028D"/>
    <w:rsid w:val="00D30C1F"/>
    <w:rsid w:val="00D31F62"/>
    <w:rsid w:val="00D33643"/>
    <w:rsid w:val="00D33B9E"/>
    <w:rsid w:val="00D34136"/>
    <w:rsid w:val="00D34AF9"/>
    <w:rsid w:val="00D34EB5"/>
    <w:rsid w:val="00D36940"/>
    <w:rsid w:val="00D37886"/>
    <w:rsid w:val="00D37942"/>
    <w:rsid w:val="00D402C6"/>
    <w:rsid w:val="00D4080E"/>
    <w:rsid w:val="00D40E72"/>
    <w:rsid w:val="00D40F11"/>
    <w:rsid w:val="00D41044"/>
    <w:rsid w:val="00D4130C"/>
    <w:rsid w:val="00D41462"/>
    <w:rsid w:val="00D419FA"/>
    <w:rsid w:val="00D4204C"/>
    <w:rsid w:val="00D420FC"/>
    <w:rsid w:val="00D4230C"/>
    <w:rsid w:val="00D42467"/>
    <w:rsid w:val="00D434EC"/>
    <w:rsid w:val="00D43521"/>
    <w:rsid w:val="00D435E5"/>
    <w:rsid w:val="00D44BA7"/>
    <w:rsid w:val="00D45A6B"/>
    <w:rsid w:val="00D478E4"/>
    <w:rsid w:val="00D47B96"/>
    <w:rsid w:val="00D47BF0"/>
    <w:rsid w:val="00D50213"/>
    <w:rsid w:val="00D50788"/>
    <w:rsid w:val="00D509BD"/>
    <w:rsid w:val="00D50E7E"/>
    <w:rsid w:val="00D51CC4"/>
    <w:rsid w:val="00D51D83"/>
    <w:rsid w:val="00D5263E"/>
    <w:rsid w:val="00D526B8"/>
    <w:rsid w:val="00D529F8"/>
    <w:rsid w:val="00D52A32"/>
    <w:rsid w:val="00D52B58"/>
    <w:rsid w:val="00D531C5"/>
    <w:rsid w:val="00D533E1"/>
    <w:rsid w:val="00D535E0"/>
    <w:rsid w:val="00D5397D"/>
    <w:rsid w:val="00D5434D"/>
    <w:rsid w:val="00D55E24"/>
    <w:rsid w:val="00D5681F"/>
    <w:rsid w:val="00D57018"/>
    <w:rsid w:val="00D607AD"/>
    <w:rsid w:val="00D60B13"/>
    <w:rsid w:val="00D60C70"/>
    <w:rsid w:val="00D6243A"/>
    <w:rsid w:val="00D624A5"/>
    <w:rsid w:val="00D63BE3"/>
    <w:rsid w:val="00D65034"/>
    <w:rsid w:val="00D65345"/>
    <w:rsid w:val="00D657E0"/>
    <w:rsid w:val="00D65E01"/>
    <w:rsid w:val="00D65E90"/>
    <w:rsid w:val="00D6655B"/>
    <w:rsid w:val="00D6669E"/>
    <w:rsid w:val="00D667A9"/>
    <w:rsid w:val="00D66978"/>
    <w:rsid w:val="00D66F00"/>
    <w:rsid w:val="00D67020"/>
    <w:rsid w:val="00D67096"/>
    <w:rsid w:val="00D70988"/>
    <w:rsid w:val="00D709E6"/>
    <w:rsid w:val="00D70E24"/>
    <w:rsid w:val="00D719AD"/>
    <w:rsid w:val="00D729BB"/>
    <w:rsid w:val="00D735CA"/>
    <w:rsid w:val="00D74935"/>
    <w:rsid w:val="00D74ACA"/>
    <w:rsid w:val="00D76A68"/>
    <w:rsid w:val="00D7712D"/>
    <w:rsid w:val="00D7744C"/>
    <w:rsid w:val="00D775F2"/>
    <w:rsid w:val="00D7796F"/>
    <w:rsid w:val="00D779BE"/>
    <w:rsid w:val="00D77D67"/>
    <w:rsid w:val="00D77E1B"/>
    <w:rsid w:val="00D77EDC"/>
    <w:rsid w:val="00D77F01"/>
    <w:rsid w:val="00D802E1"/>
    <w:rsid w:val="00D80C67"/>
    <w:rsid w:val="00D814BD"/>
    <w:rsid w:val="00D815AC"/>
    <w:rsid w:val="00D81794"/>
    <w:rsid w:val="00D81DAF"/>
    <w:rsid w:val="00D8223A"/>
    <w:rsid w:val="00D8233C"/>
    <w:rsid w:val="00D8256D"/>
    <w:rsid w:val="00D8294D"/>
    <w:rsid w:val="00D82FAE"/>
    <w:rsid w:val="00D8361B"/>
    <w:rsid w:val="00D83803"/>
    <w:rsid w:val="00D8418A"/>
    <w:rsid w:val="00D8493D"/>
    <w:rsid w:val="00D8527F"/>
    <w:rsid w:val="00D85AA5"/>
    <w:rsid w:val="00D85F7C"/>
    <w:rsid w:val="00D863BE"/>
    <w:rsid w:val="00D868C8"/>
    <w:rsid w:val="00D8745F"/>
    <w:rsid w:val="00D87CC6"/>
    <w:rsid w:val="00D90399"/>
    <w:rsid w:val="00D9076E"/>
    <w:rsid w:val="00D90810"/>
    <w:rsid w:val="00D90AE8"/>
    <w:rsid w:val="00D9142D"/>
    <w:rsid w:val="00D918E5"/>
    <w:rsid w:val="00D91D8C"/>
    <w:rsid w:val="00D925A7"/>
    <w:rsid w:val="00D92BB0"/>
    <w:rsid w:val="00D92F60"/>
    <w:rsid w:val="00D93791"/>
    <w:rsid w:val="00D937CC"/>
    <w:rsid w:val="00D93AE0"/>
    <w:rsid w:val="00D93CEE"/>
    <w:rsid w:val="00D9430D"/>
    <w:rsid w:val="00D945E1"/>
    <w:rsid w:val="00D955ED"/>
    <w:rsid w:val="00D96028"/>
    <w:rsid w:val="00D96239"/>
    <w:rsid w:val="00D96A48"/>
    <w:rsid w:val="00D96E34"/>
    <w:rsid w:val="00D96E48"/>
    <w:rsid w:val="00D97487"/>
    <w:rsid w:val="00D9769C"/>
    <w:rsid w:val="00D97CB7"/>
    <w:rsid w:val="00D97D59"/>
    <w:rsid w:val="00DA0C6A"/>
    <w:rsid w:val="00DA0F41"/>
    <w:rsid w:val="00DA123F"/>
    <w:rsid w:val="00DA1300"/>
    <w:rsid w:val="00DA17FD"/>
    <w:rsid w:val="00DA51EC"/>
    <w:rsid w:val="00DA5290"/>
    <w:rsid w:val="00DA58DC"/>
    <w:rsid w:val="00DA6EF9"/>
    <w:rsid w:val="00DB0076"/>
    <w:rsid w:val="00DB047F"/>
    <w:rsid w:val="00DB12CE"/>
    <w:rsid w:val="00DB12F8"/>
    <w:rsid w:val="00DB1A7B"/>
    <w:rsid w:val="00DB1C4B"/>
    <w:rsid w:val="00DB1E33"/>
    <w:rsid w:val="00DB2135"/>
    <w:rsid w:val="00DB22BF"/>
    <w:rsid w:val="00DB22D1"/>
    <w:rsid w:val="00DB2765"/>
    <w:rsid w:val="00DB2956"/>
    <w:rsid w:val="00DB2D39"/>
    <w:rsid w:val="00DB32DF"/>
    <w:rsid w:val="00DB353E"/>
    <w:rsid w:val="00DB3657"/>
    <w:rsid w:val="00DB36F8"/>
    <w:rsid w:val="00DB3914"/>
    <w:rsid w:val="00DB44DB"/>
    <w:rsid w:val="00DB48DA"/>
    <w:rsid w:val="00DB4FE8"/>
    <w:rsid w:val="00DB5F82"/>
    <w:rsid w:val="00DB60F0"/>
    <w:rsid w:val="00DB6D3D"/>
    <w:rsid w:val="00DB6E2C"/>
    <w:rsid w:val="00DC069F"/>
    <w:rsid w:val="00DC0E29"/>
    <w:rsid w:val="00DC10EB"/>
    <w:rsid w:val="00DC1559"/>
    <w:rsid w:val="00DC1915"/>
    <w:rsid w:val="00DC1CE8"/>
    <w:rsid w:val="00DC22F8"/>
    <w:rsid w:val="00DC2368"/>
    <w:rsid w:val="00DC2AE0"/>
    <w:rsid w:val="00DC3033"/>
    <w:rsid w:val="00DC32E9"/>
    <w:rsid w:val="00DC341D"/>
    <w:rsid w:val="00DC4298"/>
    <w:rsid w:val="00DC4339"/>
    <w:rsid w:val="00DC4506"/>
    <w:rsid w:val="00DC5241"/>
    <w:rsid w:val="00DC5769"/>
    <w:rsid w:val="00DC592D"/>
    <w:rsid w:val="00DC6497"/>
    <w:rsid w:val="00DC7607"/>
    <w:rsid w:val="00DC7947"/>
    <w:rsid w:val="00DD0239"/>
    <w:rsid w:val="00DD068A"/>
    <w:rsid w:val="00DD074D"/>
    <w:rsid w:val="00DD1006"/>
    <w:rsid w:val="00DD1793"/>
    <w:rsid w:val="00DD1806"/>
    <w:rsid w:val="00DD29A2"/>
    <w:rsid w:val="00DD2E69"/>
    <w:rsid w:val="00DD3E64"/>
    <w:rsid w:val="00DD5289"/>
    <w:rsid w:val="00DD6833"/>
    <w:rsid w:val="00DD7EF5"/>
    <w:rsid w:val="00DE16EC"/>
    <w:rsid w:val="00DE1CE3"/>
    <w:rsid w:val="00DE1D68"/>
    <w:rsid w:val="00DE2C0F"/>
    <w:rsid w:val="00DE39D0"/>
    <w:rsid w:val="00DE3EF4"/>
    <w:rsid w:val="00DE4F82"/>
    <w:rsid w:val="00DE537E"/>
    <w:rsid w:val="00DE617C"/>
    <w:rsid w:val="00DE7164"/>
    <w:rsid w:val="00DE76BC"/>
    <w:rsid w:val="00DE785B"/>
    <w:rsid w:val="00DE7933"/>
    <w:rsid w:val="00DF0D52"/>
    <w:rsid w:val="00DF0EC0"/>
    <w:rsid w:val="00DF0F65"/>
    <w:rsid w:val="00DF1784"/>
    <w:rsid w:val="00DF19F8"/>
    <w:rsid w:val="00DF239B"/>
    <w:rsid w:val="00DF3002"/>
    <w:rsid w:val="00DF3269"/>
    <w:rsid w:val="00DF36A2"/>
    <w:rsid w:val="00DF3A05"/>
    <w:rsid w:val="00DF4362"/>
    <w:rsid w:val="00DF4442"/>
    <w:rsid w:val="00DF52B5"/>
    <w:rsid w:val="00DF622D"/>
    <w:rsid w:val="00DF65D7"/>
    <w:rsid w:val="00DF6949"/>
    <w:rsid w:val="00DF73AF"/>
    <w:rsid w:val="00DF7717"/>
    <w:rsid w:val="00DF7B97"/>
    <w:rsid w:val="00DF7D7C"/>
    <w:rsid w:val="00DF7EA1"/>
    <w:rsid w:val="00E014DC"/>
    <w:rsid w:val="00E01B4D"/>
    <w:rsid w:val="00E01B75"/>
    <w:rsid w:val="00E01D06"/>
    <w:rsid w:val="00E02883"/>
    <w:rsid w:val="00E02937"/>
    <w:rsid w:val="00E02DCD"/>
    <w:rsid w:val="00E0308B"/>
    <w:rsid w:val="00E03D4D"/>
    <w:rsid w:val="00E04A3B"/>
    <w:rsid w:val="00E05066"/>
    <w:rsid w:val="00E0598E"/>
    <w:rsid w:val="00E05CAC"/>
    <w:rsid w:val="00E05CB2"/>
    <w:rsid w:val="00E05DB2"/>
    <w:rsid w:val="00E06A8D"/>
    <w:rsid w:val="00E07732"/>
    <w:rsid w:val="00E1018D"/>
    <w:rsid w:val="00E1028B"/>
    <w:rsid w:val="00E10358"/>
    <w:rsid w:val="00E103C7"/>
    <w:rsid w:val="00E108E4"/>
    <w:rsid w:val="00E10FA3"/>
    <w:rsid w:val="00E112DA"/>
    <w:rsid w:val="00E115C5"/>
    <w:rsid w:val="00E1180F"/>
    <w:rsid w:val="00E118DC"/>
    <w:rsid w:val="00E11E6E"/>
    <w:rsid w:val="00E1255E"/>
    <w:rsid w:val="00E127A4"/>
    <w:rsid w:val="00E12A4A"/>
    <w:rsid w:val="00E12B89"/>
    <w:rsid w:val="00E12C23"/>
    <w:rsid w:val="00E12C53"/>
    <w:rsid w:val="00E1300A"/>
    <w:rsid w:val="00E1421C"/>
    <w:rsid w:val="00E14D0D"/>
    <w:rsid w:val="00E15581"/>
    <w:rsid w:val="00E16588"/>
    <w:rsid w:val="00E16D5E"/>
    <w:rsid w:val="00E1722B"/>
    <w:rsid w:val="00E177A7"/>
    <w:rsid w:val="00E17834"/>
    <w:rsid w:val="00E17F9E"/>
    <w:rsid w:val="00E2009C"/>
    <w:rsid w:val="00E21A1F"/>
    <w:rsid w:val="00E22543"/>
    <w:rsid w:val="00E23497"/>
    <w:rsid w:val="00E237EC"/>
    <w:rsid w:val="00E23823"/>
    <w:rsid w:val="00E2466B"/>
    <w:rsid w:val="00E24BD9"/>
    <w:rsid w:val="00E25BC7"/>
    <w:rsid w:val="00E26007"/>
    <w:rsid w:val="00E26960"/>
    <w:rsid w:val="00E26F3E"/>
    <w:rsid w:val="00E278D3"/>
    <w:rsid w:val="00E3014C"/>
    <w:rsid w:val="00E30BBE"/>
    <w:rsid w:val="00E30C84"/>
    <w:rsid w:val="00E31DAA"/>
    <w:rsid w:val="00E32894"/>
    <w:rsid w:val="00E328D4"/>
    <w:rsid w:val="00E32A5F"/>
    <w:rsid w:val="00E33DCF"/>
    <w:rsid w:val="00E352F2"/>
    <w:rsid w:val="00E353AB"/>
    <w:rsid w:val="00E35787"/>
    <w:rsid w:val="00E35BF7"/>
    <w:rsid w:val="00E35FB2"/>
    <w:rsid w:val="00E362C0"/>
    <w:rsid w:val="00E362E7"/>
    <w:rsid w:val="00E36313"/>
    <w:rsid w:val="00E36382"/>
    <w:rsid w:val="00E36DD2"/>
    <w:rsid w:val="00E36E5C"/>
    <w:rsid w:val="00E3713E"/>
    <w:rsid w:val="00E373E1"/>
    <w:rsid w:val="00E375EB"/>
    <w:rsid w:val="00E375FF"/>
    <w:rsid w:val="00E37CE7"/>
    <w:rsid w:val="00E37E67"/>
    <w:rsid w:val="00E4104C"/>
    <w:rsid w:val="00E41AB6"/>
    <w:rsid w:val="00E41E56"/>
    <w:rsid w:val="00E41ED8"/>
    <w:rsid w:val="00E4322B"/>
    <w:rsid w:val="00E43291"/>
    <w:rsid w:val="00E438D2"/>
    <w:rsid w:val="00E4486E"/>
    <w:rsid w:val="00E44FB5"/>
    <w:rsid w:val="00E4560C"/>
    <w:rsid w:val="00E456EF"/>
    <w:rsid w:val="00E45E11"/>
    <w:rsid w:val="00E4772D"/>
    <w:rsid w:val="00E50D0E"/>
    <w:rsid w:val="00E50E34"/>
    <w:rsid w:val="00E50FE0"/>
    <w:rsid w:val="00E51002"/>
    <w:rsid w:val="00E5146D"/>
    <w:rsid w:val="00E51A5E"/>
    <w:rsid w:val="00E51EEA"/>
    <w:rsid w:val="00E52A38"/>
    <w:rsid w:val="00E52CB4"/>
    <w:rsid w:val="00E538D0"/>
    <w:rsid w:val="00E540F2"/>
    <w:rsid w:val="00E54617"/>
    <w:rsid w:val="00E5472C"/>
    <w:rsid w:val="00E54955"/>
    <w:rsid w:val="00E552EA"/>
    <w:rsid w:val="00E554B1"/>
    <w:rsid w:val="00E55B0B"/>
    <w:rsid w:val="00E55C41"/>
    <w:rsid w:val="00E55D87"/>
    <w:rsid w:val="00E56864"/>
    <w:rsid w:val="00E56FC0"/>
    <w:rsid w:val="00E57C9B"/>
    <w:rsid w:val="00E57F1C"/>
    <w:rsid w:val="00E601A9"/>
    <w:rsid w:val="00E6027E"/>
    <w:rsid w:val="00E60A6A"/>
    <w:rsid w:val="00E61049"/>
    <w:rsid w:val="00E613EF"/>
    <w:rsid w:val="00E63655"/>
    <w:rsid w:val="00E637FC"/>
    <w:rsid w:val="00E63AF8"/>
    <w:rsid w:val="00E63E20"/>
    <w:rsid w:val="00E63E53"/>
    <w:rsid w:val="00E641CC"/>
    <w:rsid w:val="00E64599"/>
    <w:rsid w:val="00E65537"/>
    <w:rsid w:val="00E65BE2"/>
    <w:rsid w:val="00E6772F"/>
    <w:rsid w:val="00E678D5"/>
    <w:rsid w:val="00E67A9B"/>
    <w:rsid w:val="00E702D4"/>
    <w:rsid w:val="00E70FD8"/>
    <w:rsid w:val="00E71DD0"/>
    <w:rsid w:val="00E722E9"/>
    <w:rsid w:val="00E72644"/>
    <w:rsid w:val="00E72750"/>
    <w:rsid w:val="00E73248"/>
    <w:rsid w:val="00E747FE"/>
    <w:rsid w:val="00E75213"/>
    <w:rsid w:val="00E75300"/>
    <w:rsid w:val="00E767FB"/>
    <w:rsid w:val="00E76A37"/>
    <w:rsid w:val="00E770A1"/>
    <w:rsid w:val="00E8040C"/>
    <w:rsid w:val="00E809EF"/>
    <w:rsid w:val="00E80CE9"/>
    <w:rsid w:val="00E81A09"/>
    <w:rsid w:val="00E8214D"/>
    <w:rsid w:val="00E8223E"/>
    <w:rsid w:val="00E8224C"/>
    <w:rsid w:val="00E8239C"/>
    <w:rsid w:val="00E82982"/>
    <w:rsid w:val="00E82EE6"/>
    <w:rsid w:val="00E83603"/>
    <w:rsid w:val="00E83C2A"/>
    <w:rsid w:val="00E84673"/>
    <w:rsid w:val="00E84723"/>
    <w:rsid w:val="00E848A1"/>
    <w:rsid w:val="00E84915"/>
    <w:rsid w:val="00E84A45"/>
    <w:rsid w:val="00E84CC6"/>
    <w:rsid w:val="00E857E1"/>
    <w:rsid w:val="00E8596F"/>
    <w:rsid w:val="00E85A92"/>
    <w:rsid w:val="00E86041"/>
    <w:rsid w:val="00E86296"/>
    <w:rsid w:val="00E86366"/>
    <w:rsid w:val="00E86618"/>
    <w:rsid w:val="00E8698C"/>
    <w:rsid w:val="00E86C83"/>
    <w:rsid w:val="00E87387"/>
    <w:rsid w:val="00E87737"/>
    <w:rsid w:val="00E900E1"/>
    <w:rsid w:val="00E901E1"/>
    <w:rsid w:val="00E902E3"/>
    <w:rsid w:val="00E9056C"/>
    <w:rsid w:val="00E9206D"/>
    <w:rsid w:val="00E9248E"/>
    <w:rsid w:val="00E92D06"/>
    <w:rsid w:val="00E93AE5"/>
    <w:rsid w:val="00E93E10"/>
    <w:rsid w:val="00E944DC"/>
    <w:rsid w:val="00E94651"/>
    <w:rsid w:val="00E94AD2"/>
    <w:rsid w:val="00E95236"/>
    <w:rsid w:val="00E95D0D"/>
    <w:rsid w:val="00E9650C"/>
    <w:rsid w:val="00E96B64"/>
    <w:rsid w:val="00E96E0B"/>
    <w:rsid w:val="00E975C5"/>
    <w:rsid w:val="00E97CF9"/>
    <w:rsid w:val="00EA0673"/>
    <w:rsid w:val="00EA0922"/>
    <w:rsid w:val="00EA1062"/>
    <w:rsid w:val="00EA1E09"/>
    <w:rsid w:val="00EA240B"/>
    <w:rsid w:val="00EA259E"/>
    <w:rsid w:val="00EA3177"/>
    <w:rsid w:val="00EA3977"/>
    <w:rsid w:val="00EA43B1"/>
    <w:rsid w:val="00EA49A4"/>
    <w:rsid w:val="00EA4BFB"/>
    <w:rsid w:val="00EA4D2A"/>
    <w:rsid w:val="00EA515A"/>
    <w:rsid w:val="00EA58CD"/>
    <w:rsid w:val="00EA5E84"/>
    <w:rsid w:val="00EA63A3"/>
    <w:rsid w:val="00EA6E87"/>
    <w:rsid w:val="00EA72AE"/>
    <w:rsid w:val="00EA739E"/>
    <w:rsid w:val="00EA7797"/>
    <w:rsid w:val="00EA7A1F"/>
    <w:rsid w:val="00EB0010"/>
    <w:rsid w:val="00EB0248"/>
    <w:rsid w:val="00EB0888"/>
    <w:rsid w:val="00EB0E49"/>
    <w:rsid w:val="00EB1AB5"/>
    <w:rsid w:val="00EB1CFE"/>
    <w:rsid w:val="00EB1E72"/>
    <w:rsid w:val="00EB2754"/>
    <w:rsid w:val="00EB31C5"/>
    <w:rsid w:val="00EB42C5"/>
    <w:rsid w:val="00EB4C18"/>
    <w:rsid w:val="00EB5024"/>
    <w:rsid w:val="00EB52D7"/>
    <w:rsid w:val="00EB5D7B"/>
    <w:rsid w:val="00EB641A"/>
    <w:rsid w:val="00EB668B"/>
    <w:rsid w:val="00EB73A7"/>
    <w:rsid w:val="00EC06B2"/>
    <w:rsid w:val="00EC14E8"/>
    <w:rsid w:val="00EC16FD"/>
    <w:rsid w:val="00EC2401"/>
    <w:rsid w:val="00EC25F4"/>
    <w:rsid w:val="00EC2F76"/>
    <w:rsid w:val="00EC3493"/>
    <w:rsid w:val="00EC3CE0"/>
    <w:rsid w:val="00EC3FD2"/>
    <w:rsid w:val="00EC655D"/>
    <w:rsid w:val="00EC6E2B"/>
    <w:rsid w:val="00EC72C1"/>
    <w:rsid w:val="00EC78B9"/>
    <w:rsid w:val="00EC7C0B"/>
    <w:rsid w:val="00ED125D"/>
    <w:rsid w:val="00ED276F"/>
    <w:rsid w:val="00ED361A"/>
    <w:rsid w:val="00ED363D"/>
    <w:rsid w:val="00ED39A8"/>
    <w:rsid w:val="00ED4315"/>
    <w:rsid w:val="00ED462C"/>
    <w:rsid w:val="00ED472A"/>
    <w:rsid w:val="00ED4EEE"/>
    <w:rsid w:val="00ED502C"/>
    <w:rsid w:val="00ED535D"/>
    <w:rsid w:val="00ED58FD"/>
    <w:rsid w:val="00ED6463"/>
    <w:rsid w:val="00ED66A8"/>
    <w:rsid w:val="00ED6F09"/>
    <w:rsid w:val="00ED70AF"/>
    <w:rsid w:val="00EE0F9D"/>
    <w:rsid w:val="00EE1273"/>
    <w:rsid w:val="00EE1F7F"/>
    <w:rsid w:val="00EE2691"/>
    <w:rsid w:val="00EE3E39"/>
    <w:rsid w:val="00EE3E73"/>
    <w:rsid w:val="00EE3F23"/>
    <w:rsid w:val="00EE48DA"/>
    <w:rsid w:val="00EE4AB8"/>
    <w:rsid w:val="00EE588C"/>
    <w:rsid w:val="00EE5EED"/>
    <w:rsid w:val="00EE6E1C"/>
    <w:rsid w:val="00EE74D3"/>
    <w:rsid w:val="00EE7BBA"/>
    <w:rsid w:val="00EE7F13"/>
    <w:rsid w:val="00EF0C14"/>
    <w:rsid w:val="00EF11FE"/>
    <w:rsid w:val="00EF1ADD"/>
    <w:rsid w:val="00EF27A8"/>
    <w:rsid w:val="00EF3435"/>
    <w:rsid w:val="00EF3672"/>
    <w:rsid w:val="00EF38F1"/>
    <w:rsid w:val="00EF3A1A"/>
    <w:rsid w:val="00EF3D25"/>
    <w:rsid w:val="00EF5523"/>
    <w:rsid w:val="00EF57D3"/>
    <w:rsid w:val="00EF5A1B"/>
    <w:rsid w:val="00EF6830"/>
    <w:rsid w:val="00EF6853"/>
    <w:rsid w:val="00EF74C5"/>
    <w:rsid w:val="00EF76B8"/>
    <w:rsid w:val="00EF7E4A"/>
    <w:rsid w:val="00F0012D"/>
    <w:rsid w:val="00F01B53"/>
    <w:rsid w:val="00F0227D"/>
    <w:rsid w:val="00F02594"/>
    <w:rsid w:val="00F02CF0"/>
    <w:rsid w:val="00F03030"/>
    <w:rsid w:val="00F033FB"/>
    <w:rsid w:val="00F0353B"/>
    <w:rsid w:val="00F053EE"/>
    <w:rsid w:val="00F05BAB"/>
    <w:rsid w:val="00F06373"/>
    <w:rsid w:val="00F068A0"/>
    <w:rsid w:val="00F07A03"/>
    <w:rsid w:val="00F07E20"/>
    <w:rsid w:val="00F1013C"/>
    <w:rsid w:val="00F102FD"/>
    <w:rsid w:val="00F106E9"/>
    <w:rsid w:val="00F10824"/>
    <w:rsid w:val="00F10F16"/>
    <w:rsid w:val="00F123EF"/>
    <w:rsid w:val="00F14307"/>
    <w:rsid w:val="00F15BC0"/>
    <w:rsid w:val="00F16E9F"/>
    <w:rsid w:val="00F17496"/>
    <w:rsid w:val="00F175E8"/>
    <w:rsid w:val="00F20145"/>
    <w:rsid w:val="00F201E0"/>
    <w:rsid w:val="00F204E2"/>
    <w:rsid w:val="00F208AA"/>
    <w:rsid w:val="00F208D7"/>
    <w:rsid w:val="00F20BB9"/>
    <w:rsid w:val="00F212DF"/>
    <w:rsid w:val="00F21F74"/>
    <w:rsid w:val="00F22023"/>
    <w:rsid w:val="00F2211C"/>
    <w:rsid w:val="00F22824"/>
    <w:rsid w:val="00F23064"/>
    <w:rsid w:val="00F23A6D"/>
    <w:rsid w:val="00F23ED9"/>
    <w:rsid w:val="00F24337"/>
    <w:rsid w:val="00F25B49"/>
    <w:rsid w:val="00F25F04"/>
    <w:rsid w:val="00F25FB8"/>
    <w:rsid w:val="00F260A8"/>
    <w:rsid w:val="00F261B5"/>
    <w:rsid w:val="00F26A3A"/>
    <w:rsid w:val="00F27098"/>
    <w:rsid w:val="00F27B98"/>
    <w:rsid w:val="00F27BE6"/>
    <w:rsid w:val="00F27D09"/>
    <w:rsid w:val="00F300AF"/>
    <w:rsid w:val="00F300F1"/>
    <w:rsid w:val="00F3033E"/>
    <w:rsid w:val="00F324BC"/>
    <w:rsid w:val="00F33913"/>
    <w:rsid w:val="00F33976"/>
    <w:rsid w:val="00F34833"/>
    <w:rsid w:val="00F34C50"/>
    <w:rsid w:val="00F36C40"/>
    <w:rsid w:val="00F37011"/>
    <w:rsid w:val="00F37D0B"/>
    <w:rsid w:val="00F4027E"/>
    <w:rsid w:val="00F40824"/>
    <w:rsid w:val="00F409D5"/>
    <w:rsid w:val="00F40B0E"/>
    <w:rsid w:val="00F40E4A"/>
    <w:rsid w:val="00F40F1C"/>
    <w:rsid w:val="00F4111E"/>
    <w:rsid w:val="00F412BD"/>
    <w:rsid w:val="00F41DF5"/>
    <w:rsid w:val="00F4225F"/>
    <w:rsid w:val="00F4229B"/>
    <w:rsid w:val="00F4238E"/>
    <w:rsid w:val="00F428E6"/>
    <w:rsid w:val="00F431CC"/>
    <w:rsid w:val="00F441BD"/>
    <w:rsid w:val="00F441DD"/>
    <w:rsid w:val="00F44B64"/>
    <w:rsid w:val="00F45CEA"/>
    <w:rsid w:val="00F466F1"/>
    <w:rsid w:val="00F47038"/>
    <w:rsid w:val="00F47099"/>
    <w:rsid w:val="00F47C07"/>
    <w:rsid w:val="00F50566"/>
    <w:rsid w:val="00F50DDE"/>
    <w:rsid w:val="00F52186"/>
    <w:rsid w:val="00F52892"/>
    <w:rsid w:val="00F53582"/>
    <w:rsid w:val="00F535F9"/>
    <w:rsid w:val="00F542DD"/>
    <w:rsid w:val="00F55A2E"/>
    <w:rsid w:val="00F55A87"/>
    <w:rsid w:val="00F55CF7"/>
    <w:rsid w:val="00F560ED"/>
    <w:rsid w:val="00F563DC"/>
    <w:rsid w:val="00F56CF2"/>
    <w:rsid w:val="00F57929"/>
    <w:rsid w:val="00F6046D"/>
    <w:rsid w:val="00F60728"/>
    <w:rsid w:val="00F60753"/>
    <w:rsid w:val="00F60EE5"/>
    <w:rsid w:val="00F613CA"/>
    <w:rsid w:val="00F61607"/>
    <w:rsid w:val="00F62E38"/>
    <w:rsid w:val="00F62EC5"/>
    <w:rsid w:val="00F638A8"/>
    <w:rsid w:val="00F63D24"/>
    <w:rsid w:val="00F64259"/>
    <w:rsid w:val="00F64654"/>
    <w:rsid w:val="00F64B1B"/>
    <w:rsid w:val="00F657E6"/>
    <w:rsid w:val="00F66DA4"/>
    <w:rsid w:val="00F70307"/>
    <w:rsid w:val="00F706BF"/>
    <w:rsid w:val="00F70D5B"/>
    <w:rsid w:val="00F70FE0"/>
    <w:rsid w:val="00F71B63"/>
    <w:rsid w:val="00F720F7"/>
    <w:rsid w:val="00F72963"/>
    <w:rsid w:val="00F72E61"/>
    <w:rsid w:val="00F72E78"/>
    <w:rsid w:val="00F72FC8"/>
    <w:rsid w:val="00F73039"/>
    <w:rsid w:val="00F73348"/>
    <w:rsid w:val="00F73B60"/>
    <w:rsid w:val="00F74094"/>
    <w:rsid w:val="00F752F8"/>
    <w:rsid w:val="00F75692"/>
    <w:rsid w:val="00F767CF"/>
    <w:rsid w:val="00F76F23"/>
    <w:rsid w:val="00F77679"/>
    <w:rsid w:val="00F80AA7"/>
    <w:rsid w:val="00F8133B"/>
    <w:rsid w:val="00F82B2A"/>
    <w:rsid w:val="00F832FB"/>
    <w:rsid w:val="00F8352A"/>
    <w:rsid w:val="00F838EB"/>
    <w:rsid w:val="00F83BBD"/>
    <w:rsid w:val="00F84EE4"/>
    <w:rsid w:val="00F85B86"/>
    <w:rsid w:val="00F85F7C"/>
    <w:rsid w:val="00F87124"/>
    <w:rsid w:val="00F87734"/>
    <w:rsid w:val="00F87826"/>
    <w:rsid w:val="00F87830"/>
    <w:rsid w:val="00F901A1"/>
    <w:rsid w:val="00F90AFF"/>
    <w:rsid w:val="00F90C1D"/>
    <w:rsid w:val="00F90C83"/>
    <w:rsid w:val="00F90EFD"/>
    <w:rsid w:val="00F914A4"/>
    <w:rsid w:val="00F91648"/>
    <w:rsid w:val="00F92C45"/>
    <w:rsid w:val="00F93F9E"/>
    <w:rsid w:val="00F947DA"/>
    <w:rsid w:val="00F94C87"/>
    <w:rsid w:val="00F95285"/>
    <w:rsid w:val="00F95337"/>
    <w:rsid w:val="00F958FA"/>
    <w:rsid w:val="00F95EDA"/>
    <w:rsid w:val="00F96279"/>
    <w:rsid w:val="00F9680F"/>
    <w:rsid w:val="00F96CF3"/>
    <w:rsid w:val="00F9747B"/>
    <w:rsid w:val="00F97593"/>
    <w:rsid w:val="00F977B9"/>
    <w:rsid w:val="00F97D11"/>
    <w:rsid w:val="00F97DD6"/>
    <w:rsid w:val="00F97E7B"/>
    <w:rsid w:val="00FA0871"/>
    <w:rsid w:val="00FA229E"/>
    <w:rsid w:val="00FA37D5"/>
    <w:rsid w:val="00FA4181"/>
    <w:rsid w:val="00FA4643"/>
    <w:rsid w:val="00FA4C0C"/>
    <w:rsid w:val="00FA58F5"/>
    <w:rsid w:val="00FA64F4"/>
    <w:rsid w:val="00FA6660"/>
    <w:rsid w:val="00FB02E8"/>
    <w:rsid w:val="00FB0362"/>
    <w:rsid w:val="00FB148E"/>
    <w:rsid w:val="00FB1F79"/>
    <w:rsid w:val="00FB2C26"/>
    <w:rsid w:val="00FB30A8"/>
    <w:rsid w:val="00FB340E"/>
    <w:rsid w:val="00FB3434"/>
    <w:rsid w:val="00FB345F"/>
    <w:rsid w:val="00FB369A"/>
    <w:rsid w:val="00FB3AE0"/>
    <w:rsid w:val="00FB40F3"/>
    <w:rsid w:val="00FB4473"/>
    <w:rsid w:val="00FB5916"/>
    <w:rsid w:val="00FB6929"/>
    <w:rsid w:val="00FB6F83"/>
    <w:rsid w:val="00FC050C"/>
    <w:rsid w:val="00FC17AC"/>
    <w:rsid w:val="00FC203D"/>
    <w:rsid w:val="00FC2321"/>
    <w:rsid w:val="00FC562A"/>
    <w:rsid w:val="00FC696A"/>
    <w:rsid w:val="00FC7139"/>
    <w:rsid w:val="00FC72ED"/>
    <w:rsid w:val="00FC75C1"/>
    <w:rsid w:val="00FC7B9F"/>
    <w:rsid w:val="00FC7CC9"/>
    <w:rsid w:val="00FD0482"/>
    <w:rsid w:val="00FD074B"/>
    <w:rsid w:val="00FD0954"/>
    <w:rsid w:val="00FD28FB"/>
    <w:rsid w:val="00FD290A"/>
    <w:rsid w:val="00FD3364"/>
    <w:rsid w:val="00FD436C"/>
    <w:rsid w:val="00FD4A81"/>
    <w:rsid w:val="00FD4B93"/>
    <w:rsid w:val="00FD5537"/>
    <w:rsid w:val="00FD5782"/>
    <w:rsid w:val="00FD5C72"/>
    <w:rsid w:val="00FD5D0D"/>
    <w:rsid w:val="00FD61BA"/>
    <w:rsid w:val="00FD6437"/>
    <w:rsid w:val="00FD6BD9"/>
    <w:rsid w:val="00FD6D3B"/>
    <w:rsid w:val="00FD6E2B"/>
    <w:rsid w:val="00FD6EFC"/>
    <w:rsid w:val="00FD6F82"/>
    <w:rsid w:val="00FD7149"/>
    <w:rsid w:val="00FD7C02"/>
    <w:rsid w:val="00FE0436"/>
    <w:rsid w:val="00FE04BE"/>
    <w:rsid w:val="00FE163A"/>
    <w:rsid w:val="00FE1871"/>
    <w:rsid w:val="00FE1F4F"/>
    <w:rsid w:val="00FE2F8A"/>
    <w:rsid w:val="00FE3832"/>
    <w:rsid w:val="00FE4A29"/>
    <w:rsid w:val="00FE4C6C"/>
    <w:rsid w:val="00FE527B"/>
    <w:rsid w:val="00FE5BD7"/>
    <w:rsid w:val="00FE5C98"/>
    <w:rsid w:val="00FE6476"/>
    <w:rsid w:val="00FE6DEC"/>
    <w:rsid w:val="00FE70D2"/>
    <w:rsid w:val="00FF0493"/>
    <w:rsid w:val="00FF0E01"/>
    <w:rsid w:val="00FF0F26"/>
    <w:rsid w:val="00FF1352"/>
    <w:rsid w:val="00FF1911"/>
    <w:rsid w:val="00FF1951"/>
    <w:rsid w:val="00FF2874"/>
    <w:rsid w:val="00FF2A51"/>
    <w:rsid w:val="00FF3690"/>
    <w:rsid w:val="00FF4B21"/>
    <w:rsid w:val="00FF4E81"/>
    <w:rsid w:val="00FF4F10"/>
    <w:rsid w:val="00FF513E"/>
    <w:rsid w:val="00FF6AF7"/>
    <w:rsid w:val="00FF769B"/>
    <w:rsid w:val="00FF77A5"/>
    <w:rsid w:val="00FF7DCD"/>
    <w:rsid w:val="00FF7E2E"/>
    <w:rsid w:val="00FF7FBD"/>
    <w:rsid w:val="01231DDB"/>
    <w:rsid w:val="012CD81F"/>
    <w:rsid w:val="01607895"/>
    <w:rsid w:val="0169E5CA"/>
    <w:rsid w:val="02FC254D"/>
    <w:rsid w:val="039B4F0D"/>
    <w:rsid w:val="051660A8"/>
    <w:rsid w:val="0634497E"/>
    <w:rsid w:val="064E9CD8"/>
    <w:rsid w:val="0652833B"/>
    <w:rsid w:val="06746C09"/>
    <w:rsid w:val="06FBE6D7"/>
    <w:rsid w:val="07B2A6CA"/>
    <w:rsid w:val="07F0E58F"/>
    <w:rsid w:val="08C85723"/>
    <w:rsid w:val="09299D8E"/>
    <w:rsid w:val="09B1DD82"/>
    <w:rsid w:val="0C9A2412"/>
    <w:rsid w:val="0E5EEB4E"/>
    <w:rsid w:val="0F4F8618"/>
    <w:rsid w:val="0F5B4516"/>
    <w:rsid w:val="10111AB5"/>
    <w:rsid w:val="106FA9BF"/>
    <w:rsid w:val="130891BF"/>
    <w:rsid w:val="1312F050"/>
    <w:rsid w:val="139E3A50"/>
    <w:rsid w:val="146C323A"/>
    <w:rsid w:val="1635CA66"/>
    <w:rsid w:val="16C61A94"/>
    <w:rsid w:val="17E3C3B5"/>
    <w:rsid w:val="196A7560"/>
    <w:rsid w:val="1E1B94C1"/>
    <w:rsid w:val="1E5BE6BB"/>
    <w:rsid w:val="1E791C5C"/>
    <w:rsid w:val="1F52B135"/>
    <w:rsid w:val="1F72397A"/>
    <w:rsid w:val="1F849F4E"/>
    <w:rsid w:val="20E7F86F"/>
    <w:rsid w:val="2193877D"/>
    <w:rsid w:val="227F5CEA"/>
    <w:rsid w:val="22B68C24"/>
    <w:rsid w:val="24A3FE7A"/>
    <w:rsid w:val="24AFD36A"/>
    <w:rsid w:val="24CB283F"/>
    <w:rsid w:val="259B1F56"/>
    <w:rsid w:val="25E8FEEF"/>
    <w:rsid w:val="262E1FCB"/>
    <w:rsid w:val="26470BF3"/>
    <w:rsid w:val="27005DCD"/>
    <w:rsid w:val="27243CB6"/>
    <w:rsid w:val="27DC020F"/>
    <w:rsid w:val="2901E964"/>
    <w:rsid w:val="298D0452"/>
    <w:rsid w:val="2A3813D6"/>
    <w:rsid w:val="2A925C55"/>
    <w:rsid w:val="2B3D34D0"/>
    <w:rsid w:val="2C0A7B58"/>
    <w:rsid w:val="2DAF7E8C"/>
    <w:rsid w:val="2E720A85"/>
    <w:rsid w:val="304D311C"/>
    <w:rsid w:val="314133FE"/>
    <w:rsid w:val="31ECDF9A"/>
    <w:rsid w:val="33BADDE5"/>
    <w:rsid w:val="34777665"/>
    <w:rsid w:val="3556AE46"/>
    <w:rsid w:val="35D50EFC"/>
    <w:rsid w:val="363041FF"/>
    <w:rsid w:val="36F27EA7"/>
    <w:rsid w:val="3914662B"/>
    <w:rsid w:val="39B1AE43"/>
    <w:rsid w:val="3B696673"/>
    <w:rsid w:val="3B6D7F69"/>
    <w:rsid w:val="3C1C932D"/>
    <w:rsid w:val="3C8E1EAB"/>
    <w:rsid w:val="3C989CDA"/>
    <w:rsid w:val="3DBE1A72"/>
    <w:rsid w:val="3F1296FF"/>
    <w:rsid w:val="3F91C19A"/>
    <w:rsid w:val="4080FA06"/>
    <w:rsid w:val="4105309E"/>
    <w:rsid w:val="41ED4765"/>
    <w:rsid w:val="428B5CDD"/>
    <w:rsid w:val="436F8AC2"/>
    <w:rsid w:val="44629531"/>
    <w:rsid w:val="4565D200"/>
    <w:rsid w:val="46B73866"/>
    <w:rsid w:val="474CD175"/>
    <w:rsid w:val="4805996F"/>
    <w:rsid w:val="4806E835"/>
    <w:rsid w:val="48EF83F7"/>
    <w:rsid w:val="49C46B5C"/>
    <w:rsid w:val="49F47B00"/>
    <w:rsid w:val="4A8BD768"/>
    <w:rsid w:val="4D0F1A24"/>
    <w:rsid w:val="4D8F3CB5"/>
    <w:rsid w:val="4E6C3A9A"/>
    <w:rsid w:val="4E7A2CD2"/>
    <w:rsid w:val="50517261"/>
    <w:rsid w:val="5075BAD5"/>
    <w:rsid w:val="51552EE8"/>
    <w:rsid w:val="52CFE785"/>
    <w:rsid w:val="5524E384"/>
    <w:rsid w:val="560E1EA3"/>
    <w:rsid w:val="56C8FB5F"/>
    <w:rsid w:val="56FFABEF"/>
    <w:rsid w:val="58E1E21D"/>
    <w:rsid w:val="59A2ABA7"/>
    <w:rsid w:val="59CC2B13"/>
    <w:rsid w:val="59D6B8D5"/>
    <w:rsid w:val="5A923EAB"/>
    <w:rsid w:val="5C6F6CBE"/>
    <w:rsid w:val="5D1100F8"/>
    <w:rsid w:val="5D2D4953"/>
    <w:rsid w:val="5E20B86C"/>
    <w:rsid w:val="5EF3B5EE"/>
    <w:rsid w:val="601D135E"/>
    <w:rsid w:val="61E4721B"/>
    <w:rsid w:val="62A3E17E"/>
    <w:rsid w:val="6354B89B"/>
    <w:rsid w:val="63A72473"/>
    <w:rsid w:val="63CAB1A3"/>
    <w:rsid w:val="64834808"/>
    <w:rsid w:val="660AEE38"/>
    <w:rsid w:val="66C9D91E"/>
    <w:rsid w:val="67146267"/>
    <w:rsid w:val="6718554E"/>
    <w:rsid w:val="671A9AE1"/>
    <w:rsid w:val="67BAE8CA"/>
    <w:rsid w:val="695D6600"/>
    <w:rsid w:val="6B7050B6"/>
    <w:rsid w:val="6BA5B646"/>
    <w:rsid w:val="6C634B82"/>
    <w:rsid w:val="6D29F3DE"/>
    <w:rsid w:val="6D36F340"/>
    <w:rsid w:val="6D501B9D"/>
    <w:rsid w:val="6DA04375"/>
    <w:rsid w:val="6F0CA2BD"/>
    <w:rsid w:val="6F330E15"/>
    <w:rsid w:val="6FC006C4"/>
    <w:rsid w:val="70CE00A2"/>
    <w:rsid w:val="7137B753"/>
    <w:rsid w:val="7229A18D"/>
    <w:rsid w:val="723D9F2E"/>
    <w:rsid w:val="72F45A2A"/>
    <w:rsid w:val="730C5820"/>
    <w:rsid w:val="73BF5D21"/>
    <w:rsid w:val="74346452"/>
    <w:rsid w:val="752A64CF"/>
    <w:rsid w:val="75D3E0FA"/>
    <w:rsid w:val="762B14A7"/>
    <w:rsid w:val="764CDB91"/>
    <w:rsid w:val="76F6FDE3"/>
    <w:rsid w:val="776BD59E"/>
    <w:rsid w:val="781C8A33"/>
    <w:rsid w:val="79B3583B"/>
    <w:rsid w:val="79BE2897"/>
    <w:rsid w:val="7AA1ED3F"/>
    <w:rsid w:val="7AC3A0BC"/>
    <w:rsid w:val="7B57C6BD"/>
    <w:rsid w:val="7C7E1692"/>
    <w:rsid w:val="7D185FCE"/>
    <w:rsid w:val="7D4D170A"/>
    <w:rsid w:val="7E03BBED"/>
    <w:rsid w:val="7F12DC8C"/>
    <w:rsid w:val="7FD984E8"/>
    <w:rsid w:val="7FDA957A"/>
    <w:rsid w:val="7FEDDF7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49408681-48DA-476D-A1F2-7F21D04C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6E38"/>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691569"/>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numPr>
        <w:numId w:val="1"/>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character" w:customStyle="1" w:styleId="cf01">
    <w:name w:val="cf01"/>
    <w:basedOn w:val="DefaultParagraphFont"/>
    <w:rsid w:val="003C6B4A"/>
    <w:rPr>
      <w:rFonts w:ascii="Segoe UI" w:hAnsi="Segoe UI" w:cs="Segoe UI" w:hint="default"/>
      <w:i/>
      <w:iCs/>
      <w:color w:val="005D93"/>
      <w:sz w:val="18"/>
      <w:szCs w:val="18"/>
    </w:rPr>
  </w:style>
  <w:style w:type="paragraph" w:customStyle="1" w:styleId="ui-chatitem">
    <w:name w:val="ui-chat__item"/>
    <w:basedOn w:val="Normal"/>
    <w:rsid w:val="00CD234B"/>
    <w:pPr>
      <w:spacing w:before="100" w:beforeAutospacing="1" w:after="100" w:afterAutospacing="1" w:line="240" w:lineRule="auto"/>
    </w:pPr>
    <w:rPr>
      <w:rFonts w:ascii="Times New Roman" w:eastAsia="Times New Roman" w:hAnsi="Times New Roman" w:cs="Times New Roman"/>
      <w:i w:val="0"/>
      <w:color w:val="auto"/>
      <w:szCs w:val="24"/>
      <w:lang w:eastAsia="en-AU"/>
    </w:rPr>
  </w:style>
  <w:style w:type="character" w:customStyle="1" w:styleId="ui-text">
    <w:name w:val="ui-text"/>
    <w:basedOn w:val="DefaultParagraphFont"/>
    <w:rsid w:val="00CD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651">
      <w:bodyDiv w:val="1"/>
      <w:marLeft w:val="0"/>
      <w:marRight w:val="0"/>
      <w:marTop w:val="0"/>
      <w:marBottom w:val="0"/>
      <w:divBdr>
        <w:top w:val="none" w:sz="0" w:space="0" w:color="auto"/>
        <w:left w:val="none" w:sz="0" w:space="0" w:color="auto"/>
        <w:bottom w:val="none" w:sz="0" w:space="0" w:color="auto"/>
        <w:right w:val="none" w:sz="0" w:space="0" w:color="auto"/>
      </w:divBdr>
      <w:divsChild>
        <w:div w:id="740641554">
          <w:marLeft w:val="0"/>
          <w:marRight w:val="0"/>
          <w:marTop w:val="0"/>
          <w:marBottom w:val="0"/>
          <w:divBdr>
            <w:top w:val="none" w:sz="0" w:space="0" w:color="auto"/>
            <w:left w:val="none" w:sz="0" w:space="0" w:color="auto"/>
            <w:bottom w:val="none" w:sz="0" w:space="0" w:color="auto"/>
            <w:right w:val="none" w:sz="0" w:space="0" w:color="auto"/>
          </w:divBdr>
          <w:divsChild>
            <w:div w:id="16590029">
              <w:marLeft w:val="0"/>
              <w:marRight w:val="0"/>
              <w:marTop w:val="0"/>
              <w:marBottom w:val="0"/>
              <w:divBdr>
                <w:top w:val="none" w:sz="0" w:space="0" w:color="auto"/>
                <w:left w:val="none" w:sz="0" w:space="0" w:color="auto"/>
                <w:bottom w:val="none" w:sz="0" w:space="0" w:color="auto"/>
                <w:right w:val="none" w:sz="0" w:space="0" w:color="auto"/>
              </w:divBdr>
            </w:div>
            <w:div w:id="1106385826">
              <w:marLeft w:val="0"/>
              <w:marRight w:val="0"/>
              <w:marTop w:val="0"/>
              <w:marBottom w:val="0"/>
              <w:divBdr>
                <w:top w:val="none" w:sz="0" w:space="0" w:color="auto"/>
                <w:left w:val="none" w:sz="0" w:space="0" w:color="auto"/>
                <w:bottom w:val="none" w:sz="0" w:space="0" w:color="auto"/>
                <w:right w:val="none" w:sz="0" w:space="0" w:color="auto"/>
              </w:divBdr>
            </w:div>
          </w:divsChild>
        </w:div>
        <w:div w:id="906695168">
          <w:marLeft w:val="0"/>
          <w:marRight w:val="0"/>
          <w:marTop w:val="0"/>
          <w:marBottom w:val="0"/>
          <w:divBdr>
            <w:top w:val="none" w:sz="0" w:space="0" w:color="auto"/>
            <w:left w:val="none" w:sz="0" w:space="0" w:color="auto"/>
            <w:bottom w:val="none" w:sz="0" w:space="0" w:color="auto"/>
            <w:right w:val="none" w:sz="0" w:space="0" w:color="auto"/>
          </w:divBdr>
          <w:divsChild>
            <w:div w:id="182480721">
              <w:marLeft w:val="0"/>
              <w:marRight w:val="0"/>
              <w:marTop w:val="0"/>
              <w:marBottom w:val="0"/>
              <w:divBdr>
                <w:top w:val="none" w:sz="0" w:space="0" w:color="auto"/>
                <w:left w:val="none" w:sz="0" w:space="0" w:color="auto"/>
                <w:bottom w:val="none" w:sz="0" w:space="0" w:color="auto"/>
                <w:right w:val="none" w:sz="0" w:space="0" w:color="auto"/>
              </w:divBdr>
            </w:div>
            <w:div w:id="1975870192">
              <w:marLeft w:val="0"/>
              <w:marRight w:val="0"/>
              <w:marTop w:val="0"/>
              <w:marBottom w:val="0"/>
              <w:divBdr>
                <w:top w:val="none" w:sz="0" w:space="0" w:color="auto"/>
                <w:left w:val="none" w:sz="0" w:space="0" w:color="auto"/>
                <w:bottom w:val="none" w:sz="0" w:space="0" w:color="auto"/>
                <w:right w:val="none" w:sz="0" w:space="0" w:color="auto"/>
              </w:divBdr>
            </w:div>
          </w:divsChild>
        </w:div>
        <w:div w:id="1409377727">
          <w:marLeft w:val="0"/>
          <w:marRight w:val="0"/>
          <w:marTop w:val="0"/>
          <w:marBottom w:val="0"/>
          <w:divBdr>
            <w:top w:val="none" w:sz="0" w:space="0" w:color="auto"/>
            <w:left w:val="none" w:sz="0" w:space="0" w:color="auto"/>
            <w:bottom w:val="none" w:sz="0" w:space="0" w:color="auto"/>
            <w:right w:val="none" w:sz="0" w:space="0" w:color="auto"/>
          </w:divBdr>
          <w:divsChild>
            <w:div w:id="507209800">
              <w:marLeft w:val="0"/>
              <w:marRight w:val="0"/>
              <w:marTop w:val="0"/>
              <w:marBottom w:val="0"/>
              <w:divBdr>
                <w:top w:val="none" w:sz="0" w:space="0" w:color="auto"/>
                <w:left w:val="none" w:sz="0" w:space="0" w:color="auto"/>
                <w:bottom w:val="none" w:sz="0" w:space="0" w:color="auto"/>
                <w:right w:val="none" w:sz="0" w:space="0" w:color="auto"/>
              </w:divBdr>
            </w:div>
            <w:div w:id="20104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62355817">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68089045">
      <w:bodyDiv w:val="1"/>
      <w:marLeft w:val="0"/>
      <w:marRight w:val="0"/>
      <w:marTop w:val="0"/>
      <w:marBottom w:val="0"/>
      <w:divBdr>
        <w:top w:val="none" w:sz="0" w:space="0" w:color="auto"/>
        <w:left w:val="none" w:sz="0" w:space="0" w:color="auto"/>
        <w:bottom w:val="none" w:sz="0" w:space="0" w:color="auto"/>
        <w:right w:val="none" w:sz="0" w:space="0" w:color="auto"/>
      </w:divBdr>
      <w:divsChild>
        <w:div w:id="179509411">
          <w:marLeft w:val="0"/>
          <w:marRight w:val="0"/>
          <w:marTop w:val="0"/>
          <w:marBottom w:val="0"/>
          <w:divBdr>
            <w:top w:val="none" w:sz="0" w:space="0" w:color="auto"/>
            <w:left w:val="none" w:sz="0" w:space="0" w:color="auto"/>
            <w:bottom w:val="none" w:sz="0" w:space="0" w:color="auto"/>
            <w:right w:val="none" w:sz="0" w:space="0" w:color="auto"/>
          </w:divBdr>
          <w:divsChild>
            <w:div w:id="162934200">
              <w:marLeft w:val="0"/>
              <w:marRight w:val="0"/>
              <w:marTop w:val="0"/>
              <w:marBottom w:val="0"/>
              <w:divBdr>
                <w:top w:val="none" w:sz="0" w:space="0" w:color="auto"/>
                <w:left w:val="none" w:sz="0" w:space="0" w:color="auto"/>
                <w:bottom w:val="none" w:sz="0" w:space="0" w:color="auto"/>
                <w:right w:val="none" w:sz="0" w:space="0" w:color="auto"/>
              </w:divBdr>
            </w:div>
            <w:div w:id="1724401113">
              <w:marLeft w:val="0"/>
              <w:marRight w:val="0"/>
              <w:marTop w:val="0"/>
              <w:marBottom w:val="0"/>
              <w:divBdr>
                <w:top w:val="none" w:sz="0" w:space="0" w:color="auto"/>
                <w:left w:val="none" w:sz="0" w:space="0" w:color="auto"/>
                <w:bottom w:val="none" w:sz="0" w:space="0" w:color="auto"/>
                <w:right w:val="none" w:sz="0" w:space="0" w:color="auto"/>
              </w:divBdr>
            </w:div>
          </w:divsChild>
        </w:div>
        <w:div w:id="1501384686">
          <w:marLeft w:val="0"/>
          <w:marRight w:val="0"/>
          <w:marTop w:val="0"/>
          <w:marBottom w:val="0"/>
          <w:divBdr>
            <w:top w:val="none" w:sz="0" w:space="0" w:color="auto"/>
            <w:left w:val="none" w:sz="0" w:space="0" w:color="auto"/>
            <w:bottom w:val="none" w:sz="0" w:space="0" w:color="auto"/>
            <w:right w:val="none" w:sz="0" w:space="0" w:color="auto"/>
          </w:divBdr>
          <w:divsChild>
            <w:div w:id="79183678">
              <w:marLeft w:val="0"/>
              <w:marRight w:val="0"/>
              <w:marTop w:val="0"/>
              <w:marBottom w:val="0"/>
              <w:divBdr>
                <w:top w:val="none" w:sz="0" w:space="0" w:color="auto"/>
                <w:left w:val="none" w:sz="0" w:space="0" w:color="auto"/>
                <w:bottom w:val="none" w:sz="0" w:space="0" w:color="auto"/>
                <w:right w:val="none" w:sz="0" w:space="0" w:color="auto"/>
              </w:divBdr>
            </w:div>
            <w:div w:id="1485050948">
              <w:marLeft w:val="0"/>
              <w:marRight w:val="0"/>
              <w:marTop w:val="0"/>
              <w:marBottom w:val="0"/>
              <w:divBdr>
                <w:top w:val="none" w:sz="0" w:space="0" w:color="auto"/>
                <w:left w:val="none" w:sz="0" w:space="0" w:color="auto"/>
                <w:bottom w:val="none" w:sz="0" w:space="0" w:color="auto"/>
                <w:right w:val="none" w:sz="0" w:space="0" w:color="auto"/>
              </w:divBdr>
            </w:div>
            <w:div w:id="2069765607">
              <w:marLeft w:val="0"/>
              <w:marRight w:val="0"/>
              <w:marTop w:val="0"/>
              <w:marBottom w:val="0"/>
              <w:divBdr>
                <w:top w:val="none" w:sz="0" w:space="0" w:color="auto"/>
                <w:left w:val="none" w:sz="0" w:space="0" w:color="auto"/>
                <w:bottom w:val="none" w:sz="0" w:space="0" w:color="auto"/>
                <w:right w:val="none" w:sz="0" w:space="0" w:color="auto"/>
              </w:divBdr>
            </w:div>
          </w:divsChild>
        </w:div>
        <w:div w:id="1667128927">
          <w:marLeft w:val="0"/>
          <w:marRight w:val="0"/>
          <w:marTop w:val="0"/>
          <w:marBottom w:val="0"/>
          <w:divBdr>
            <w:top w:val="none" w:sz="0" w:space="0" w:color="auto"/>
            <w:left w:val="none" w:sz="0" w:space="0" w:color="auto"/>
            <w:bottom w:val="none" w:sz="0" w:space="0" w:color="auto"/>
            <w:right w:val="none" w:sz="0" w:space="0" w:color="auto"/>
          </w:divBdr>
          <w:divsChild>
            <w:div w:id="655261234">
              <w:marLeft w:val="0"/>
              <w:marRight w:val="0"/>
              <w:marTop w:val="0"/>
              <w:marBottom w:val="0"/>
              <w:divBdr>
                <w:top w:val="none" w:sz="0" w:space="0" w:color="auto"/>
                <w:left w:val="none" w:sz="0" w:space="0" w:color="auto"/>
                <w:bottom w:val="none" w:sz="0" w:space="0" w:color="auto"/>
                <w:right w:val="none" w:sz="0" w:space="0" w:color="auto"/>
              </w:divBdr>
            </w:div>
            <w:div w:id="16122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497188066">
      <w:bodyDiv w:val="1"/>
      <w:marLeft w:val="0"/>
      <w:marRight w:val="0"/>
      <w:marTop w:val="0"/>
      <w:marBottom w:val="0"/>
      <w:divBdr>
        <w:top w:val="none" w:sz="0" w:space="0" w:color="auto"/>
        <w:left w:val="none" w:sz="0" w:space="0" w:color="auto"/>
        <w:bottom w:val="none" w:sz="0" w:space="0" w:color="auto"/>
        <w:right w:val="none" w:sz="0" w:space="0" w:color="auto"/>
      </w:divBdr>
      <w:divsChild>
        <w:div w:id="1496258525">
          <w:marLeft w:val="0"/>
          <w:marRight w:val="0"/>
          <w:marTop w:val="0"/>
          <w:marBottom w:val="0"/>
          <w:divBdr>
            <w:top w:val="none" w:sz="0" w:space="0" w:color="auto"/>
            <w:left w:val="none" w:sz="0" w:space="0" w:color="auto"/>
            <w:bottom w:val="none" w:sz="0" w:space="0" w:color="auto"/>
            <w:right w:val="none" w:sz="0" w:space="0" w:color="auto"/>
          </w:divBdr>
          <w:divsChild>
            <w:div w:id="1101953809">
              <w:marLeft w:val="0"/>
              <w:marRight w:val="0"/>
              <w:marTop w:val="0"/>
              <w:marBottom w:val="0"/>
              <w:divBdr>
                <w:top w:val="none" w:sz="0" w:space="0" w:color="auto"/>
                <w:left w:val="none" w:sz="0" w:space="0" w:color="auto"/>
                <w:bottom w:val="none" w:sz="0" w:space="0" w:color="auto"/>
                <w:right w:val="none" w:sz="0" w:space="0" w:color="auto"/>
              </w:divBdr>
              <w:divsChild>
                <w:div w:id="1429351856">
                  <w:marLeft w:val="0"/>
                  <w:marRight w:val="0"/>
                  <w:marTop w:val="0"/>
                  <w:marBottom w:val="0"/>
                  <w:divBdr>
                    <w:top w:val="none" w:sz="0" w:space="0" w:color="auto"/>
                    <w:left w:val="none" w:sz="0" w:space="0" w:color="auto"/>
                    <w:bottom w:val="none" w:sz="0" w:space="0" w:color="auto"/>
                    <w:right w:val="none" w:sz="0" w:space="0" w:color="auto"/>
                  </w:divBdr>
                  <w:divsChild>
                    <w:div w:id="1434402946">
                      <w:marLeft w:val="0"/>
                      <w:marRight w:val="0"/>
                      <w:marTop w:val="0"/>
                      <w:marBottom w:val="0"/>
                      <w:divBdr>
                        <w:top w:val="none" w:sz="0" w:space="0" w:color="auto"/>
                        <w:left w:val="none" w:sz="0" w:space="0" w:color="auto"/>
                        <w:bottom w:val="none" w:sz="0" w:space="0" w:color="auto"/>
                        <w:right w:val="none" w:sz="0" w:space="0" w:color="auto"/>
                      </w:divBdr>
                      <w:divsChild>
                        <w:div w:id="808741761">
                          <w:marLeft w:val="0"/>
                          <w:marRight w:val="0"/>
                          <w:marTop w:val="0"/>
                          <w:marBottom w:val="0"/>
                          <w:divBdr>
                            <w:top w:val="none" w:sz="0" w:space="0" w:color="auto"/>
                            <w:left w:val="none" w:sz="0" w:space="0" w:color="auto"/>
                            <w:bottom w:val="none" w:sz="0" w:space="0" w:color="auto"/>
                            <w:right w:val="none" w:sz="0" w:space="0" w:color="auto"/>
                          </w:divBdr>
                          <w:divsChild>
                            <w:div w:id="1340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19093">
          <w:marLeft w:val="-15"/>
          <w:marRight w:val="-15"/>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697705667">
      <w:bodyDiv w:val="1"/>
      <w:marLeft w:val="0"/>
      <w:marRight w:val="0"/>
      <w:marTop w:val="0"/>
      <w:marBottom w:val="0"/>
      <w:divBdr>
        <w:top w:val="none" w:sz="0" w:space="0" w:color="auto"/>
        <w:left w:val="none" w:sz="0" w:space="0" w:color="auto"/>
        <w:bottom w:val="none" w:sz="0" w:space="0" w:color="auto"/>
        <w:right w:val="none" w:sz="0" w:space="0" w:color="auto"/>
      </w:divBdr>
      <w:divsChild>
        <w:div w:id="268508593">
          <w:marLeft w:val="0"/>
          <w:marRight w:val="0"/>
          <w:marTop w:val="0"/>
          <w:marBottom w:val="0"/>
          <w:divBdr>
            <w:top w:val="none" w:sz="0" w:space="0" w:color="auto"/>
            <w:left w:val="none" w:sz="0" w:space="0" w:color="auto"/>
            <w:bottom w:val="none" w:sz="0" w:space="0" w:color="auto"/>
            <w:right w:val="none" w:sz="0" w:space="0" w:color="auto"/>
          </w:divBdr>
          <w:divsChild>
            <w:div w:id="1312638341">
              <w:marLeft w:val="0"/>
              <w:marRight w:val="0"/>
              <w:marTop w:val="0"/>
              <w:marBottom w:val="0"/>
              <w:divBdr>
                <w:top w:val="none" w:sz="0" w:space="0" w:color="auto"/>
                <w:left w:val="none" w:sz="0" w:space="0" w:color="auto"/>
                <w:bottom w:val="none" w:sz="0" w:space="0" w:color="auto"/>
                <w:right w:val="none" w:sz="0" w:space="0" w:color="auto"/>
              </w:divBdr>
            </w:div>
            <w:div w:id="2012759125">
              <w:marLeft w:val="0"/>
              <w:marRight w:val="0"/>
              <w:marTop w:val="0"/>
              <w:marBottom w:val="0"/>
              <w:divBdr>
                <w:top w:val="none" w:sz="0" w:space="0" w:color="auto"/>
                <w:left w:val="none" w:sz="0" w:space="0" w:color="auto"/>
                <w:bottom w:val="none" w:sz="0" w:space="0" w:color="auto"/>
                <w:right w:val="none" w:sz="0" w:space="0" w:color="auto"/>
              </w:divBdr>
            </w:div>
          </w:divsChild>
        </w:div>
        <w:div w:id="1175994321">
          <w:marLeft w:val="0"/>
          <w:marRight w:val="0"/>
          <w:marTop w:val="0"/>
          <w:marBottom w:val="0"/>
          <w:divBdr>
            <w:top w:val="none" w:sz="0" w:space="0" w:color="auto"/>
            <w:left w:val="none" w:sz="0" w:space="0" w:color="auto"/>
            <w:bottom w:val="none" w:sz="0" w:space="0" w:color="auto"/>
            <w:right w:val="none" w:sz="0" w:space="0" w:color="auto"/>
          </w:divBdr>
          <w:divsChild>
            <w:div w:id="630786283">
              <w:marLeft w:val="0"/>
              <w:marRight w:val="0"/>
              <w:marTop w:val="0"/>
              <w:marBottom w:val="0"/>
              <w:divBdr>
                <w:top w:val="none" w:sz="0" w:space="0" w:color="auto"/>
                <w:left w:val="none" w:sz="0" w:space="0" w:color="auto"/>
                <w:bottom w:val="none" w:sz="0" w:space="0" w:color="auto"/>
                <w:right w:val="none" w:sz="0" w:space="0" w:color="auto"/>
              </w:divBdr>
            </w:div>
            <w:div w:id="936140212">
              <w:marLeft w:val="0"/>
              <w:marRight w:val="0"/>
              <w:marTop w:val="0"/>
              <w:marBottom w:val="0"/>
              <w:divBdr>
                <w:top w:val="none" w:sz="0" w:space="0" w:color="auto"/>
                <w:left w:val="none" w:sz="0" w:space="0" w:color="auto"/>
                <w:bottom w:val="none" w:sz="0" w:space="0" w:color="auto"/>
                <w:right w:val="none" w:sz="0" w:space="0" w:color="auto"/>
              </w:divBdr>
            </w:div>
            <w:div w:id="1844739000">
              <w:marLeft w:val="0"/>
              <w:marRight w:val="0"/>
              <w:marTop w:val="0"/>
              <w:marBottom w:val="0"/>
              <w:divBdr>
                <w:top w:val="none" w:sz="0" w:space="0" w:color="auto"/>
                <w:left w:val="none" w:sz="0" w:space="0" w:color="auto"/>
                <w:bottom w:val="none" w:sz="0" w:space="0" w:color="auto"/>
                <w:right w:val="none" w:sz="0" w:space="0" w:color="auto"/>
              </w:divBdr>
            </w:div>
            <w:div w:id="2101289240">
              <w:marLeft w:val="0"/>
              <w:marRight w:val="0"/>
              <w:marTop w:val="0"/>
              <w:marBottom w:val="0"/>
              <w:divBdr>
                <w:top w:val="none" w:sz="0" w:space="0" w:color="auto"/>
                <w:left w:val="none" w:sz="0" w:space="0" w:color="auto"/>
                <w:bottom w:val="none" w:sz="0" w:space="0" w:color="auto"/>
                <w:right w:val="none" w:sz="0" w:space="0" w:color="auto"/>
              </w:divBdr>
            </w:div>
          </w:divsChild>
        </w:div>
        <w:div w:id="1455901535">
          <w:marLeft w:val="0"/>
          <w:marRight w:val="0"/>
          <w:marTop w:val="0"/>
          <w:marBottom w:val="0"/>
          <w:divBdr>
            <w:top w:val="none" w:sz="0" w:space="0" w:color="auto"/>
            <w:left w:val="none" w:sz="0" w:space="0" w:color="auto"/>
            <w:bottom w:val="none" w:sz="0" w:space="0" w:color="auto"/>
            <w:right w:val="none" w:sz="0" w:space="0" w:color="auto"/>
          </w:divBdr>
          <w:divsChild>
            <w:div w:id="1498419714">
              <w:marLeft w:val="0"/>
              <w:marRight w:val="0"/>
              <w:marTop w:val="0"/>
              <w:marBottom w:val="0"/>
              <w:divBdr>
                <w:top w:val="none" w:sz="0" w:space="0" w:color="auto"/>
                <w:left w:val="none" w:sz="0" w:space="0" w:color="auto"/>
                <w:bottom w:val="none" w:sz="0" w:space="0" w:color="auto"/>
                <w:right w:val="none" w:sz="0" w:space="0" w:color="auto"/>
              </w:divBdr>
            </w:div>
            <w:div w:id="18957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24785214">
      <w:bodyDiv w:val="1"/>
      <w:marLeft w:val="0"/>
      <w:marRight w:val="0"/>
      <w:marTop w:val="0"/>
      <w:marBottom w:val="0"/>
      <w:divBdr>
        <w:top w:val="none" w:sz="0" w:space="0" w:color="auto"/>
        <w:left w:val="none" w:sz="0" w:space="0" w:color="auto"/>
        <w:bottom w:val="none" w:sz="0" w:space="0" w:color="auto"/>
        <w:right w:val="none" w:sz="0" w:space="0" w:color="auto"/>
      </w:divBdr>
    </w:div>
    <w:div w:id="833842466">
      <w:bodyDiv w:val="1"/>
      <w:marLeft w:val="0"/>
      <w:marRight w:val="0"/>
      <w:marTop w:val="0"/>
      <w:marBottom w:val="0"/>
      <w:divBdr>
        <w:top w:val="none" w:sz="0" w:space="0" w:color="auto"/>
        <w:left w:val="none" w:sz="0" w:space="0" w:color="auto"/>
        <w:bottom w:val="none" w:sz="0" w:space="0" w:color="auto"/>
        <w:right w:val="none" w:sz="0" w:space="0" w:color="auto"/>
      </w:divBdr>
      <w:divsChild>
        <w:div w:id="201989254">
          <w:marLeft w:val="0"/>
          <w:marRight w:val="0"/>
          <w:marTop w:val="0"/>
          <w:marBottom w:val="0"/>
          <w:divBdr>
            <w:top w:val="none" w:sz="0" w:space="0" w:color="auto"/>
            <w:left w:val="none" w:sz="0" w:space="0" w:color="auto"/>
            <w:bottom w:val="none" w:sz="0" w:space="0" w:color="auto"/>
            <w:right w:val="none" w:sz="0" w:space="0" w:color="auto"/>
          </w:divBdr>
          <w:divsChild>
            <w:div w:id="1688022024">
              <w:marLeft w:val="0"/>
              <w:marRight w:val="0"/>
              <w:marTop w:val="0"/>
              <w:marBottom w:val="0"/>
              <w:divBdr>
                <w:top w:val="none" w:sz="0" w:space="0" w:color="auto"/>
                <w:left w:val="none" w:sz="0" w:space="0" w:color="auto"/>
                <w:bottom w:val="none" w:sz="0" w:space="0" w:color="auto"/>
                <w:right w:val="none" w:sz="0" w:space="0" w:color="auto"/>
              </w:divBdr>
            </w:div>
            <w:div w:id="1763451369">
              <w:marLeft w:val="0"/>
              <w:marRight w:val="0"/>
              <w:marTop w:val="0"/>
              <w:marBottom w:val="0"/>
              <w:divBdr>
                <w:top w:val="none" w:sz="0" w:space="0" w:color="auto"/>
                <w:left w:val="none" w:sz="0" w:space="0" w:color="auto"/>
                <w:bottom w:val="none" w:sz="0" w:space="0" w:color="auto"/>
                <w:right w:val="none" w:sz="0" w:space="0" w:color="auto"/>
              </w:divBdr>
            </w:div>
            <w:div w:id="2090426088">
              <w:marLeft w:val="0"/>
              <w:marRight w:val="0"/>
              <w:marTop w:val="0"/>
              <w:marBottom w:val="0"/>
              <w:divBdr>
                <w:top w:val="none" w:sz="0" w:space="0" w:color="auto"/>
                <w:left w:val="none" w:sz="0" w:space="0" w:color="auto"/>
                <w:bottom w:val="none" w:sz="0" w:space="0" w:color="auto"/>
                <w:right w:val="none" w:sz="0" w:space="0" w:color="auto"/>
              </w:divBdr>
            </w:div>
          </w:divsChild>
        </w:div>
        <w:div w:id="1231580426">
          <w:marLeft w:val="0"/>
          <w:marRight w:val="0"/>
          <w:marTop w:val="0"/>
          <w:marBottom w:val="0"/>
          <w:divBdr>
            <w:top w:val="none" w:sz="0" w:space="0" w:color="auto"/>
            <w:left w:val="none" w:sz="0" w:space="0" w:color="auto"/>
            <w:bottom w:val="none" w:sz="0" w:space="0" w:color="auto"/>
            <w:right w:val="none" w:sz="0" w:space="0" w:color="auto"/>
          </w:divBdr>
          <w:divsChild>
            <w:div w:id="1298535276">
              <w:marLeft w:val="0"/>
              <w:marRight w:val="0"/>
              <w:marTop w:val="0"/>
              <w:marBottom w:val="0"/>
              <w:divBdr>
                <w:top w:val="none" w:sz="0" w:space="0" w:color="auto"/>
                <w:left w:val="none" w:sz="0" w:space="0" w:color="auto"/>
                <w:bottom w:val="none" w:sz="0" w:space="0" w:color="auto"/>
                <w:right w:val="none" w:sz="0" w:space="0" w:color="auto"/>
              </w:divBdr>
            </w:div>
            <w:div w:id="1700475169">
              <w:marLeft w:val="0"/>
              <w:marRight w:val="0"/>
              <w:marTop w:val="0"/>
              <w:marBottom w:val="0"/>
              <w:divBdr>
                <w:top w:val="none" w:sz="0" w:space="0" w:color="auto"/>
                <w:left w:val="none" w:sz="0" w:space="0" w:color="auto"/>
                <w:bottom w:val="none" w:sz="0" w:space="0" w:color="auto"/>
                <w:right w:val="none" w:sz="0" w:space="0" w:color="auto"/>
              </w:divBdr>
            </w:div>
            <w:div w:id="2023966511">
              <w:marLeft w:val="0"/>
              <w:marRight w:val="0"/>
              <w:marTop w:val="0"/>
              <w:marBottom w:val="0"/>
              <w:divBdr>
                <w:top w:val="none" w:sz="0" w:space="0" w:color="auto"/>
                <w:left w:val="none" w:sz="0" w:space="0" w:color="auto"/>
                <w:bottom w:val="none" w:sz="0" w:space="0" w:color="auto"/>
                <w:right w:val="none" w:sz="0" w:space="0" w:color="auto"/>
              </w:divBdr>
            </w:div>
          </w:divsChild>
        </w:div>
        <w:div w:id="1725254560">
          <w:marLeft w:val="0"/>
          <w:marRight w:val="0"/>
          <w:marTop w:val="0"/>
          <w:marBottom w:val="0"/>
          <w:divBdr>
            <w:top w:val="none" w:sz="0" w:space="0" w:color="auto"/>
            <w:left w:val="none" w:sz="0" w:space="0" w:color="auto"/>
            <w:bottom w:val="none" w:sz="0" w:space="0" w:color="auto"/>
            <w:right w:val="none" w:sz="0" w:space="0" w:color="auto"/>
          </w:divBdr>
          <w:divsChild>
            <w:div w:id="1296370567">
              <w:marLeft w:val="0"/>
              <w:marRight w:val="0"/>
              <w:marTop w:val="0"/>
              <w:marBottom w:val="0"/>
              <w:divBdr>
                <w:top w:val="none" w:sz="0" w:space="0" w:color="auto"/>
                <w:left w:val="none" w:sz="0" w:space="0" w:color="auto"/>
                <w:bottom w:val="none" w:sz="0" w:space="0" w:color="auto"/>
                <w:right w:val="none" w:sz="0" w:space="0" w:color="auto"/>
              </w:divBdr>
            </w:div>
            <w:div w:id="1365251343">
              <w:marLeft w:val="0"/>
              <w:marRight w:val="0"/>
              <w:marTop w:val="0"/>
              <w:marBottom w:val="0"/>
              <w:divBdr>
                <w:top w:val="none" w:sz="0" w:space="0" w:color="auto"/>
                <w:left w:val="none" w:sz="0" w:space="0" w:color="auto"/>
                <w:bottom w:val="none" w:sz="0" w:space="0" w:color="auto"/>
                <w:right w:val="none" w:sz="0" w:space="0" w:color="auto"/>
              </w:divBdr>
            </w:div>
            <w:div w:id="18157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0164839">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18444343">
      <w:bodyDiv w:val="1"/>
      <w:marLeft w:val="0"/>
      <w:marRight w:val="0"/>
      <w:marTop w:val="0"/>
      <w:marBottom w:val="0"/>
      <w:divBdr>
        <w:top w:val="none" w:sz="0" w:space="0" w:color="auto"/>
        <w:left w:val="none" w:sz="0" w:space="0" w:color="auto"/>
        <w:bottom w:val="none" w:sz="0" w:space="0" w:color="auto"/>
        <w:right w:val="none" w:sz="0" w:space="0" w:color="auto"/>
      </w:divBdr>
      <w:divsChild>
        <w:div w:id="520627517">
          <w:marLeft w:val="0"/>
          <w:marRight w:val="0"/>
          <w:marTop w:val="0"/>
          <w:marBottom w:val="0"/>
          <w:divBdr>
            <w:top w:val="none" w:sz="0" w:space="0" w:color="auto"/>
            <w:left w:val="none" w:sz="0" w:space="0" w:color="auto"/>
            <w:bottom w:val="none" w:sz="0" w:space="0" w:color="auto"/>
            <w:right w:val="none" w:sz="0" w:space="0" w:color="auto"/>
          </w:divBdr>
          <w:divsChild>
            <w:div w:id="180315935">
              <w:marLeft w:val="0"/>
              <w:marRight w:val="0"/>
              <w:marTop w:val="0"/>
              <w:marBottom w:val="0"/>
              <w:divBdr>
                <w:top w:val="none" w:sz="0" w:space="0" w:color="auto"/>
                <w:left w:val="none" w:sz="0" w:space="0" w:color="auto"/>
                <w:bottom w:val="none" w:sz="0" w:space="0" w:color="auto"/>
                <w:right w:val="none" w:sz="0" w:space="0" w:color="auto"/>
              </w:divBdr>
            </w:div>
            <w:div w:id="773357024">
              <w:marLeft w:val="0"/>
              <w:marRight w:val="0"/>
              <w:marTop w:val="0"/>
              <w:marBottom w:val="0"/>
              <w:divBdr>
                <w:top w:val="none" w:sz="0" w:space="0" w:color="auto"/>
                <w:left w:val="none" w:sz="0" w:space="0" w:color="auto"/>
                <w:bottom w:val="none" w:sz="0" w:space="0" w:color="auto"/>
                <w:right w:val="none" w:sz="0" w:space="0" w:color="auto"/>
              </w:divBdr>
            </w:div>
          </w:divsChild>
        </w:div>
        <w:div w:id="1420179073">
          <w:marLeft w:val="0"/>
          <w:marRight w:val="0"/>
          <w:marTop w:val="0"/>
          <w:marBottom w:val="0"/>
          <w:divBdr>
            <w:top w:val="none" w:sz="0" w:space="0" w:color="auto"/>
            <w:left w:val="none" w:sz="0" w:space="0" w:color="auto"/>
            <w:bottom w:val="none" w:sz="0" w:space="0" w:color="auto"/>
            <w:right w:val="none" w:sz="0" w:space="0" w:color="auto"/>
          </w:divBdr>
          <w:divsChild>
            <w:div w:id="237443426">
              <w:marLeft w:val="0"/>
              <w:marRight w:val="0"/>
              <w:marTop w:val="0"/>
              <w:marBottom w:val="0"/>
              <w:divBdr>
                <w:top w:val="none" w:sz="0" w:space="0" w:color="auto"/>
                <w:left w:val="none" w:sz="0" w:space="0" w:color="auto"/>
                <w:bottom w:val="none" w:sz="0" w:space="0" w:color="auto"/>
                <w:right w:val="none" w:sz="0" w:space="0" w:color="auto"/>
              </w:divBdr>
            </w:div>
            <w:div w:id="1229344856">
              <w:marLeft w:val="0"/>
              <w:marRight w:val="0"/>
              <w:marTop w:val="0"/>
              <w:marBottom w:val="0"/>
              <w:divBdr>
                <w:top w:val="none" w:sz="0" w:space="0" w:color="auto"/>
                <w:left w:val="none" w:sz="0" w:space="0" w:color="auto"/>
                <w:bottom w:val="none" w:sz="0" w:space="0" w:color="auto"/>
                <w:right w:val="none" w:sz="0" w:space="0" w:color="auto"/>
              </w:divBdr>
            </w:div>
            <w:div w:id="1949852079">
              <w:marLeft w:val="0"/>
              <w:marRight w:val="0"/>
              <w:marTop w:val="0"/>
              <w:marBottom w:val="0"/>
              <w:divBdr>
                <w:top w:val="none" w:sz="0" w:space="0" w:color="auto"/>
                <w:left w:val="none" w:sz="0" w:space="0" w:color="auto"/>
                <w:bottom w:val="none" w:sz="0" w:space="0" w:color="auto"/>
                <w:right w:val="none" w:sz="0" w:space="0" w:color="auto"/>
              </w:divBdr>
            </w:div>
          </w:divsChild>
        </w:div>
        <w:div w:id="1851792691">
          <w:marLeft w:val="0"/>
          <w:marRight w:val="0"/>
          <w:marTop w:val="0"/>
          <w:marBottom w:val="0"/>
          <w:divBdr>
            <w:top w:val="none" w:sz="0" w:space="0" w:color="auto"/>
            <w:left w:val="none" w:sz="0" w:space="0" w:color="auto"/>
            <w:bottom w:val="none" w:sz="0" w:space="0" w:color="auto"/>
            <w:right w:val="none" w:sz="0" w:space="0" w:color="auto"/>
          </w:divBdr>
          <w:divsChild>
            <w:div w:id="563838607">
              <w:marLeft w:val="0"/>
              <w:marRight w:val="0"/>
              <w:marTop w:val="0"/>
              <w:marBottom w:val="0"/>
              <w:divBdr>
                <w:top w:val="none" w:sz="0" w:space="0" w:color="auto"/>
                <w:left w:val="none" w:sz="0" w:space="0" w:color="auto"/>
                <w:bottom w:val="none" w:sz="0" w:space="0" w:color="auto"/>
                <w:right w:val="none" w:sz="0" w:space="0" w:color="auto"/>
              </w:divBdr>
            </w:div>
            <w:div w:id="10802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20216171">
      <w:bodyDiv w:val="1"/>
      <w:marLeft w:val="0"/>
      <w:marRight w:val="0"/>
      <w:marTop w:val="0"/>
      <w:marBottom w:val="0"/>
      <w:divBdr>
        <w:top w:val="none" w:sz="0" w:space="0" w:color="auto"/>
        <w:left w:val="none" w:sz="0" w:space="0" w:color="auto"/>
        <w:bottom w:val="none" w:sz="0" w:space="0" w:color="auto"/>
        <w:right w:val="none" w:sz="0" w:space="0" w:color="auto"/>
      </w:divBdr>
      <w:divsChild>
        <w:div w:id="1279750732">
          <w:marLeft w:val="0"/>
          <w:marRight w:val="0"/>
          <w:marTop w:val="0"/>
          <w:marBottom w:val="0"/>
          <w:divBdr>
            <w:top w:val="none" w:sz="0" w:space="0" w:color="auto"/>
            <w:left w:val="none" w:sz="0" w:space="0" w:color="auto"/>
            <w:bottom w:val="none" w:sz="0" w:space="0" w:color="auto"/>
            <w:right w:val="none" w:sz="0" w:space="0" w:color="auto"/>
          </w:divBdr>
          <w:divsChild>
            <w:div w:id="147018070">
              <w:marLeft w:val="0"/>
              <w:marRight w:val="0"/>
              <w:marTop w:val="0"/>
              <w:marBottom w:val="0"/>
              <w:divBdr>
                <w:top w:val="none" w:sz="0" w:space="0" w:color="auto"/>
                <w:left w:val="none" w:sz="0" w:space="0" w:color="auto"/>
                <w:bottom w:val="none" w:sz="0" w:space="0" w:color="auto"/>
                <w:right w:val="none" w:sz="0" w:space="0" w:color="auto"/>
              </w:divBdr>
            </w:div>
            <w:div w:id="1787238042">
              <w:marLeft w:val="0"/>
              <w:marRight w:val="0"/>
              <w:marTop w:val="0"/>
              <w:marBottom w:val="0"/>
              <w:divBdr>
                <w:top w:val="none" w:sz="0" w:space="0" w:color="auto"/>
                <w:left w:val="none" w:sz="0" w:space="0" w:color="auto"/>
                <w:bottom w:val="none" w:sz="0" w:space="0" w:color="auto"/>
                <w:right w:val="none" w:sz="0" w:space="0" w:color="auto"/>
              </w:divBdr>
            </w:div>
            <w:div w:id="1938948717">
              <w:marLeft w:val="0"/>
              <w:marRight w:val="0"/>
              <w:marTop w:val="0"/>
              <w:marBottom w:val="0"/>
              <w:divBdr>
                <w:top w:val="none" w:sz="0" w:space="0" w:color="auto"/>
                <w:left w:val="none" w:sz="0" w:space="0" w:color="auto"/>
                <w:bottom w:val="none" w:sz="0" w:space="0" w:color="auto"/>
                <w:right w:val="none" w:sz="0" w:space="0" w:color="auto"/>
              </w:divBdr>
            </w:div>
          </w:divsChild>
        </w:div>
        <w:div w:id="1342196205">
          <w:marLeft w:val="0"/>
          <w:marRight w:val="0"/>
          <w:marTop w:val="0"/>
          <w:marBottom w:val="0"/>
          <w:divBdr>
            <w:top w:val="none" w:sz="0" w:space="0" w:color="auto"/>
            <w:left w:val="none" w:sz="0" w:space="0" w:color="auto"/>
            <w:bottom w:val="none" w:sz="0" w:space="0" w:color="auto"/>
            <w:right w:val="none" w:sz="0" w:space="0" w:color="auto"/>
          </w:divBdr>
          <w:divsChild>
            <w:div w:id="359742605">
              <w:marLeft w:val="0"/>
              <w:marRight w:val="0"/>
              <w:marTop w:val="0"/>
              <w:marBottom w:val="0"/>
              <w:divBdr>
                <w:top w:val="none" w:sz="0" w:space="0" w:color="auto"/>
                <w:left w:val="none" w:sz="0" w:space="0" w:color="auto"/>
                <w:bottom w:val="none" w:sz="0" w:space="0" w:color="auto"/>
                <w:right w:val="none" w:sz="0" w:space="0" w:color="auto"/>
              </w:divBdr>
            </w:div>
            <w:div w:id="1206407161">
              <w:marLeft w:val="0"/>
              <w:marRight w:val="0"/>
              <w:marTop w:val="0"/>
              <w:marBottom w:val="0"/>
              <w:divBdr>
                <w:top w:val="none" w:sz="0" w:space="0" w:color="auto"/>
                <w:left w:val="none" w:sz="0" w:space="0" w:color="auto"/>
                <w:bottom w:val="none" w:sz="0" w:space="0" w:color="auto"/>
                <w:right w:val="none" w:sz="0" w:space="0" w:color="auto"/>
              </w:divBdr>
            </w:div>
            <w:div w:id="2107381344">
              <w:marLeft w:val="0"/>
              <w:marRight w:val="0"/>
              <w:marTop w:val="0"/>
              <w:marBottom w:val="0"/>
              <w:divBdr>
                <w:top w:val="none" w:sz="0" w:space="0" w:color="auto"/>
                <w:left w:val="none" w:sz="0" w:space="0" w:color="auto"/>
                <w:bottom w:val="none" w:sz="0" w:space="0" w:color="auto"/>
                <w:right w:val="none" w:sz="0" w:space="0" w:color="auto"/>
              </w:divBdr>
            </w:div>
          </w:divsChild>
        </w:div>
        <w:div w:id="1741446297">
          <w:marLeft w:val="0"/>
          <w:marRight w:val="0"/>
          <w:marTop w:val="0"/>
          <w:marBottom w:val="0"/>
          <w:divBdr>
            <w:top w:val="none" w:sz="0" w:space="0" w:color="auto"/>
            <w:left w:val="none" w:sz="0" w:space="0" w:color="auto"/>
            <w:bottom w:val="none" w:sz="0" w:space="0" w:color="auto"/>
            <w:right w:val="none" w:sz="0" w:space="0" w:color="auto"/>
          </w:divBdr>
          <w:divsChild>
            <w:div w:id="141894184">
              <w:marLeft w:val="0"/>
              <w:marRight w:val="0"/>
              <w:marTop w:val="0"/>
              <w:marBottom w:val="0"/>
              <w:divBdr>
                <w:top w:val="none" w:sz="0" w:space="0" w:color="auto"/>
                <w:left w:val="none" w:sz="0" w:space="0" w:color="auto"/>
                <w:bottom w:val="none" w:sz="0" w:space="0" w:color="auto"/>
                <w:right w:val="none" w:sz="0" w:space="0" w:color="auto"/>
              </w:divBdr>
            </w:div>
            <w:div w:id="731729613">
              <w:marLeft w:val="0"/>
              <w:marRight w:val="0"/>
              <w:marTop w:val="0"/>
              <w:marBottom w:val="0"/>
              <w:divBdr>
                <w:top w:val="none" w:sz="0" w:space="0" w:color="auto"/>
                <w:left w:val="none" w:sz="0" w:space="0" w:color="auto"/>
                <w:bottom w:val="none" w:sz="0" w:space="0" w:color="auto"/>
                <w:right w:val="none" w:sz="0" w:space="0" w:color="auto"/>
              </w:divBdr>
              <w:divsChild>
                <w:div w:id="546987735">
                  <w:marLeft w:val="0"/>
                  <w:marRight w:val="0"/>
                  <w:marTop w:val="0"/>
                  <w:marBottom w:val="0"/>
                  <w:divBdr>
                    <w:top w:val="none" w:sz="0" w:space="0" w:color="auto"/>
                    <w:left w:val="none" w:sz="0" w:space="0" w:color="auto"/>
                    <w:bottom w:val="none" w:sz="0" w:space="0" w:color="auto"/>
                    <w:right w:val="none" w:sz="0" w:space="0" w:color="auto"/>
                  </w:divBdr>
                  <w:divsChild>
                    <w:div w:id="128979136">
                      <w:marLeft w:val="0"/>
                      <w:marRight w:val="0"/>
                      <w:marTop w:val="0"/>
                      <w:marBottom w:val="0"/>
                      <w:divBdr>
                        <w:top w:val="none" w:sz="0" w:space="0" w:color="auto"/>
                        <w:left w:val="none" w:sz="0" w:space="0" w:color="auto"/>
                        <w:bottom w:val="none" w:sz="0" w:space="0" w:color="auto"/>
                        <w:right w:val="none" w:sz="0" w:space="0" w:color="auto"/>
                      </w:divBdr>
                      <w:divsChild>
                        <w:div w:id="487403771">
                          <w:marLeft w:val="0"/>
                          <w:marRight w:val="0"/>
                          <w:marTop w:val="0"/>
                          <w:marBottom w:val="0"/>
                          <w:divBdr>
                            <w:top w:val="none" w:sz="0" w:space="0" w:color="auto"/>
                            <w:left w:val="none" w:sz="0" w:space="0" w:color="auto"/>
                            <w:bottom w:val="none" w:sz="0" w:space="0" w:color="auto"/>
                            <w:right w:val="none" w:sz="0" w:space="0" w:color="auto"/>
                          </w:divBdr>
                        </w:div>
                        <w:div w:id="1453210982">
                          <w:marLeft w:val="0"/>
                          <w:marRight w:val="0"/>
                          <w:marTop w:val="0"/>
                          <w:marBottom w:val="0"/>
                          <w:divBdr>
                            <w:top w:val="none" w:sz="0" w:space="0" w:color="auto"/>
                            <w:left w:val="none" w:sz="0" w:space="0" w:color="auto"/>
                            <w:bottom w:val="none" w:sz="0" w:space="0" w:color="auto"/>
                            <w:right w:val="none" w:sz="0" w:space="0" w:color="auto"/>
                          </w:divBdr>
                        </w:div>
                      </w:divsChild>
                    </w:div>
                    <w:div w:id="722170432">
                      <w:marLeft w:val="0"/>
                      <w:marRight w:val="0"/>
                      <w:marTop w:val="0"/>
                      <w:marBottom w:val="0"/>
                      <w:divBdr>
                        <w:top w:val="none" w:sz="0" w:space="0" w:color="auto"/>
                        <w:left w:val="none" w:sz="0" w:space="0" w:color="auto"/>
                        <w:bottom w:val="none" w:sz="0" w:space="0" w:color="auto"/>
                        <w:right w:val="none" w:sz="0" w:space="0" w:color="auto"/>
                      </w:divBdr>
                      <w:divsChild>
                        <w:div w:id="631595692">
                          <w:marLeft w:val="0"/>
                          <w:marRight w:val="0"/>
                          <w:marTop w:val="0"/>
                          <w:marBottom w:val="0"/>
                          <w:divBdr>
                            <w:top w:val="none" w:sz="0" w:space="0" w:color="auto"/>
                            <w:left w:val="none" w:sz="0" w:space="0" w:color="auto"/>
                            <w:bottom w:val="none" w:sz="0" w:space="0" w:color="auto"/>
                            <w:right w:val="none" w:sz="0" w:space="0" w:color="auto"/>
                          </w:divBdr>
                        </w:div>
                        <w:div w:id="1010177427">
                          <w:marLeft w:val="0"/>
                          <w:marRight w:val="0"/>
                          <w:marTop w:val="0"/>
                          <w:marBottom w:val="0"/>
                          <w:divBdr>
                            <w:top w:val="none" w:sz="0" w:space="0" w:color="auto"/>
                            <w:left w:val="none" w:sz="0" w:space="0" w:color="auto"/>
                            <w:bottom w:val="none" w:sz="0" w:space="0" w:color="auto"/>
                            <w:right w:val="none" w:sz="0" w:space="0" w:color="auto"/>
                          </w:divBdr>
                        </w:div>
                      </w:divsChild>
                    </w:div>
                    <w:div w:id="1109424080">
                      <w:marLeft w:val="0"/>
                      <w:marRight w:val="0"/>
                      <w:marTop w:val="0"/>
                      <w:marBottom w:val="0"/>
                      <w:divBdr>
                        <w:top w:val="none" w:sz="0" w:space="0" w:color="auto"/>
                        <w:left w:val="none" w:sz="0" w:space="0" w:color="auto"/>
                        <w:bottom w:val="none" w:sz="0" w:space="0" w:color="auto"/>
                        <w:right w:val="none" w:sz="0" w:space="0" w:color="auto"/>
                      </w:divBdr>
                      <w:divsChild>
                        <w:div w:id="303197735">
                          <w:marLeft w:val="0"/>
                          <w:marRight w:val="0"/>
                          <w:marTop w:val="0"/>
                          <w:marBottom w:val="0"/>
                          <w:divBdr>
                            <w:top w:val="none" w:sz="0" w:space="0" w:color="auto"/>
                            <w:left w:val="none" w:sz="0" w:space="0" w:color="auto"/>
                            <w:bottom w:val="none" w:sz="0" w:space="0" w:color="auto"/>
                            <w:right w:val="none" w:sz="0" w:space="0" w:color="auto"/>
                          </w:divBdr>
                        </w:div>
                        <w:div w:id="15471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00693909">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56008996">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50292731">
      <w:bodyDiv w:val="1"/>
      <w:marLeft w:val="0"/>
      <w:marRight w:val="0"/>
      <w:marTop w:val="0"/>
      <w:marBottom w:val="0"/>
      <w:divBdr>
        <w:top w:val="none" w:sz="0" w:space="0" w:color="auto"/>
        <w:left w:val="none" w:sz="0" w:space="0" w:color="auto"/>
        <w:bottom w:val="none" w:sz="0" w:space="0" w:color="auto"/>
        <w:right w:val="none" w:sz="0" w:space="0" w:color="auto"/>
      </w:divBdr>
      <w:divsChild>
        <w:div w:id="254439376">
          <w:marLeft w:val="0"/>
          <w:marRight w:val="0"/>
          <w:marTop w:val="0"/>
          <w:marBottom w:val="0"/>
          <w:divBdr>
            <w:top w:val="none" w:sz="0" w:space="0" w:color="auto"/>
            <w:left w:val="none" w:sz="0" w:space="0" w:color="auto"/>
            <w:bottom w:val="none" w:sz="0" w:space="0" w:color="auto"/>
            <w:right w:val="none" w:sz="0" w:space="0" w:color="auto"/>
          </w:divBdr>
          <w:divsChild>
            <w:div w:id="298532061">
              <w:marLeft w:val="0"/>
              <w:marRight w:val="0"/>
              <w:marTop w:val="0"/>
              <w:marBottom w:val="0"/>
              <w:divBdr>
                <w:top w:val="none" w:sz="0" w:space="0" w:color="auto"/>
                <w:left w:val="none" w:sz="0" w:space="0" w:color="auto"/>
                <w:bottom w:val="none" w:sz="0" w:space="0" w:color="auto"/>
                <w:right w:val="none" w:sz="0" w:space="0" w:color="auto"/>
              </w:divBdr>
            </w:div>
            <w:div w:id="1458525238">
              <w:marLeft w:val="0"/>
              <w:marRight w:val="0"/>
              <w:marTop w:val="0"/>
              <w:marBottom w:val="0"/>
              <w:divBdr>
                <w:top w:val="none" w:sz="0" w:space="0" w:color="auto"/>
                <w:left w:val="none" w:sz="0" w:space="0" w:color="auto"/>
                <w:bottom w:val="none" w:sz="0" w:space="0" w:color="auto"/>
                <w:right w:val="none" w:sz="0" w:space="0" w:color="auto"/>
              </w:divBdr>
            </w:div>
          </w:divsChild>
        </w:div>
        <w:div w:id="285163943">
          <w:marLeft w:val="0"/>
          <w:marRight w:val="0"/>
          <w:marTop w:val="0"/>
          <w:marBottom w:val="0"/>
          <w:divBdr>
            <w:top w:val="none" w:sz="0" w:space="0" w:color="auto"/>
            <w:left w:val="none" w:sz="0" w:space="0" w:color="auto"/>
            <w:bottom w:val="none" w:sz="0" w:space="0" w:color="auto"/>
            <w:right w:val="none" w:sz="0" w:space="0" w:color="auto"/>
          </w:divBdr>
          <w:divsChild>
            <w:div w:id="1303779191">
              <w:marLeft w:val="0"/>
              <w:marRight w:val="0"/>
              <w:marTop w:val="0"/>
              <w:marBottom w:val="0"/>
              <w:divBdr>
                <w:top w:val="none" w:sz="0" w:space="0" w:color="auto"/>
                <w:left w:val="none" w:sz="0" w:space="0" w:color="auto"/>
                <w:bottom w:val="none" w:sz="0" w:space="0" w:color="auto"/>
                <w:right w:val="none" w:sz="0" w:space="0" w:color="auto"/>
              </w:divBdr>
            </w:div>
            <w:div w:id="1599675503">
              <w:marLeft w:val="0"/>
              <w:marRight w:val="0"/>
              <w:marTop w:val="0"/>
              <w:marBottom w:val="0"/>
              <w:divBdr>
                <w:top w:val="none" w:sz="0" w:space="0" w:color="auto"/>
                <w:left w:val="none" w:sz="0" w:space="0" w:color="auto"/>
                <w:bottom w:val="none" w:sz="0" w:space="0" w:color="auto"/>
                <w:right w:val="none" w:sz="0" w:space="0" w:color="auto"/>
              </w:divBdr>
            </w:div>
          </w:divsChild>
        </w:div>
        <w:div w:id="746535248">
          <w:marLeft w:val="0"/>
          <w:marRight w:val="0"/>
          <w:marTop w:val="0"/>
          <w:marBottom w:val="0"/>
          <w:divBdr>
            <w:top w:val="none" w:sz="0" w:space="0" w:color="auto"/>
            <w:left w:val="none" w:sz="0" w:space="0" w:color="auto"/>
            <w:bottom w:val="none" w:sz="0" w:space="0" w:color="auto"/>
            <w:right w:val="none" w:sz="0" w:space="0" w:color="auto"/>
          </w:divBdr>
          <w:divsChild>
            <w:div w:id="593811">
              <w:marLeft w:val="0"/>
              <w:marRight w:val="0"/>
              <w:marTop w:val="0"/>
              <w:marBottom w:val="0"/>
              <w:divBdr>
                <w:top w:val="none" w:sz="0" w:space="0" w:color="auto"/>
                <w:left w:val="none" w:sz="0" w:space="0" w:color="auto"/>
                <w:bottom w:val="none" w:sz="0" w:space="0" w:color="auto"/>
                <w:right w:val="none" w:sz="0" w:space="0" w:color="auto"/>
              </w:divBdr>
            </w:div>
            <w:div w:id="7109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4414351">
      <w:bodyDiv w:val="1"/>
      <w:marLeft w:val="0"/>
      <w:marRight w:val="0"/>
      <w:marTop w:val="0"/>
      <w:marBottom w:val="0"/>
      <w:divBdr>
        <w:top w:val="none" w:sz="0" w:space="0" w:color="auto"/>
        <w:left w:val="none" w:sz="0" w:space="0" w:color="auto"/>
        <w:bottom w:val="none" w:sz="0" w:space="0" w:color="auto"/>
        <w:right w:val="none" w:sz="0" w:space="0" w:color="auto"/>
      </w:divBdr>
      <w:divsChild>
        <w:div w:id="705450872">
          <w:marLeft w:val="0"/>
          <w:marRight w:val="0"/>
          <w:marTop w:val="0"/>
          <w:marBottom w:val="0"/>
          <w:divBdr>
            <w:top w:val="none" w:sz="0" w:space="0" w:color="auto"/>
            <w:left w:val="none" w:sz="0" w:space="0" w:color="auto"/>
            <w:bottom w:val="none" w:sz="0" w:space="0" w:color="auto"/>
            <w:right w:val="none" w:sz="0" w:space="0" w:color="auto"/>
          </w:divBdr>
          <w:divsChild>
            <w:div w:id="600920761">
              <w:marLeft w:val="0"/>
              <w:marRight w:val="0"/>
              <w:marTop w:val="0"/>
              <w:marBottom w:val="0"/>
              <w:divBdr>
                <w:top w:val="none" w:sz="0" w:space="0" w:color="auto"/>
                <w:left w:val="none" w:sz="0" w:space="0" w:color="auto"/>
                <w:bottom w:val="none" w:sz="0" w:space="0" w:color="auto"/>
                <w:right w:val="none" w:sz="0" w:space="0" w:color="auto"/>
              </w:divBdr>
            </w:div>
            <w:div w:id="1544056070">
              <w:marLeft w:val="0"/>
              <w:marRight w:val="0"/>
              <w:marTop w:val="0"/>
              <w:marBottom w:val="0"/>
              <w:divBdr>
                <w:top w:val="none" w:sz="0" w:space="0" w:color="auto"/>
                <w:left w:val="none" w:sz="0" w:space="0" w:color="auto"/>
                <w:bottom w:val="none" w:sz="0" w:space="0" w:color="auto"/>
                <w:right w:val="none" w:sz="0" w:space="0" w:color="auto"/>
              </w:divBdr>
            </w:div>
          </w:divsChild>
        </w:div>
        <w:div w:id="1057165610">
          <w:marLeft w:val="0"/>
          <w:marRight w:val="0"/>
          <w:marTop w:val="0"/>
          <w:marBottom w:val="0"/>
          <w:divBdr>
            <w:top w:val="none" w:sz="0" w:space="0" w:color="auto"/>
            <w:left w:val="none" w:sz="0" w:space="0" w:color="auto"/>
            <w:bottom w:val="none" w:sz="0" w:space="0" w:color="auto"/>
            <w:right w:val="none" w:sz="0" w:space="0" w:color="auto"/>
          </w:divBdr>
          <w:divsChild>
            <w:div w:id="774597162">
              <w:marLeft w:val="0"/>
              <w:marRight w:val="0"/>
              <w:marTop w:val="0"/>
              <w:marBottom w:val="0"/>
              <w:divBdr>
                <w:top w:val="none" w:sz="0" w:space="0" w:color="auto"/>
                <w:left w:val="none" w:sz="0" w:space="0" w:color="auto"/>
                <w:bottom w:val="none" w:sz="0" w:space="0" w:color="auto"/>
                <w:right w:val="none" w:sz="0" w:space="0" w:color="auto"/>
              </w:divBdr>
            </w:div>
            <w:div w:id="804011477">
              <w:marLeft w:val="0"/>
              <w:marRight w:val="0"/>
              <w:marTop w:val="0"/>
              <w:marBottom w:val="0"/>
              <w:divBdr>
                <w:top w:val="none" w:sz="0" w:space="0" w:color="auto"/>
                <w:left w:val="none" w:sz="0" w:space="0" w:color="auto"/>
                <w:bottom w:val="none" w:sz="0" w:space="0" w:color="auto"/>
                <w:right w:val="none" w:sz="0" w:space="0" w:color="auto"/>
              </w:divBdr>
            </w:div>
          </w:divsChild>
        </w:div>
        <w:div w:id="1972664503">
          <w:marLeft w:val="0"/>
          <w:marRight w:val="0"/>
          <w:marTop w:val="0"/>
          <w:marBottom w:val="0"/>
          <w:divBdr>
            <w:top w:val="none" w:sz="0" w:space="0" w:color="auto"/>
            <w:left w:val="none" w:sz="0" w:space="0" w:color="auto"/>
            <w:bottom w:val="none" w:sz="0" w:space="0" w:color="auto"/>
            <w:right w:val="none" w:sz="0" w:space="0" w:color="auto"/>
          </w:divBdr>
          <w:divsChild>
            <w:div w:id="1221941093">
              <w:marLeft w:val="0"/>
              <w:marRight w:val="0"/>
              <w:marTop w:val="0"/>
              <w:marBottom w:val="0"/>
              <w:divBdr>
                <w:top w:val="none" w:sz="0" w:space="0" w:color="auto"/>
                <w:left w:val="none" w:sz="0" w:space="0" w:color="auto"/>
                <w:bottom w:val="none" w:sz="0" w:space="0" w:color="auto"/>
                <w:right w:val="none" w:sz="0" w:space="0" w:color="auto"/>
              </w:divBdr>
            </w:div>
            <w:div w:id="17930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31785700">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851113">
      <w:bodyDiv w:val="1"/>
      <w:marLeft w:val="0"/>
      <w:marRight w:val="0"/>
      <w:marTop w:val="0"/>
      <w:marBottom w:val="0"/>
      <w:divBdr>
        <w:top w:val="none" w:sz="0" w:space="0" w:color="auto"/>
        <w:left w:val="none" w:sz="0" w:space="0" w:color="auto"/>
        <w:bottom w:val="none" w:sz="0" w:space="0" w:color="auto"/>
        <w:right w:val="none" w:sz="0" w:space="0" w:color="auto"/>
      </w:divBdr>
      <w:divsChild>
        <w:div w:id="480923621">
          <w:marLeft w:val="0"/>
          <w:marRight w:val="0"/>
          <w:marTop w:val="0"/>
          <w:marBottom w:val="0"/>
          <w:divBdr>
            <w:top w:val="none" w:sz="0" w:space="0" w:color="auto"/>
            <w:left w:val="none" w:sz="0" w:space="0" w:color="auto"/>
            <w:bottom w:val="none" w:sz="0" w:space="0" w:color="auto"/>
            <w:right w:val="none" w:sz="0" w:space="0" w:color="auto"/>
          </w:divBdr>
          <w:divsChild>
            <w:div w:id="283929928">
              <w:marLeft w:val="0"/>
              <w:marRight w:val="0"/>
              <w:marTop w:val="0"/>
              <w:marBottom w:val="0"/>
              <w:divBdr>
                <w:top w:val="none" w:sz="0" w:space="0" w:color="auto"/>
                <w:left w:val="none" w:sz="0" w:space="0" w:color="auto"/>
                <w:bottom w:val="none" w:sz="0" w:space="0" w:color="auto"/>
                <w:right w:val="none" w:sz="0" w:space="0" w:color="auto"/>
              </w:divBdr>
            </w:div>
            <w:div w:id="1963611268">
              <w:marLeft w:val="0"/>
              <w:marRight w:val="0"/>
              <w:marTop w:val="0"/>
              <w:marBottom w:val="0"/>
              <w:divBdr>
                <w:top w:val="none" w:sz="0" w:space="0" w:color="auto"/>
                <w:left w:val="none" w:sz="0" w:space="0" w:color="auto"/>
                <w:bottom w:val="none" w:sz="0" w:space="0" w:color="auto"/>
                <w:right w:val="none" w:sz="0" w:space="0" w:color="auto"/>
              </w:divBdr>
            </w:div>
          </w:divsChild>
        </w:div>
        <w:div w:id="1206988406">
          <w:marLeft w:val="0"/>
          <w:marRight w:val="0"/>
          <w:marTop w:val="0"/>
          <w:marBottom w:val="0"/>
          <w:divBdr>
            <w:top w:val="none" w:sz="0" w:space="0" w:color="auto"/>
            <w:left w:val="none" w:sz="0" w:space="0" w:color="auto"/>
            <w:bottom w:val="none" w:sz="0" w:space="0" w:color="auto"/>
            <w:right w:val="none" w:sz="0" w:space="0" w:color="auto"/>
          </w:divBdr>
          <w:divsChild>
            <w:div w:id="688485881">
              <w:marLeft w:val="0"/>
              <w:marRight w:val="0"/>
              <w:marTop w:val="0"/>
              <w:marBottom w:val="0"/>
              <w:divBdr>
                <w:top w:val="none" w:sz="0" w:space="0" w:color="auto"/>
                <w:left w:val="none" w:sz="0" w:space="0" w:color="auto"/>
                <w:bottom w:val="none" w:sz="0" w:space="0" w:color="auto"/>
                <w:right w:val="none" w:sz="0" w:space="0" w:color="auto"/>
              </w:divBdr>
            </w:div>
            <w:div w:id="794254999">
              <w:marLeft w:val="0"/>
              <w:marRight w:val="0"/>
              <w:marTop w:val="0"/>
              <w:marBottom w:val="0"/>
              <w:divBdr>
                <w:top w:val="none" w:sz="0" w:space="0" w:color="auto"/>
                <w:left w:val="none" w:sz="0" w:space="0" w:color="auto"/>
                <w:bottom w:val="none" w:sz="0" w:space="0" w:color="auto"/>
                <w:right w:val="none" w:sz="0" w:space="0" w:color="auto"/>
              </w:divBdr>
            </w:div>
          </w:divsChild>
        </w:div>
        <w:div w:id="1631587970">
          <w:marLeft w:val="0"/>
          <w:marRight w:val="0"/>
          <w:marTop w:val="0"/>
          <w:marBottom w:val="0"/>
          <w:divBdr>
            <w:top w:val="none" w:sz="0" w:space="0" w:color="auto"/>
            <w:left w:val="none" w:sz="0" w:space="0" w:color="auto"/>
            <w:bottom w:val="none" w:sz="0" w:space="0" w:color="auto"/>
            <w:right w:val="none" w:sz="0" w:space="0" w:color="auto"/>
          </w:divBdr>
          <w:divsChild>
            <w:div w:id="979072284">
              <w:marLeft w:val="0"/>
              <w:marRight w:val="0"/>
              <w:marTop w:val="0"/>
              <w:marBottom w:val="0"/>
              <w:divBdr>
                <w:top w:val="none" w:sz="0" w:space="0" w:color="auto"/>
                <w:left w:val="none" w:sz="0" w:space="0" w:color="auto"/>
                <w:bottom w:val="none" w:sz="0" w:space="0" w:color="auto"/>
                <w:right w:val="none" w:sz="0" w:space="0" w:color="auto"/>
              </w:divBdr>
            </w:div>
            <w:div w:id="1360280305">
              <w:marLeft w:val="0"/>
              <w:marRight w:val="0"/>
              <w:marTop w:val="0"/>
              <w:marBottom w:val="0"/>
              <w:divBdr>
                <w:top w:val="none" w:sz="0" w:space="0" w:color="auto"/>
                <w:left w:val="none" w:sz="0" w:space="0" w:color="auto"/>
                <w:bottom w:val="none" w:sz="0" w:space="0" w:color="auto"/>
                <w:right w:val="none" w:sz="0" w:space="0" w:color="auto"/>
              </w:divBdr>
            </w:div>
            <w:div w:id="1512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760906531">
      <w:bodyDiv w:val="1"/>
      <w:marLeft w:val="0"/>
      <w:marRight w:val="0"/>
      <w:marTop w:val="0"/>
      <w:marBottom w:val="0"/>
      <w:divBdr>
        <w:top w:val="none" w:sz="0" w:space="0" w:color="auto"/>
        <w:left w:val="none" w:sz="0" w:space="0" w:color="auto"/>
        <w:bottom w:val="none" w:sz="0" w:space="0" w:color="auto"/>
        <w:right w:val="none" w:sz="0" w:space="0" w:color="auto"/>
      </w:divBdr>
      <w:divsChild>
        <w:div w:id="210381227">
          <w:marLeft w:val="0"/>
          <w:marRight w:val="0"/>
          <w:marTop w:val="0"/>
          <w:marBottom w:val="0"/>
          <w:divBdr>
            <w:top w:val="none" w:sz="0" w:space="0" w:color="auto"/>
            <w:left w:val="none" w:sz="0" w:space="0" w:color="auto"/>
            <w:bottom w:val="none" w:sz="0" w:space="0" w:color="auto"/>
            <w:right w:val="none" w:sz="0" w:space="0" w:color="auto"/>
          </w:divBdr>
          <w:divsChild>
            <w:div w:id="301275067">
              <w:marLeft w:val="0"/>
              <w:marRight w:val="0"/>
              <w:marTop w:val="0"/>
              <w:marBottom w:val="0"/>
              <w:divBdr>
                <w:top w:val="none" w:sz="0" w:space="0" w:color="auto"/>
                <w:left w:val="none" w:sz="0" w:space="0" w:color="auto"/>
                <w:bottom w:val="none" w:sz="0" w:space="0" w:color="auto"/>
                <w:right w:val="none" w:sz="0" w:space="0" w:color="auto"/>
              </w:divBdr>
            </w:div>
            <w:div w:id="361516358">
              <w:marLeft w:val="0"/>
              <w:marRight w:val="0"/>
              <w:marTop w:val="0"/>
              <w:marBottom w:val="0"/>
              <w:divBdr>
                <w:top w:val="none" w:sz="0" w:space="0" w:color="auto"/>
                <w:left w:val="none" w:sz="0" w:space="0" w:color="auto"/>
                <w:bottom w:val="none" w:sz="0" w:space="0" w:color="auto"/>
                <w:right w:val="none" w:sz="0" w:space="0" w:color="auto"/>
              </w:divBdr>
            </w:div>
            <w:div w:id="896284214">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 w:id="1214972848">
          <w:marLeft w:val="0"/>
          <w:marRight w:val="0"/>
          <w:marTop w:val="0"/>
          <w:marBottom w:val="0"/>
          <w:divBdr>
            <w:top w:val="none" w:sz="0" w:space="0" w:color="auto"/>
            <w:left w:val="none" w:sz="0" w:space="0" w:color="auto"/>
            <w:bottom w:val="none" w:sz="0" w:space="0" w:color="auto"/>
            <w:right w:val="none" w:sz="0" w:space="0" w:color="auto"/>
          </w:divBdr>
          <w:divsChild>
            <w:div w:id="220332776">
              <w:marLeft w:val="0"/>
              <w:marRight w:val="0"/>
              <w:marTop w:val="0"/>
              <w:marBottom w:val="0"/>
              <w:divBdr>
                <w:top w:val="none" w:sz="0" w:space="0" w:color="auto"/>
                <w:left w:val="none" w:sz="0" w:space="0" w:color="auto"/>
                <w:bottom w:val="none" w:sz="0" w:space="0" w:color="auto"/>
                <w:right w:val="none" w:sz="0" w:space="0" w:color="auto"/>
              </w:divBdr>
            </w:div>
            <w:div w:id="691807408">
              <w:marLeft w:val="0"/>
              <w:marRight w:val="0"/>
              <w:marTop w:val="0"/>
              <w:marBottom w:val="0"/>
              <w:divBdr>
                <w:top w:val="none" w:sz="0" w:space="0" w:color="auto"/>
                <w:left w:val="none" w:sz="0" w:space="0" w:color="auto"/>
                <w:bottom w:val="none" w:sz="0" w:space="0" w:color="auto"/>
                <w:right w:val="none" w:sz="0" w:space="0" w:color="auto"/>
              </w:divBdr>
            </w:div>
            <w:div w:id="2017295936">
              <w:marLeft w:val="0"/>
              <w:marRight w:val="0"/>
              <w:marTop w:val="0"/>
              <w:marBottom w:val="0"/>
              <w:divBdr>
                <w:top w:val="none" w:sz="0" w:space="0" w:color="auto"/>
                <w:left w:val="none" w:sz="0" w:space="0" w:color="auto"/>
                <w:bottom w:val="none" w:sz="0" w:space="0" w:color="auto"/>
                <w:right w:val="none" w:sz="0" w:space="0" w:color="auto"/>
              </w:divBdr>
            </w:div>
          </w:divsChild>
        </w:div>
        <w:div w:id="2082360993">
          <w:marLeft w:val="0"/>
          <w:marRight w:val="0"/>
          <w:marTop w:val="0"/>
          <w:marBottom w:val="0"/>
          <w:divBdr>
            <w:top w:val="none" w:sz="0" w:space="0" w:color="auto"/>
            <w:left w:val="none" w:sz="0" w:space="0" w:color="auto"/>
            <w:bottom w:val="none" w:sz="0" w:space="0" w:color="auto"/>
            <w:right w:val="none" w:sz="0" w:space="0" w:color="auto"/>
          </w:divBdr>
          <w:divsChild>
            <w:div w:id="156508044">
              <w:marLeft w:val="0"/>
              <w:marRight w:val="0"/>
              <w:marTop w:val="0"/>
              <w:marBottom w:val="0"/>
              <w:divBdr>
                <w:top w:val="none" w:sz="0" w:space="0" w:color="auto"/>
                <w:left w:val="none" w:sz="0" w:space="0" w:color="auto"/>
                <w:bottom w:val="none" w:sz="0" w:space="0" w:color="auto"/>
                <w:right w:val="none" w:sz="0" w:space="0" w:color="auto"/>
              </w:divBdr>
            </w:div>
            <w:div w:id="3525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897622155">
      <w:bodyDiv w:val="1"/>
      <w:marLeft w:val="0"/>
      <w:marRight w:val="0"/>
      <w:marTop w:val="0"/>
      <w:marBottom w:val="0"/>
      <w:divBdr>
        <w:top w:val="none" w:sz="0" w:space="0" w:color="auto"/>
        <w:left w:val="none" w:sz="0" w:space="0" w:color="auto"/>
        <w:bottom w:val="none" w:sz="0" w:space="0" w:color="auto"/>
        <w:right w:val="none" w:sz="0" w:space="0" w:color="auto"/>
      </w:divBdr>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1DE8CE44C43D0B5C2070CF3C94034"/>
        <w:category>
          <w:name w:val="General"/>
          <w:gallery w:val="placeholder"/>
        </w:category>
        <w:types>
          <w:type w:val="bbPlcHdr"/>
        </w:types>
        <w:behaviors>
          <w:behavior w:val="content"/>
        </w:behaviors>
        <w:guid w:val="{8DC3C074-C148-404B-9332-539A17AE570D}"/>
      </w:docPartPr>
      <w:docPartBody>
        <w:p w:rsidR="00FA5394" w:rsidRDefault="006B1CCF" w:rsidP="006B1CCF">
          <w:pPr>
            <w:pStyle w:val="FE61DE8CE44C43D0B5C2070CF3C9403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CF"/>
    <w:rsid w:val="003D326F"/>
    <w:rsid w:val="00401D86"/>
    <w:rsid w:val="00401EAA"/>
    <w:rsid w:val="005C02D0"/>
    <w:rsid w:val="006B1CCF"/>
    <w:rsid w:val="007A10FE"/>
    <w:rsid w:val="00C11EA4"/>
    <w:rsid w:val="00D83916"/>
    <w:rsid w:val="00D94548"/>
    <w:rsid w:val="00E10032"/>
    <w:rsid w:val="00FA53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61DE8CE44C43D0B5C2070CF3C94034">
    <w:name w:val="FE61DE8CE44C43D0B5C2070CF3C94034"/>
    <w:rsid w:val="006B1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4</Value>
      <Value>3</Value>
    </TaxCatchAll>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von Dietze, Alison</DisplayName>
        <AccountId>3049</AccountId>
        <AccountType/>
      </UserInfo>
      <UserInfo>
        <DisplayName>Ardino, Josephine</DisplayName>
        <AccountId>366</AccountId>
        <AccountType/>
      </UserInfo>
    </SharedWithUsers>
    <TaxCatchAllLabel xmlns="783fd492-fe55-4a9d-8dc2-317bf256f4b7" xsi:nil="true"/>
    <_Flow_SignoffStatus xmlns="643ca1a7-1068-4014-b0b9-a0b5d7e7a87f" xsi:nil="true"/>
    <lcf76f155ced4ddcb4097134ff3c332f xmlns="643ca1a7-1068-4014-b0b9-a0b5d7e7a8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7" ma:contentTypeDescription="" ma:contentTypeScope="" ma:versionID="ed7b3e4844e061a9c8f38b2ef39ba8b3">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6b05ec5671c5aa18827e6da83339c621"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B737-2C65-4A6E-9CD9-BB05C070560D}">
  <ds:schemaRefs>
    <ds:schemaRef ds:uri="http://purl.org/dc/terms/"/>
    <ds:schemaRef ds:uri="783fd492-fe55-4a9d-8dc2-317bf256f4b7"/>
    <ds:schemaRef ds:uri="http://www.w3.org/XML/1998/namespace"/>
    <ds:schemaRef ds:uri="http://schemas.microsoft.com/office/2006/documentManagement/types"/>
    <ds:schemaRef ds:uri="http://purl.org/dc/elements/1.1/"/>
    <ds:schemaRef ds:uri="643ca1a7-1068-4014-b0b9-a0b5d7e7a87f"/>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CABCD11-B2CD-40B9-BDFA-B2178E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28</Pages>
  <Words>7573</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50644</CharactersWithSpaces>
  <SharedDoc>false</SharedDoc>
  <HLinks>
    <vt:vector size="30" baseType="variant">
      <vt:variant>
        <vt:i4>2031667</vt:i4>
      </vt:variant>
      <vt:variant>
        <vt:i4>17</vt:i4>
      </vt:variant>
      <vt:variant>
        <vt:i4>0</vt:i4>
      </vt:variant>
      <vt:variant>
        <vt:i4>5</vt:i4>
      </vt:variant>
      <vt:variant>
        <vt:lpwstr/>
      </vt:variant>
      <vt:variant>
        <vt:lpwstr>_Toc137138629</vt:lpwstr>
      </vt:variant>
      <vt:variant>
        <vt:i4>2031667</vt:i4>
      </vt:variant>
      <vt:variant>
        <vt:i4>11</vt:i4>
      </vt:variant>
      <vt:variant>
        <vt:i4>0</vt:i4>
      </vt:variant>
      <vt:variant>
        <vt:i4>5</vt:i4>
      </vt:variant>
      <vt:variant>
        <vt:lpwstr/>
      </vt:variant>
      <vt:variant>
        <vt:lpwstr>_Toc137138628</vt:lpwstr>
      </vt:variant>
      <vt:variant>
        <vt:i4>2031667</vt:i4>
      </vt:variant>
      <vt:variant>
        <vt:i4>5</vt:i4>
      </vt:variant>
      <vt:variant>
        <vt:i4>0</vt:i4>
      </vt:variant>
      <vt:variant>
        <vt:i4>5</vt:i4>
      </vt:variant>
      <vt:variant>
        <vt:lpwstr/>
      </vt:variant>
      <vt:variant>
        <vt:lpwstr>_Toc137138627</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559</cp:revision>
  <cp:lastPrinted>2021-10-15T01:56:00Z</cp:lastPrinted>
  <dcterms:created xsi:type="dcterms:W3CDTF">2022-12-06T16:05:00Z</dcterms:created>
  <dcterms:modified xsi:type="dcterms:W3CDTF">2023-10-24T00:29:00Z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2022-03-02T00:00:39Z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215d8a60-2a73-4094-bd17-1fefb9737391</vt:lpwstr>
  </property>
  <property fmtid="{D5CDD505-2E9C-101B-9397-08002B2CF9AE}" pid="12" name="MSIP_Label_513c403f-62ba-48c5-b221-2519db7cca50_ContentBits">
    <vt:lpwstr>1</vt:lpwstr>
  </property>
  <property fmtid="{D5CDD505-2E9C-101B-9397-08002B2CF9AE}" pid="13" name="MediaServiceImageTags">
    <vt:lpwstr/>
  </property>
</Properties>
</file>