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9B8" w14:textId="1112020D" w:rsidR="006E24B3" w:rsidRPr="004B575F" w:rsidRDefault="00306853" w:rsidP="00757E2D">
      <w:pPr>
        <w:pStyle w:val="ACARAheading1non-numbered"/>
        <w:spacing w:before="0"/>
        <w:rPr>
          <w:b w:val="0"/>
          <w:bCs/>
          <w:szCs w:val="36"/>
        </w:rPr>
      </w:pPr>
      <w:r w:rsidRPr="004B575F">
        <w:rPr>
          <w:b w:val="0"/>
          <w:bCs/>
          <w:szCs w:val="36"/>
        </w:rPr>
        <w:t>S</w:t>
      </w:r>
      <w:r w:rsidR="00720295" w:rsidRPr="004B575F">
        <w:rPr>
          <w:b w:val="0"/>
          <w:bCs/>
          <w:szCs w:val="36"/>
        </w:rPr>
        <w:t>amp</w:t>
      </w:r>
      <w:r w:rsidR="00B416B6" w:rsidRPr="004B575F">
        <w:rPr>
          <w:b w:val="0"/>
          <w:bCs/>
          <w:szCs w:val="36"/>
        </w:rPr>
        <w:t xml:space="preserve">le </w:t>
      </w:r>
      <w:r w:rsidR="003E1B72" w:rsidRPr="004B575F">
        <w:rPr>
          <w:b w:val="0"/>
          <w:bCs/>
          <w:szCs w:val="36"/>
        </w:rPr>
        <w:t>sequence of learning</w:t>
      </w:r>
      <w:r w:rsidR="003E400B" w:rsidRPr="004B575F">
        <w:rPr>
          <w:b w:val="0"/>
          <w:bCs/>
          <w:szCs w:val="36"/>
        </w:rPr>
        <w:t xml:space="preserve"> </w:t>
      </w:r>
      <w:r w:rsidR="00780178">
        <w:rPr>
          <w:b w:val="0"/>
          <w:bCs/>
          <w:szCs w:val="36"/>
        </w:rPr>
        <w:t>English Year 7</w:t>
      </w:r>
    </w:p>
    <w:p w14:paraId="6648DA4A" w14:textId="77777777" w:rsidR="00ED1A73" w:rsidRPr="00B221B4" w:rsidRDefault="00ED1A73" w:rsidP="00ED1A73">
      <w:pPr>
        <w:pStyle w:val="ACARATablebodytext"/>
        <w:rPr>
          <w:rFonts w:cs="Roboto Slab SemiBold"/>
          <w:b/>
          <w:bCs/>
          <w:szCs w:val="20"/>
        </w:rPr>
      </w:pPr>
      <w:r w:rsidRPr="00B221B4">
        <w:rPr>
          <w:rFonts w:cs="Roboto Slab SemiBold"/>
          <w:b/>
          <w:bCs/>
          <w:szCs w:val="20"/>
        </w:rPr>
        <w:t xml:space="preserve">Achievement Standard </w:t>
      </w:r>
    </w:p>
    <w:p w14:paraId="1998C6DB" w14:textId="77777777" w:rsidR="00272159" w:rsidRPr="00E62570" w:rsidRDefault="00272159" w:rsidP="00272159">
      <w:pPr>
        <w:rPr>
          <w:rFonts w:ascii="Roboto" w:hAnsi="Roboto"/>
          <w:sz w:val="18"/>
          <w:szCs w:val="18"/>
        </w:rPr>
      </w:pPr>
      <w:r w:rsidRPr="00E62570">
        <w:rPr>
          <w:rFonts w:ascii="Roboto" w:hAnsi="Roboto"/>
          <w:sz w:val="18"/>
          <w:szCs w:val="18"/>
        </w:rPr>
        <w:t xml:space="preserve">By the end of Year 7, students interact with </w:t>
      </w:r>
      <w:proofErr w:type="gramStart"/>
      <w:r w:rsidRPr="00E62570">
        <w:rPr>
          <w:rFonts w:ascii="Roboto" w:hAnsi="Roboto"/>
          <w:sz w:val="18"/>
          <w:szCs w:val="18"/>
        </w:rPr>
        <w:t>others, and</w:t>
      </w:r>
      <w:proofErr w:type="gramEnd"/>
      <w:r w:rsidRPr="00E62570">
        <w:rPr>
          <w:rFonts w:ascii="Roboto" w:hAnsi="Roboto"/>
          <w:sz w:val="18"/>
          <w:szCs w:val="18"/>
        </w:rPr>
        <w:t xml:space="preserve"> listen to and create spoken and/or multimodal texts including literary texts. With different purposes and for audiences, they discuss, express and expand ideas with evidence. They adopt text structures to organise, develop and link ideas. They adopt language features including literary devices, and/or multimodal features and features of voice. </w:t>
      </w:r>
    </w:p>
    <w:p w14:paraId="15117270" w14:textId="77777777" w:rsidR="00272159" w:rsidRPr="00E62570" w:rsidRDefault="00272159" w:rsidP="00272159">
      <w:pPr>
        <w:rPr>
          <w:rFonts w:ascii="Roboto" w:hAnsi="Roboto"/>
          <w:sz w:val="18"/>
          <w:szCs w:val="18"/>
        </w:rPr>
      </w:pPr>
      <w:r w:rsidRPr="00E62570">
        <w:rPr>
          <w:rFonts w:ascii="Roboto" w:hAnsi="Roboto"/>
          <w:sz w:val="18"/>
          <w:szCs w:val="18"/>
        </w:rPr>
        <w:t>They read, view and comprehend texts created to inform, influence and/or engage audiences. They identify how ideas are portrayed and how texts are influenced by contexts. They identify the aesthetic qualities of texts. They identify how text structures, language features including literary devices and visual features shape meaning. </w:t>
      </w:r>
    </w:p>
    <w:p w14:paraId="72D1B283" w14:textId="44A7532F" w:rsidR="006E24B3" w:rsidRPr="00D44066" w:rsidRDefault="00272159" w:rsidP="00272159">
      <w:pPr>
        <w:rPr>
          <w:rFonts w:ascii="Roboto" w:hAnsi="Roboto"/>
          <w:sz w:val="18"/>
          <w:szCs w:val="18"/>
        </w:rPr>
      </w:pPr>
      <w:r w:rsidRPr="00E62570">
        <w:rPr>
          <w:rFonts w:ascii="Roboto" w:hAnsi="Roboto"/>
          <w:sz w:val="18"/>
          <w:szCs w:val="18"/>
        </w:rPr>
        <w:t>They create written and/or multimodal texts, including literary texts, for different purposes and audiences, expressing and expanding on ideas with evidence. They adopt text structures to organise, develop and link ideas. They adopt language features including literary devices, and/or multimodal features. </w:t>
      </w:r>
    </w:p>
    <w:p w14:paraId="4E97437B" w14:textId="45BD359D" w:rsidR="00377FF7" w:rsidRPr="00B221B4" w:rsidRDefault="00BE67F6" w:rsidP="00B221B4">
      <w:pPr>
        <w:pStyle w:val="ACARATablebodytext"/>
        <w:spacing w:before="0"/>
        <w:rPr>
          <w:rFonts w:cs="Roboto Slab SemiBold"/>
          <w:b/>
          <w:bCs/>
          <w:szCs w:val="20"/>
        </w:rPr>
      </w:pPr>
      <w:r w:rsidRPr="00B221B4">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E1575A" w14:paraId="31586DD4" w14:textId="77777777" w:rsidTr="0020603F">
        <w:trPr>
          <w:trHeight w:val="340"/>
        </w:trPr>
        <w:tc>
          <w:tcPr>
            <w:tcW w:w="567" w:type="dxa"/>
            <w:shd w:val="clear" w:color="auto" w:fill="0093C2"/>
          </w:tcPr>
          <w:p w14:paraId="007CB97C" w14:textId="77777777" w:rsidR="00E1575A" w:rsidRPr="00FA0A8A" w:rsidRDefault="00E1575A" w:rsidP="0020603F">
            <w:pPr>
              <w:tabs>
                <w:tab w:val="left" w:pos="16395"/>
              </w:tabs>
              <w:rPr>
                <w:sz w:val="18"/>
                <w:szCs w:val="18"/>
              </w:rPr>
            </w:pPr>
          </w:p>
        </w:tc>
        <w:tc>
          <w:tcPr>
            <w:tcW w:w="4082" w:type="dxa"/>
            <w:vAlign w:val="center"/>
          </w:tcPr>
          <w:p w14:paraId="4BE47295"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Introduce and teach new content</w:t>
            </w:r>
          </w:p>
        </w:tc>
        <w:tc>
          <w:tcPr>
            <w:tcW w:w="567" w:type="dxa"/>
            <w:shd w:val="clear" w:color="auto" w:fill="CCF1FF"/>
            <w:vAlign w:val="center"/>
          </w:tcPr>
          <w:p w14:paraId="160CA23D" w14:textId="77777777" w:rsidR="00E1575A" w:rsidRPr="00FA0A8A" w:rsidRDefault="00E1575A" w:rsidP="0020603F">
            <w:pPr>
              <w:tabs>
                <w:tab w:val="left" w:pos="16395"/>
              </w:tabs>
              <w:rPr>
                <w:rFonts w:ascii="Roboto Slab SemiBold" w:hAnsi="Roboto Slab SemiBold" w:cs="Roboto Slab SemiBold"/>
                <w:sz w:val="18"/>
                <w:szCs w:val="18"/>
              </w:rPr>
            </w:pPr>
          </w:p>
        </w:tc>
        <w:tc>
          <w:tcPr>
            <w:tcW w:w="4082" w:type="dxa"/>
            <w:vAlign w:val="center"/>
          </w:tcPr>
          <w:p w14:paraId="7DB8B082" w14:textId="77777777" w:rsidR="00E1575A" w:rsidRPr="001507BB" w:rsidRDefault="00E1575A" w:rsidP="0020603F">
            <w:pPr>
              <w:tabs>
                <w:tab w:val="left" w:pos="16395"/>
              </w:tabs>
              <w:rPr>
                <w:rFonts w:ascii="Roboto" w:hAnsi="Roboto" w:cs="Roboto Slab SemiBold"/>
                <w:b/>
                <w:bCs/>
                <w:sz w:val="18"/>
                <w:szCs w:val="18"/>
              </w:rPr>
            </w:pPr>
            <w:r w:rsidRPr="001507BB">
              <w:rPr>
                <w:rFonts w:ascii="Roboto" w:hAnsi="Roboto" w:cs="Roboto Slab SemiBold"/>
                <w:b/>
                <w:bCs/>
                <w:sz w:val="18"/>
                <w:szCs w:val="18"/>
              </w:rPr>
              <w:t>Consolidate and apply knowledge and skills</w:t>
            </w:r>
          </w:p>
        </w:tc>
      </w:tr>
    </w:tbl>
    <w:p w14:paraId="12A62542" w14:textId="77777777" w:rsidR="005A7A88" w:rsidRDefault="005A7A88" w:rsidP="000C0A2C">
      <w:pPr>
        <w:tabs>
          <w:tab w:val="left" w:pos="16395"/>
        </w:tabs>
        <w:spacing w:after="0"/>
        <w:rPr>
          <w:sz w:val="8"/>
          <w:szCs w:val="8"/>
        </w:rPr>
      </w:pPr>
    </w:p>
    <w:p w14:paraId="4E35C96A" w14:textId="77777777" w:rsidR="00E1575A" w:rsidRPr="009C29E0" w:rsidRDefault="00E1575A" w:rsidP="000C0A2C">
      <w:pPr>
        <w:tabs>
          <w:tab w:val="left" w:pos="16395"/>
        </w:tabs>
        <w:spacing w:after="0"/>
        <w:rPr>
          <w:rFonts w:ascii="Roboto" w:hAnsi="Roboto"/>
          <w:sz w:val="8"/>
          <w:szCs w:val="8"/>
        </w:rPr>
      </w:pPr>
    </w:p>
    <w:tbl>
      <w:tblPr>
        <w:tblStyle w:val="TableGrid"/>
        <w:tblW w:w="5000" w:type="pct"/>
        <w:tblLook w:val="04A0" w:firstRow="1" w:lastRow="0" w:firstColumn="1" w:lastColumn="0" w:noHBand="0" w:noVBand="1"/>
      </w:tblPr>
      <w:tblGrid>
        <w:gridCol w:w="20595"/>
        <w:gridCol w:w="433"/>
        <w:gridCol w:w="433"/>
        <w:gridCol w:w="433"/>
        <w:gridCol w:w="433"/>
      </w:tblGrid>
      <w:tr w:rsidR="00161A45" w:rsidRPr="00161A45" w14:paraId="34C3D8AA" w14:textId="77777777" w:rsidTr="00070117">
        <w:trPr>
          <w:trHeight w:val="283"/>
        </w:trPr>
        <w:tc>
          <w:tcPr>
            <w:tcW w:w="4612" w:type="pct"/>
            <w:shd w:val="clear" w:color="auto" w:fill="E8E8E8" w:themeFill="background2"/>
            <w:vAlign w:val="center"/>
          </w:tcPr>
          <w:p w14:paraId="197CDD8B" w14:textId="585BCCDF" w:rsidR="007E0948" w:rsidRPr="00161A45" w:rsidRDefault="007E0948" w:rsidP="007F1493">
            <w:pPr>
              <w:pStyle w:val="paragraph"/>
              <w:spacing w:before="0" w:beforeAutospacing="0" w:after="0" w:afterAutospacing="0"/>
              <w:rPr>
                <w:rFonts w:ascii="Roboto Slab" w:hAnsi="Roboto Slab" w:cs="Roboto Slab"/>
                <w:b/>
                <w:bCs/>
                <w:color w:val="000000" w:themeColor="text1"/>
                <w:sz w:val="18"/>
                <w:szCs w:val="18"/>
              </w:rPr>
            </w:pPr>
            <w:r w:rsidRPr="00161A45">
              <w:rPr>
                <w:rFonts w:ascii="Roboto Slab SemiBold" w:hAnsi="Roboto Slab SemiBold" w:cs="Roboto Slab SemiBold"/>
                <w:bCs/>
                <w:sz w:val="18"/>
                <w:szCs w:val="18"/>
              </w:rPr>
              <w:t>Language</w:t>
            </w:r>
          </w:p>
        </w:tc>
        <w:tc>
          <w:tcPr>
            <w:tcW w:w="97" w:type="pct"/>
            <w:shd w:val="clear" w:color="auto" w:fill="E8E8E8" w:themeFill="background2"/>
            <w:vAlign w:val="center"/>
          </w:tcPr>
          <w:p w14:paraId="664BDE4F" w14:textId="365AFC76"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T1</w:t>
            </w:r>
          </w:p>
        </w:tc>
        <w:tc>
          <w:tcPr>
            <w:tcW w:w="97" w:type="pct"/>
            <w:shd w:val="clear" w:color="auto" w:fill="E8E8E8" w:themeFill="background2"/>
            <w:vAlign w:val="center"/>
          </w:tcPr>
          <w:p w14:paraId="079C5B1D" w14:textId="5AE8558E"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T2</w:t>
            </w:r>
          </w:p>
        </w:tc>
        <w:tc>
          <w:tcPr>
            <w:tcW w:w="97" w:type="pct"/>
            <w:shd w:val="clear" w:color="auto" w:fill="E8E8E8" w:themeFill="background2"/>
            <w:vAlign w:val="center"/>
          </w:tcPr>
          <w:p w14:paraId="146015EB" w14:textId="623AF948"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w:t>
            </w:r>
            <w:r w:rsidR="001E5B3D">
              <w:rPr>
                <w:rFonts w:ascii="Roboto" w:hAnsi="Roboto" w:cs="Roboto Slab SemiBold"/>
                <w:b/>
                <w:bCs/>
                <w:sz w:val="18"/>
                <w:szCs w:val="18"/>
              </w:rPr>
              <w:t>3</w:t>
            </w:r>
          </w:p>
        </w:tc>
        <w:tc>
          <w:tcPr>
            <w:tcW w:w="97" w:type="pct"/>
            <w:shd w:val="clear" w:color="auto" w:fill="E8E8E8" w:themeFill="background2"/>
            <w:vAlign w:val="center"/>
          </w:tcPr>
          <w:p w14:paraId="45359C8E" w14:textId="2447C9AB" w:rsidR="007E0948" w:rsidRPr="00B909F1" w:rsidRDefault="007E0948" w:rsidP="00333BB4">
            <w:pPr>
              <w:rPr>
                <w:rFonts w:ascii="Roboto" w:hAnsi="Roboto" w:cs="Roboto Slab SemiBold"/>
                <w:b/>
                <w:bCs/>
                <w:sz w:val="18"/>
                <w:szCs w:val="18"/>
              </w:rPr>
            </w:pPr>
            <w:r w:rsidRPr="00B909F1">
              <w:rPr>
                <w:rFonts w:ascii="Roboto" w:hAnsi="Roboto" w:cs="Roboto Slab SemiBold"/>
                <w:b/>
                <w:bCs/>
                <w:sz w:val="18"/>
                <w:szCs w:val="18"/>
              </w:rPr>
              <w:t>T4</w:t>
            </w:r>
          </w:p>
        </w:tc>
      </w:tr>
      <w:tr w:rsidR="00B1077F" w:rsidRPr="00161A45" w14:paraId="2E629BAF" w14:textId="77777777" w:rsidTr="00B069D2">
        <w:trPr>
          <w:trHeight w:val="283"/>
        </w:trPr>
        <w:tc>
          <w:tcPr>
            <w:tcW w:w="4612" w:type="pct"/>
            <w:vAlign w:val="center"/>
          </w:tcPr>
          <w:p w14:paraId="1BA363D1" w14:textId="0133A653" w:rsidR="00B1077F" w:rsidRPr="005F62C6" w:rsidRDefault="00B1077F" w:rsidP="00B1077F">
            <w:pPr>
              <w:pStyle w:val="paragraph"/>
              <w:spacing w:before="0" w:beforeAutospacing="0" w:after="0" w:afterAutospacing="0"/>
              <w:rPr>
                <w:rFonts w:ascii="Roboto" w:hAnsi="Roboto" w:cstheme="minorBidi"/>
                <w:color w:val="000000" w:themeColor="text1"/>
                <w:sz w:val="18"/>
                <w:szCs w:val="18"/>
              </w:rPr>
            </w:pPr>
            <w:r w:rsidRPr="00E62570">
              <w:rPr>
                <w:rFonts w:ascii="Roboto" w:hAnsi="Roboto" w:cstheme="minorBidi"/>
                <w:b/>
                <w:bCs/>
                <w:color w:val="000000" w:themeColor="text1"/>
                <w:sz w:val="18"/>
                <w:szCs w:val="18"/>
              </w:rPr>
              <w:t>Language for interacting with others:</w:t>
            </w:r>
            <w:r w:rsidRPr="00E62570">
              <w:rPr>
                <w:rFonts w:ascii="Roboto" w:hAnsi="Roboto" w:cstheme="minorBidi"/>
                <w:color w:val="000000" w:themeColor="text1"/>
                <w:sz w:val="18"/>
                <w:szCs w:val="18"/>
              </w:rPr>
              <w:t xml:space="preserve"> understand how language expresses and creates personal and social identities </w:t>
            </w:r>
            <w:hyperlink r:id="rId11" w:history="1">
              <w:r w:rsidRPr="00E62570">
                <w:rPr>
                  <w:rStyle w:val="Hyperlink"/>
                  <w:rFonts w:ascii="Roboto" w:hAnsi="Roboto" w:cs="Roboto Slab"/>
                  <w:sz w:val="18"/>
                  <w:szCs w:val="18"/>
                </w:rPr>
                <w:t>AC9E7LA01</w:t>
              </w:r>
            </w:hyperlink>
            <w:r w:rsidRPr="00E62570">
              <w:rPr>
                <w:rFonts w:ascii="Roboto" w:hAnsi="Roboto" w:cs="Roboto Slab"/>
                <w:color w:val="000000" w:themeColor="text1"/>
                <w:sz w:val="18"/>
                <w:szCs w:val="18"/>
              </w:rPr>
              <w:t> </w:t>
            </w:r>
          </w:p>
        </w:tc>
        <w:tc>
          <w:tcPr>
            <w:tcW w:w="97" w:type="pct"/>
            <w:shd w:val="clear" w:color="auto" w:fill="0093C2"/>
            <w:vAlign w:val="center"/>
          </w:tcPr>
          <w:p w14:paraId="66390A30"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3548B54B"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415FE0A1"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163946EC" w14:textId="77777777" w:rsidR="00B1077F" w:rsidRPr="00161A45" w:rsidRDefault="00B1077F" w:rsidP="00B1077F">
            <w:pPr>
              <w:rPr>
                <w:rFonts w:ascii="Roboto" w:hAnsi="Roboto" w:cstheme="minorHAnsi"/>
                <w:sz w:val="18"/>
                <w:szCs w:val="18"/>
              </w:rPr>
            </w:pPr>
          </w:p>
        </w:tc>
      </w:tr>
      <w:tr w:rsidR="00B1077F" w:rsidRPr="00161A45" w14:paraId="0CAB6F16" w14:textId="77777777" w:rsidTr="004F386E">
        <w:trPr>
          <w:trHeight w:val="283"/>
        </w:trPr>
        <w:tc>
          <w:tcPr>
            <w:tcW w:w="4612" w:type="pct"/>
            <w:vAlign w:val="center"/>
          </w:tcPr>
          <w:p w14:paraId="17FB5B26" w14:textId="35806424" w:rsidR="00B1077F" w:rsidRPr="005F62C6" w:rsidRDefault="00B1077F" w:rsidP="00B1077F">
            <w:pPr>
              <w:rPr>
                <w:rFonts w:ascii="Roboto" w:hAnsi="Roboto"/>
                <w:sz w:val="18"/>
                <w:szCs w:val="18"/>
              </w:rPr>
            </w:pPr>
            <w:r w:rsidRPr="00E62570">
              <w:rPr>
                <w:rFonts w:ascii="Roboto" w:hAnsi="Roboto"/>
                <w:b/>
                <w:bCs/>
                <w:sz w:val="18"/>
                <w:szCs w:val="18"/>
              </w:rPr>
              <w:t>Language for interacting with others</w:t>
            </w:r>
            <w:r w:rsidRPr="00E62570">
              <w:rPr>
                <w:rFonts w:ascii="Roboto" w:hAnsi="Roboto"/>
                <w:sz w:val="18"/>
                <w:szCs w:val="18"/>
              </w:rPr>
              <w:t xml:space="preserve">: recognise language used to evaluate texts including visual and multimodal texts, and how evaluations of a text can be substantiated by reference to the text and other sources </w:t>
            </w:r>
            <w:hyperlink r:id="rId12" w:history="1">
              <w:r w:rsidRPr="00E62570">
                <w:rPr>
                  <w:rStyle w:val="Hyperlink"/>
                  <w:rFonts w:ascii="Roboto" w:hAnsi="Roboto" w:cs="Roboto Slab"/>
                  <w:sz w:val="18"/>
                  <w:szCs w:val="18"/>
                </w:rPr>
                <w:t>AC9E7LA02</w:t>
              </w:r>
            </w:hyperlink>
            <w:r w:rsidRPr="00E62570">
              <w:rPr>
                <w:rFonts w:ascii="Roboto" w:hAnsi="Roboto" w:cs="Roboto Slab"/>
                <w:sz w:val="18"/>
                <w:szCs w:val="18"/>
              </w:rPr>
              <w:t> </w:t>
            </w:r>
          </w:p>
        </w:tc>
        <w:tc>
          <w:tcPr>
            <w:tcW w:w="97" w:type="pct"/>
            <w:shd w:val="clear" w:color="auto" w:fill="0093C2"/>
            <w:vAlign w:val="center"/>
          </w:tcPr>
          <w:p w14:paraId="20E47ABA" w14:textId="77777777" w:rsidR="00B1077F" w:rsidRPr="00161A45" w:rsidRDefault="00B1077F" w:rsidP="00B1077F">
            <w:pPr>
              <w:rPr>
                <w:rFonts w:ascii="Roboto" w:hAnsi="Roboto" w:cstheme="minorHAnsi"/>
                <w:sz w:val="18"/>
                <w:szCs w:val="18"/>
              </w:rPr>
            </w:pPr>
          </w:p>
        </w:tc>
        <w:tc>
          <w:tcPr>
            <w:tcW w:w="97" w:type="pct"/>
            <w:shd w:val="clear" w:color="auto" w:fill="0093C2"/>
            <w:vAlign w:val="center"/>
          </w:tcPr>
          <w:p w14:paraId="7844F4B4" w14:textId="77777777" w:rsidR="00B1077F" w:rsidRPr="00161A45" w:rsidRDefault="00B1077F" w:rsidP="00B1077F">
            <w:pPr>
              <w:rPr>
                <w:rFonts w:ascii="Roboto" w:hAnsi="Roboto" w:cstheme="minorHAnsi"/>
                <w:sz w:val="18"/>
                <w:szCs w:val="18"/>
              </w:rPr>
            </w:pPr>
          </w:p>
        </w:tc>
        <w:tc>
          <w:tcPr>
            <w:tcW w:w="97" w:type="pct"/>
            <w:shd w:val="clear" w:color="auto" w:fill="0093C2"/>
            <w:vAlign w:val="center"/>
          </w:tcPr>
          <w:p w14:paraId="086C9401" w14:textId="77777777" w:rsidR="00B1077F" w:rsidRPr="00161A45" w:rsidRDefault="00B1077F" w:rsidP="00B1077F">
            <w:pPr>
              <w:rPr>
                <w:rFonts w:ascii="Roboto" w:hAnsi="Roboto" w:cstheme="minorHAnsi"/>
                <w:sz w:val="18"/>
                <w:szCs w:val="18"/>
              </w:rPr>
            </w:pPr>
          </w:p>
        </w:tc>
        <w:tc>
          <w:tcPr>
            <w:tcW w:w="97" w:type="pct"/>
            <w:shd w:val="clear" w:color="auto" w:fill="0093C2"/>
            <w:vAlign w:val="center"/>
          </w:tcPr>
          <w:p w14:paraId="4876B285" w14:textId="77777777" w:rsidR="00B1077F" w:rsidRPr="00161A45" w:rsidRDefault="00B1077F" w:rsidP="00B1077F">
            <w:pPr>
              <w:rPr>
                <w:rFonts w:ascii="Roboto" w:hAnsi="Roboto" w:cstheme="minorHAnsi"/>
                <w:sz w:val="18"/>
                <w:szCs w:val="18"/>
              </w:rPr>
            </w:pPr>
          </w:p>
        </w:tc>
      </w:tr>
      <w:tr w:rsidR="00B1077F" w:rsidRPr="00161A45" w14:paraId="2DCCA7A3" w14:textId="77777777" w:rsidTr="00B069D2">
        <w:trPr>
          <w:trHeight w:val="283"/>
        </w:trPr>
        <w:tc>
          <w:tcPr>
            <w:tcW w:w="4612" w:type="pct"/>
            <w:vAlign w:val="center"/>
          </w:tcPr>
          <w:p w14:paraId="27D15F82" w14:textId="198E9671"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Text structure and organisation</w:t>
            </w:r>
            <w:r w:rsidRPr="00E62570">
              <w:rPr>
                <w:rFonts w:ascii="Roboto" w:hAnsi="Roboto" w:cstheme="minorBidi"/>
                <w:color w:val="000000"/>
                <w:sz w:val="18"/>
                <w:szCs w:val="18"/>
                <w:shd w:val="clear" w:color="auto" w:fill="FFFFFF"/>
              </w:rPr>
              <w:t xml:space="preserve">: identify and describe how texts are structured differently depending on their purpose and how language features vary in texts </w:t>
            </w:r>
            <w:hyperlink r:id="rId13" w:history="1">
              <w:r w:rsidRPr="00E62570">
                <w:rPr>
                  <w:rStyle w:val="Hyperlink"/>
                  <w:rFonts w:ascii="Roboto" w:eastAsiaTheme="minorHAnsi" w:hAnsi="Roboto" w:cs="Roboto Slab"/>
                  <w:kern w:val="2"/>
                  <w:sz w:val="18"/>
                  <w:szCs w:val="18"/>
                  <w:lang w:eastAsia="en-US"/>
                  <w14:ligatures w14:val="standardContextual"/>
                </w:rPr>
                <w:t>AC9E7LA03</w:t>
              </w:r>
              <w:r w:rsidRPr="00E62570">
                <w:rPr>
                  <w:rStyle w:val="Hyperlink"/>
                  <w:rFonts w:ascii="Roboto" w:hAnsi="Roboto" w:cstheme="minorBidi"/>
                  <w:sz w:val="18"/>
                  <w:szCs w:val="18"/>
                  <w:shd w:val="clear" w:color="auto" w:fill="FFFFFF"/>
                </w:rPr>
                <w:t> </w:t>
              </w:r>
            </w:hyperlink>
          </w:p>
        </w:tc>
        <w:tc>
          <w:tcPr>
            <w:tcW w:w="97" w:type="pct"/>
            <w:shd w:val="clear" w:color="auto" w:fill="0093C2"/>
            <w:vAlign w:val="center"/>
          </w:tcPr>
          <w:p w14:paraId="2649C0C4"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7674DE11"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7C781B39"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26B94D06" w14:textId="77777777" w:rsidR="00B1077F" w:rsidRPr="00161A45" w:rsidRDefault="00B1077F" w:rsidP="00B1077F">
            <w:pPr>
              <w:rPr>
                <w:rFonts w:ascii="Roboto" w:hAnsi="Roboto" w:cstheme="minorHAnsi"/>
                <w:sz w:val="18"/>
                <w:szCs w:val="18"/>
              </w:rPr>
            </w:pPr>
          </w:p>
        </w:tc>
      </w:tr>
      <w:tr w:rsidR="00B1077F" w:rsidRPr="00161A45" w14:paraId="0BF0060E" w14:textId="77777777" w:rsidTr="00B069D2">
        <w:trPr>
          <w:trHeight w:val="283"/>
        </w:trPr>
        <w:tc>
          <w:tcPr>
            <w:tcW w:w="4612" w:type="pct"/>
            <w:vAlign w:val="center"/>
          </w:tcPr>
          <w:p w14:paraId="1F47E47F" w14:textId="0E2E386F"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Text structure and organisation:</w:t>
            </w:r>
            <w:r w:rsidRPr="00E62570">
              <w:rPr>
                <w:rFonts w:ascii="Roboto" w:hAnsi="Roboto" w:cstheme="minorBidi"/>
                <w:color w:val="000000"/>
                <w:sz w:val="18"/>
                <w:szCs w:val="18"/>
                <w:shd w:val="clear" w:color="auto" w:fill="FFFFFF"/>
              </w:rPr>
              <w:t xml:space="preserve"> understand that the cohesion of texts relies on devices that signal structure and guide readers, such as overviews and initial and concluding paragraphs </w:t>
            </w:r>
            <w:hyperlink r:id="rId14" w:history="1">
              <w:r w:rsidRPr="00E62570">
                <w:rPr>
                  <w:rStyle w:val="Hyperlink"/>
                  <w:rFonts w:ascii="Roboto" w:eastAsiaTheme="minorHAnsi" w:hAnsi="Roboto" w:cs="Roboto Slab"/>
                  <w:kern w:val="2"/>
                  <w:sz w:val="18"/>
                  <w:szCs w:val="18"/>
                  <w:lang w:eastAsia="en-US"/>
                  <w14:ligatures w14:val="standardContextual"/>
                </w:rPr>
                <w:t>AC9E7LA04 </w:t>
              </w:r>
            </w:hyperlink>
          </w:p>
        </w:tc>
        <w:tc>
          <w:tcPr>
            <w:tcW w:w="97" w:type="pct"/>
            <w:shd w:val="clear" w:color="auto" w:fill="0093C2"/>
            <w:vAlign w:val="center"/>
          </w:tcPr>
          <w:p w14:paraId="24158C2B"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69AF11A7"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7C45312B"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057C4858" w14:textId="77777777" w:rsidR="00B1077F" w:rsidRPr="00161A45" w:rsidRDefault="00B1077F" w:rsidP="00B1077F">
            <w:pPr>
              <w:rPr>
                <w:rFonts w:ascii="Roboto" w:hAnsi="Roboto" w:cstheme="minorHAnsi"/>
                <w:sz w:val="18"/>
                <w:szCs w:val="18"/>
              </w:rPr>
            </w:pPr>
          </w:p>
        </w:tc>
      </w:tr>
      <w:tr w:rsidR="00B1077F" w:rsidRPr="00161A45" w14:paraId="4292A9EA" w14:textId="77777777" w:rsidTr="002C4AE3">
        <w:trPr>
          <w:trHeight w:val="283"/>
        </w:trPr>
        <w:tc>
          <w:tcPr>
            <w:tcW w:w="4612" w:type="pct"/>
            <w:vAlign w:val="center"/>
          </w:tcPr>
          <w:p w14:paraId="5B60B9D9" w14:textId="1E37A376"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 xml:space="preserve">Language for expressing and developing ideas: </w:t>
            </w:r>
            <w:r w:rsidRPr="00E62570">
              <w:rPr>
                <w:rFonts w:ascii="Roboto" w:hAnsi="Roboto" w:cstheme="minorBidi"/>
                <w:color w:val="000000"/>
                <w:sz w:val="18"/>
                <w:szCs w:val="18"/>
                <w:shd w:val="clear" w:color="auto" w:fill="FFFFFF"/>
              </w:rPr>
              <w:t xml:space="preserve">understand how complex and compound-complex sentences can be used to elaborate, extend and explain ideas </w:t>
            </w:r>
            <w:hyperlink r:id="rId15" w:history="1">
              <w:r w:rsidRPr="00E62570">
                <w:rPr>
                  <w:rStyle w:val="Hyperlink"/>
                  <w:rFonts w:ascii="Roboto" w:eastAsiaTheme="minorHAnsi" w:hAnsi="Roboto" w:cs="Roboto Slab"/>
                  <w:kern w:val="2"/>
                  <w:sz w:val="18"/>
                  <w:szCs w:val="18"/>
                  <w:lang w:eastAsia="en-US"/>
                  <w14:ligatures w14:val="standardContextual"/>
                </w:rPr>
                <w:t>AC9E7LA05 </w:t>
              </w:r>
            </w:hyperlink>
          </w:p>
        </w:tc>
        <w:tc>
          <w:tcPr>
            <w:tcW w:w="97" w:type="pct"/>
            <w:shd w:val="clear" w:color="auto" w:fill="0093C2"/>
            <w:vAlign w:val="center"/>
          </w:tcPr>
          <w:p w14:paraId="28C6AF3F"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693DCF90"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0350B2B0"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49E3C894" w14:textId="77777777" w:rsidR="00B1077F" w:rsidRPr="00161A45" w:rsidRDefault="00B1077F" w:rsidP="00B1077F">
            <w:pPr>
              <w:rPr>
                <w:rFonts w:ascii="Roboto" w:hAnsi="Roboto" w:cstheme="minorHAnsi"/>
                <w:sz w:val="18"/>
                <w:szCs w:val="18"/>
              </w:rPr>
            </w:pPr>
          </w:p>
        </w:tc>
      </w:tr>
      <w:tr w:rsidR="00B1077F" w:rsidRPr="00161A45" w14:paraId="686D9B36" w14:textId="77777777" w:rsidTr="00B069D2">
        <w:trPr>
          <w:trHeight w:val="283"/>
        </w:trPr>
        <w:tc>
          <w:tcPr>
            <w:tcW w:w="4612" w:type="pct"/>
            <w:vAlign w:val="center"/>
          </w:tcPr>
          <w:p w14:paraId="62D45A62" w14:textId="5786B4FE"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 xml:space="preserve">Language for expressing and developing ideas: </w:t>
            </w:r>
            <w:r w:rsidRPr="00E62570">
              <w:rPr>
                <w:rFonts w:ascii="Roboto" w:hAnsi="Roboto" w:cstheme="minorBidi"/>
                <w:color w:val="000000"/>
                <w:sz w:val="18"/>
                <w:szCs w:val="18"/>
                <w:shd w:val="clear" w:color="auto" w:fill="FFFFFF"/>
              </w:rPr>
              <w:t xml:space="preserve">understand how consistency of tense through verbs and verb groups achieves clarity in sentences </w:t>
            </w:r>
            <w:hyperlink r:id="rId16" w:history="1">
              <w:r w:rsidRPr="00E62570">
                <w:rPr>
                  <w:rStyle w:val="Hyperlink"/>
                  <w:rFonts w:ascii="Roboto" w:eastAsiaTheme="minorHAnsi" w:hAnsi="Roboto" w:cs="Roboto Slab"/>
                  <w:kern w:val="2"/>
                  <w:sz w:val="18"/>
                  <w:szCs w:val="18"/>
                  <w:lang w:eastAsia="en-US"/>
                  <w14:ligatures w14:val="standardContextual"/>
                </w:rPr>
                <w:t>AC9E7LA06 </w:t>
              </w:r>
            </w:hyperlink>
          </w:p>
        </w:tc>
        <w:tc>
          <w:tcPr>
            <w:tcW w:w="97" w:type="pct"/>
            <w:shd w:val="clear" w:color="auto" w:fill="0093C2"/>
            <w:vAlign w:val="center"/>
          </w:tcPr>
          <w:p w14:paraId="079C4F9A"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12A66CF0"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15ADEA30"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4BFDF35A" w14:textId="77777777" w:rsidR="00B1077F" w:rsidRPr="00161A45" w:rsidRDefault="00B1077F" w:rsidP="00B1077F">
            <w:pPr>
              <w:rPr>
                <w:rFonts w:ascii="Roboto" w:hAnsi="Roboto" w:cstheme="minorHAnsi"/>
                <w:sz w:val="18"/>
                <w:szCs w:val="18"/>
              </w:rPr>
            </w:pPr>
          </w:p>
        </w:tc>
      </w:tr>
      <w:tr w:rsidR="00B1077F" w:rsidRPr="00161A45" w14:paraId="08FEDD3A" w14:textId="77777777" w:rsidTr="004F386E">
        <w:trPr>
          <w:trHeight w:val="283"/>
        </w:trPr>
        <w:tc>
          <w:tcPr>
            <w:tcW w:w="4612" w:type="pct"/>
            <w:vAlign w:val="center"/>
          </w:tcPr>
          <w:p w14:paraId="0B3075EA" w14:textId="65DA46EB"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Language for expressing and developing ideas:</w:t>
            </w:r>
            <w:r w:rsidRPr="00E62570">
              <w:rPr>
                <w:rFonts w:ascii="Roboto" w:hAnsi="Roboto" w:cstheme="minorBidi"/>
                <w:color w:val="000000"/>
                <w:sz w:val="18"/>
                <w:szCs w:val="18"/>
                <w:shd w:val="clear" w:color="auto" w:fill="FFFFFF"/>
              </w:rPr>
              <w:t xml:space="preserve"> analyse how techniques such as vectors, angle and/or social distance in visual texts can be used to create a perspective </w:t>
            </w:r>
            <w:hyperlink r:id="rId17" w:history="1">
              <w:r w:rsidRPr="00E62570">
                <w:rPr>
                  <w:rStyle w:val="Hyperlink"/>
                  <w:rFonts w:ascii="Roboto" w:eastAsiaTheme="minorHAnsi" w:hAnsi="Roboto" w:cs="Roboto Slab"/>
                  <w:kern w:val="2"/>
                  <w:sz w:val="18"/>
                  <w:szCs w:val="18"/>
                  <w:lang w:eastAsia="en-US"/>
                  <w14:ligatures w14:val="standardContextual"/>
                </w:rPr>
                <w:t>AC9E7LA07 </w:t>
              </w:r>
            </w:hyperlink>
          </w:p>
        </w:tc>
        <w:tc>
          <w:tcPr>
            <w:tcW w:w="97" w:type="pct"/>
            <w:shd w:val="clear" w:color="auto" w:fill="0093C2"/>
            <w:vAlign w:val="center"/>
          </w:tcPr>
          <w:p w14:paraId="5D284FE6"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6E8E05BD"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597F2609"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7DE30334" w14:textId="77777777" w:rsidR="00B1077F" w:rsidRPr="00161A45" w:rsidRDefault="00B1077F" w:rsidP="00B1077F">
            <w:pPr>
              <w:rPr>
                <w:rFonts w:ascii="Roboto" w:hAnsi="Roboto" w:cstheme="minorHAnsi"/>
                <w:sz w:val="18"/>
                <w:szCs w:val="18"/>
              </w:rPr>
            </w:pPr>
          </w:p>
        </w:tc>
      </w:tr>
      <w:tr w:rsidR="00B1077F" w:rsidRPr="00161A45" w14:paraId="1032D81E" w14:textId="77777777" w:rsidTr="002C4AE3">
        <w:trPr>
          <w:trHeight w:val="283"/>
        </w:trPr>
        <w:tc>
          <w:tcPr>
            <w:tcW w:w="4612" w:type="pct"/>
            <w:vAlign w:val="center"/>
          </w:tcPr>
          <w:p w14:paraId="0B6A5871" w14:textId="01DF8CA0"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 xml:space="preserve">Language for expressing and developing ideas: </w:t>
            </w:r>
            <w:r w:rsidRPr="00E62570">
              <w:rPr>
                <w:rFonts w:ascii="Roboto" w:hAnsi="Roboto" w:cstheme="minorBidi"/>
                <w:color w:val="000000"/>
                <w:sz w:val="18"/>
                <w:szCs w:val="18"/>
                <w:shd w:val="clear" w:color="auto" w:fill="FFFFFF"/>
              </w:rPr>
              <w:t xml:space="preserve">investigate the role of vocabulary in building specialist and technical knowledge, including terms that have both </w:t>
            </w:r>
            <w:proofErr w:type="spellStart"/>
            <w:r w:rsidRPr="00E62570">
              <w:rPr>
                <w:rFonts w:ascii="Roboto" w:hAnsi="Roboto" w:cstheme="minorBidi"/>
                <w:color w:val="000000"/>
                <w:sz w:val="18"/>
                <w:szCs w:val="18"/>
                <w:shd w:val="clear" w:color="auto" w:fill="FFFFFF"/>
              </w:rPr>
              <w:t>everyday</w:t>
            </w:r>
            <w:proofErr w:type="spellEnd"/>
            <w:r w:rsidRPr="00E62570">
              <w:rPr>
                <w:rFonts w:ascii="Roboto" w:hAnsi="Roboto" w:cstheme="minorBidi"/>
                <w:color w:val="000000"/>
                <w:sz w:val="18"/>
                <w:szCs w:val="18"/>
                <w:shd w:val="clear" w:color="auto" w:fill="FFFFFF"/>
              </w:rPr>
              <w:t xml:space="preserve"> and technical meanings </w:t>
            </w:r>
            <w:hyperlink r:id="rId18" w:history="1">
              <w:r w:rsidRPr="00E62570">
                <w:rPr>
                  <w:rStyle w:val="Hyperlink"/>
                  <w:rFonts w:ascii="Roboto" w:eastAsiaTheme="minorHAnsi" w:hAnsi="Roboto" w:cs="Roboto Slab"/>
                  <w:kern w:val="2"/>
                  <w:sz w:val="18"/>
                  <w:szCs w:val="18"/>
                  <w:lang w:eastAsia="en-US"/>
                  <w14:ligatures w14:val="standardContextual"/>
                </w:rPr>
                <w:t>AC9E7LA08 </w:t>
              </w:r>
            </w:hyperlink>
          </w:p>
        </w:tc>
        <w:tc>
          <w:tcPr>
            <w:tcW w:w="97" w:type="pct"/>
            <w:shd w:val="clear" w:color="auto" w:fill="0093C2"/>
            <w:vAlign w:val="center"/>
          </w:tcPr>
          <w:p w14:paraId="09CF998E"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7C42A065"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23102B4B" w14:textId="77777777" w:rsidR="00B1077F" w:rsidRPr="00161A45" w:rsidRDefault="00B1077F" w:rsidP="00B1077F">
            <w:pPr>
              <w:rPr>
                <w:rFonts w:ascii="Roboto" w:hAnsi="Roboto" w:cstheme="minorHAnsi"/>
                <w:sz w:val="18"/>
                <w:szCs w:val="18"/>
              </w:rPr>
            </w:pPr>
          </w:p>
        </w:tc>
        <w:tc>
          <w:tcPr>
            <w:tcW w:w="97" w:type="pct"/>
            <w:shd w:val="clear" w:color="auto" w:fill="CCF1FF"/>
            <w:vAlign w:val="center"/>
          </w:tcPr>
          <w:p w14:paraId="3E59A59A" w14:textId="77777777" w:rsidR="00B1077F" w:rsidRPr="00161A45" w:rsidRDefault="00B1077F" w:rsidP="00B1077F">
            <w:pPr>
              <w:rPr>
                <w:rFonts w:ascii="Roboto" w:hAnsi="Roboto" w:cstheme="minorHAnsi"/>
                <w:sz w:val="18"/>
                <w:szCs w:val="18"/>
              </w:rPr>
            </w:pPr>
          </w:p>
        </w:tc>
      </w:tr>
      <w:tr w:rsidR="00B1077F" w:rsidRPr="00161A45" w14:paraId="18B00A6B" w14:textId="77777777" w:rsidTr="004F386E">
        <w:trPr>
          <w:trHeight w:val="283"/>
        </w:trPr>
        <w:tc>
          <w:tcPr>
            <w:tcW w:w="4612" w:type="pct"/>
            <w:vAlign w:val="center"/>
          </w:tcPr>
          <w:p w14:paraId="36044C21" w14:textId="78229523" w:rsidR="00B1077F" w:rsidRPr="005F62C6" w:rsidRDefault="00B1077F" w:rsidP="00B1077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E62570">
              <w:rPr>
                <w:rFonts w:ascii="Roboto" w:hAnsi="Roboto" w:cstheme="minorBidi"/>
                <w:b/>
                <w:bCs/>
                <w:color w:val="000000"/>
                <w:sz w:val="18"/>
                <w:szCs w:val="18"/>
                <w:shd w:val="clear" w:color="auto" w:fill="FFFFFF"/>
              </w:rPr>
              <w:t xml:space="preserve">Language for expressing and developing ideas: </w:t>
            </w:r>
            <w:r w:rsidRPr="00E62570">
              <w:rPr>
                <w:rFonts w:ascii="Roboto" w:hAnsi="Roboto" w:cstheme="minorBidi"/>
                <w:color w:val="000000"/>
                <w:sz w:val="18"/>
                <w:szCs w:val="18"/>
                <w:shd w:val="clear" w:color="auto" w:fill="FFFFFF"/>
              </w:rPr>
              <w:t xml:space="preserve">understand the use of punctuation including colons and brackets to support meaning </w:t>
            </w:r>
            <w:hyperlink r:id="rId19" w:history="1">
              <w:r w:rsidRPr="00E62570">
                <w:rPr>
                  <w:rStyle w:val="Hyperlink"/>
                  <w:rFonts w:ascii="Roboto" w:eastAsiaTheme="minorHAnsi" w:hAnsi="Roboto" w:cs="Roboto Slab"/>
                  <w:kern w:val="2"/>
                  <w:sz w:val="18"/>
                  <w:szCs w:val="18"/>
                  <w:lang w:eastAsia="en-US"/>
                  <w14:ligatures w14:val="standardContextual"/>
                </w:rPr>
                <w:t>AC9E7LA09</w:t>
              </w:r>
            </w:hyperlink>
            <w:r w:rsidRPr="00E62570">
              <w:rPr>
                <w:rStyle w:val="Hyperlink"/>
                <w:rFonts w:ascii="Roboto" w:eastAsiaTheme="minorHAnsi" w:hAnsi="Roboto" w:cs="Roboto Slab"/>
                <w:kern w:val="2"/>
                <w:sz w:val="18"/>
                <w:szCs w:val="18"/>
                <w:lang w:eastAsia="en-US"/>
                <w14:ligatures w14:val="standardContextual"/>
              </w:rPr>
              <w:t> </w:t>
            </w:r>
          </w:p>
        </w:tc>
        <w:tc>
          <w:tcPr>
            <w:tcW w:w="97" w:type="pct"/>
            <w:shd w:val="clear" w:color="auto" w:fill="0093C2"/>
            <w:vAlign w:val="center"/>
          </w:tcPr>
          <w:p w14:paraId="5DE95CBD"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5C97ABD4"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41A7D6CE" w14:textId="77777777" w:rsidR="00B1077F" w:rsidRPr="00161A45" w:rsidRDefault="00B1077F" w:rsidP="00B1077F">
            <w:pPr>
              <w:rPr>
                <w:rFonts w:ascii="Roboto" w:hAnsi="Roboto" w:cstheme="minorHAnsi"/>
                <w:sz w:val="18"/>
                <w:szCs w:val="18"/>
              </w:rPr>
            </w:pPr>
          </w:p>
        </w:tc>
        <w:tc>
          <w:tcPr>
            <w:tcW w:w="97" w:type="pct"/>
            <w:shd w:val="clear" w:color="auto" w:fill="FFFFFF" w:themeFill="background1"/>
            <w:vAlign w:val="center"/>
          </w:tcPr>
          <w:p w14:paraId="5EE8812A" w14:textId="77777777" w:rsidR="00B1077F" w:rsidRPr="00161A45" w:rsidRDefault="00B1077F" w:rsidP="00B1077F">
            <w:pPr>
              <w:rPr>
                <w:rFonts w:ascii="Roboto" w:hAnsi="Roboto" w:cstheme="minorHAnsi"/>
                <w:sz w:val="18"/>
                <w:szCs w:val="18"/>
              </w:rPr>
            </w:pPr>
          </w:p>
        </w:tc>
      </w:tr>
      <w:tr w:rsidR="00B1077F" w:rsidRPr="00161A45" w14:paraId="2E00EB41" w14:textId="77777777" w:rsidTr="00070117">
        <w:trPr>
          <w:trHeight w:val="283"/>
        </w:trPr>
        <w:tc>
          <w:tcPr>
            <w:tcW w:w="5000" w:type="pct"/>
            <w:gridSpan w:val="5"/>
            <w:shd w:val="clear" w:color="auto" w:fill="F2F2F2" w:themeFill="background1" w:themeFillShade="F2"/>
            <w:vAlign w:val="center"/>
          </w:tcPr>
          <w:p w14:paraId="1224EF67" w14:textId="413CC344" w:rsidR="00B1077F" w:rsidRPr="00161A45" w:rsidRDefault="00B1077F" w:rsidP="00B1077F">
            <w:pPr>
              <w:rPr>
                <w:rFonts w:ascii="Roboto Slab SemiBold" w:hAnsi="Roboto Slab SemiBold" w:cs="Roboto Slab SemiBold"/>
                <w:sz w:val="18"/>
                <w:szCs w:val="18"/>
              </w:rPr>
            </w:pPr>
            <w:r w:rsidRPr="00161A45">
              <w:rPr>
                <w:rFonts w:ascii="Roboto Slab SemiBold" w:hAnsi="Roboto Slab SemiBold" w:cs="Roboto Slab SemiBold"/>
                <w:sz w:val="18"/>
                <w:szCs w:val="18"/>
              </w:rPr>
              <w:t>Literature</w:t>
            </w:r>
          </w:p>
        </w:tc>
      </w:tr>
      <w:tr w:rsidR="00A56A68" w:rsidRPr="00161A45" w14:paraId="59BE3FC5" w14:textId="77777777" w:rsidTr="007D241B">
        <w:trPr>
          <w:trHeight w:val="283"/>
        </w:trPr>
        <w:tc>
          <w:tcPr>
            <w:tcW w:w="4612" w:type="pct"/>
            <w:vAlign w:val="center"/>
          </w:tcPr>
          <w:p w14:paraId="744DF63A" w14:textId="769F3AA0"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Literature and contexts: </w:t>
            </w:r>
            <w:r w:rsidRPr="00E62570">
              <w:rPr>
                <w:rFonts w:ascii="Roboto" w:hAnsi="Roboto"/>
                <w:color w:val="000000" w:themeColor="text1"/>
                <w:sz w:val="18"/>
                <w:szCs w:val="18"/>
              </w:rPr>
              <w:t xml:space="preserve">identify and explore ideas, points of view, characters, events and/or issues in literary texts, drawn from historical, social and/or cultural contexts, by First Nations Australian, and wide-ranging Australian and world authors </w:t>
            </w:r>
            <w:hyperlink r:id="rId20" w:history="1">
              <w:r w:rsidRPr="00E62570">
                <w:rPr>
                  <w:rStyle w:val="Hyperlink"/>
                  <w:rFonts w:ascii="Roboto" w:hAnsi="Roboto" w:cs="Roboto Slab"/>
                  <w:sz w:val="18"/>
                  <w:szCs w:val="18"/>
                </w:rPr>
                <w:t>AC9E7LE01</w:t>
              </w:r>
            </w:hyperlink>
            <w:r w:rsidRPr="00E62570">
              <w:rPr>
                <w:rStyle w:val="Hyperlink"/>
                <w:rFonts w:ascii="Roboto" w:hAnsi="Roboto" w:cs="Roboto Slab"/>
                <w:sz w:val="18"/>
                <w:szCs w:val="18"/>
              </w:rPr>
              <w:t> </w:t>
            </w:r>
          </w:p>
        </w:tc>
        <w:tc>
          <w:tcPr>
            <w:tcW w:w="97" w:type="pct"/>
            <w:shd w:val="clear" w:color="auto" w:fill="0093C2"/>
            <w:vAlign w:val="center"/>
          </w:tcPr>
          <w:p w14:paraId="6DEBF233" w14:textId="77777777" w:rsidR="00A56A68" w:rsidRPr="00161A45" w:rsidRDefault="00A56A68" w:rsidP="00A56A68">
            <w:pPr>
              <w:rPr>
                <w:rFonts w:ascii="Roboto" w:hAnsi="Roboto"/>
                <w:sz w:val="18"/>
                <w:szCs w:val="18"/>
              </w:rPr>
            </w:pPr>
          </w:p>
        </w:tc>
        <w:tc>
          <w:tcPr>
            <w:tcW w:w="97" w:type="pct"/>
            <w:shd w:val="clear" w:color="auto" w:fill="0093C2"/>
            <w:vAlign w:val="center"/>
          </w:tcPr>
          <w:p w14:paraId="0FB7745C" w14:textId="77777777" w:rsidR="00A56A68" w:rsidRPr="00161A45" w:rsidRDefault="00A56A68" w:rsidP="00A56A68">
            <w:pPr>
              <w:rPr>
                <w:rFonts w:ascii="Roboto" w:hAnsi="Roboto"/>
                <w:sz w:val="18"/>
                <w:szCs w:val="18"/>
              </w:rPr>
            </w:pPr>
          </w:p>
        </w:tc>
        <w:tc>
          <w:tcPr>
            <w:tcW w:w="97" w:type="pct"/>
            <w:shd w:val="clear" w:color="auto" w:fill="0093C2"/>
            <w:vAlign w:val="center"/>
          </w:tcPr>
          <w:p w14:paraId="0BF79B35" w14:textId="77777777" w:rsidR="00A56A68" w:rsidRPr="00161A45" w:rsidRDefault="00A56A68" w:rsidP="00A56A68">
            <w:pPr>
              <w:rPr>
                <w:rFonts w:ascii="Roboto" w:hAnsi="Roboto"/>
                <w:sz w:val="18"/>
                <w:szCs w:val="18"/>
              </w:rPr>
            </w:pPr>
          </w:p>
        </w:tc>
        <w:tc>
          <w:tcPr>
            <w:tcW w:w="97" w:type="pct"/>
            <w:shd w:val="clear" w:color="auto" w:fill="0093C2"/>
            <w:vAlign w:val="center"/>
          </w:tcPr>
          <w:p w14:paraId="3509F30E" w14:textId="77777777" w:rsidR="00A56A68" w:rsidRPr="00161A45" w:rsidRDefault="00A56A68" w:rsidP="00A56A68">
            <w:pPr>
              <w:rPr>
                <w:rFonts w:ascii="Roboto" w:hAnsi="Roboto"/>
                <w:sz w:val="18"/>
                <w:szCs w:val="18"/>
              </w:rPr>
            </w:pPr>
          </w:p>
        </w:tc>
      </w:tr>
      <w:tr w:rsidR="00A56A68" w:rsidRPr="00161A45" w14:paraId="509CAA16" w14:textId="77777777" w:rsidTr="002C4AE3">
        <w:trPr>
          <w:trHeight w:val="283"/>
        </w:trPr>
        <w:tc>
          <w:tcPr>
            <w:tcW w:w="4612" w:type="pct"/>
            <w:vAlign w:val="center"/>
          </w:tcPr>
          <w:p w14:paraId="578A627F" w14:textId="559909A1"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Engaging with and responding to literature: </w:t>
            </w:r>
            <w:r w:rsidRPr="00E62570">
              <w:rPr>
                <w:rFonts w:ascii="Roboto" w:hAnsi="Roboto"/>
                <w:color w:val="000000" w:themeColor="text1"/>
                <w:sz w:val="18"/>
                <w:szCs w:val="18"/>
              </w:rPr>
              <w:t xml:space="preserve">form an opinion about characters, settings and events in texts, identifying areas of agreement and difference with others’ opinions and justifying a response </w:t>
            </w:r>
            <w:hyperlink r:id="rId21" w:history="1">
              <w:r w:rsidRPr="00E62570">
                <w:rPr>
                  <w:rStyle w:val="Hyperlink"/>
                  <w:rFonts w:ascii="Roboto" w:hAnsi="Roboto" w:cs="Roboto Slab"/>
                  <w:sz w:val="18"/>
                  <w:szCs w:val="18"/>
                </w:rPr>
                <w:t>AC9E7LE02 </w:t>
              </w:r>
            </w:hyperlink>
          </w:p>
        </w:tc>
        <w:tc>
          <w:tcPr>
            <w:tcW w:w="97" w:type="pct"/>
            <w:shd w:val="clear" w:color="auto" w:fill="0093C2"/>
            <w:vAlign w:val="center"/>
          </w:tcPr>
          <w:p w14:paraId="72F1789A" w14:textId="77777777" w:rsidR="00A56A68" w:rsidRPr="00161A45" w:rsidRDefault="00A56A68" w:rsidP="00A56A68">
            <w:pPr>
              <w:rPr>
                <w:rFonts w:ascii="Roboto" w:hAnsi="Roboto"/>
                <w:sz w:val="18"/>
                <w:szCs w:val="18"/>
              </w:rPr>
            </w:pPr>
          </w:p>
        </w:tc>
        <w:tc>
          <w:tcPr>
            <w:tcW w:w="97" w:type="pct"/>
            <w:shd w:val="clear" w:color="auto" w:fill="CCF1FF"/>
            <w:vAlign w:val="center"/>
          </w:tcPr>
          <w:p w14:paraId="34AC9D50" w14:textId="77777777" w:rsidR="00A56A68" w:rsidRPr="00161A45" w:rsidRDefault="00A56A68" w:rsidP="00A56A68">
            <w:pPr>
              <w:rPr>
                <w:rFonts w:ascii="Roboto" w:hAnsi="Roboto"/>
                <w:sz w:val="18"/>
                <w:szCs w:val="18"/>
              </w:rPr>
            </w:pPr>
          </w:p>
        </w:tc>
        <w:tc>
          <w:tcPr>
            <w:tcW w:w="97" w:type="pct"/>
            <w:shd w:val="clear" w:color="auto" w:fill="CCF1FF"/>
            <w:vAlign w:val="center"/>
          </w:tcPr>
          <w:p w14:paraId="5D1BD928" w14:textId="77777777" w:rsidR="00A56A68" w:rsidRPr="00161A45" w:rsidRDefault="00A56A68" w:rsidP="00A56A68">
            <w:pPr>
              <w:rPr>
                <w:rFonts w:ascii="Roboto" w:hAnsi="Roboto"/>
                <w:sz w:val="18"/>
                <w:szCs w:val="18"/>
              </w:rPr>
            </w:pPr>
          </w:p>
        </w:tc>
        <w:tc>
          <w:tcPr>
            <w:tcW w:w="97" w:type="pct"/>
            <w:shd w:val="clear" w:color="auto" w:fill="CCF1FF"/>
            <w:vAlign w:val="center"/>
          </w:tcPr>
          <w:p w14:paraId="1066BE3B" w14:textId="77777777" w:rsidR="00A56A68" w:rsidRPr="00161A45" w:rsidRDefault="00A56A68" w:rsidP="00A56A68">
            <w:pPr>
              <w:rPr>
                <w:rFonts w:ascii="Roboto" w:hAnsi="Roboto"/>
                <w:sz w:val="18"/>
                <w:szCs w:val="18"/>
              </w:rPr>
            </w:pPr>
          </w:p>
        </w:tc>
      </w:tr>
      <w:tr w:rsidR="00A56A68" w:rsidRPr="00161A45" w14:paraId="76371CA3" w14:textId="77777777" w:rsidTr="002C4AE3">
        <w:trPr>
          <w:trHeight w:val="283"/>
        </w:trPr>
        <w:tc>
          <w:tcPr>
            <w:tcW w:w="4612" w:type="pct"/>
            <w:vAlign w:val="center"/>
          </w:tcPr>
          <w:p w14:paraId="72A140AE" w14:textId="6B1348EA"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Engaging with and responding to literature: </w:t>
            </w:r>
            <w:r w:rsidRPr="00E62570">
              <w:rPr>
                <w:rFonts w:ascii="Roboto" w:hAnsi="Roboto"/>
                <w:color w:val="000000" w:themeColor="text1"/>
                <w:sz w:val="18"/>
                <w:szCs w:val="18"/>
              </w:rPr>
              <w:t xml:space="preserve">explain the ways that literary devices and language features such as dialogue, and images are used to create character, and to influence emotions and opinions in different types of texts </w:t>
            </w:r>
            <w:hyperlink r:id="rId22" w:history="1">
              <w:r w:rsidRPr="00E62570">
                <w:rPr>
                  <w:rStyle w:val="Hyperlink"/>
                  <w:rFonts w:ascii="Roboto" w:hAnsi="Roboto" w:cs="Roboto Slab"/>
                  <w:sz w:val="18"/>
                  <w:szCs w:val="18"/>
                </w:rPr>
                <w:t>AC9E7LE03</w:t>
              </w:r>
            </w:hyperlink>
            <w:r w:rsidRPr="00E62570">
              <w:rPr>
                <w:rStyle w:val="Hyperlink"/>
                <w:rFonts w:ascii="Roboto" w:hAnsi="Roboto" w:cs="Roboto Slab"/>
                <w:sz w:val="18"/>
                <w:szCs w:val="18"/>
              </w:rPr>
              <w:t> </w:t>
            </w:r>
          </w:p>
        </w:tc>
        <w:tc>
          <w:tcPr>
            <w:tcW w:w="97" w:type="pct"/>
            <w:shd w:val="clear" w:color="auto" w:fill="0093C2"/>
            <w:vAlign w:val="center"/>
          </w:tcPr>
          <w:p w14:paraId="2F3B446E" w14:textId="77777777" w:rsidR="00A56A68" w:rsidRPr="00161A45" w:rsidRDefault="00A56A68" w:rsidP="00A56A68">
            <w:pPr>
              <w:rPr>
                <w:rFonts w:ascii="Roboto" w:hAnsi="Roboto"/>
                <w:sz w:val="18"/>
                <w:szCs w:val="18"/>
              </w:rPr>
            </w:pPr>
          </w:p>
        </w:tc>
        <w:tc>
          <w:tcPr>
            <w:tcW w:w="97" w:type="pct"/>
            <w:shd w:val="clear" w:color="auto" w:fill="CCF1FF"/>
            <w:vAlign w:val="center"/>
          </w:tcPr>
          <w:p w14:paraId="0FBCF51F" w14:textId="77777777" w:rsidR="00A56A68" w:rsidRPr="00161A45" w:rsidRDefault="00A56A68" w:rsidP="00A56A68">
            <w:pPr>
              <w:rPr>
                <w:rFonts w:ascii="Roboto" w:hAnsi="Roboto"/>
                <w:sz w:val="18"/>
                <w:szCs w:val="18"/>
              </w:rPr>
            </w:pPr>
          </w:p>
        </w:tc>
        <w:tc>
          <w:tcPr>
            <w:tcW w:w="97" w:type="pct"/>
            <w:shd w:val="clear" w:color="auto" w:fill="CCF1FF"/>
            <w:vAlign w:val="center"/>
          </w:tcPr>
          <w:p w14:paraId="5F1472D6" w14:textId="77777777" w:rsidR="00A56A68" w:rsidRPr="00161A45" w:rsidRDefault="00A56A68" w:rsidP="00A56A68">
            <w:pPr>
              <w:rPr>
                <w:rFonts w:ascii="Roboto" w:hAnsi="Roboto"/>
                <w:sz w:val="18"/>
                <w:szCs w:val="18"/>
              </w:rPr>
            </w:pPr>
          </w:p>
        </w:tc>
        <w:tc>
          <w:tcPr>
            <w:tcW w:w="97" w:type="pct"/>
            <w:shd w:val="clear" w:color="auto" w:fill="CCF1FF"/>
            <w:vAlign w:val="center"/>
          </w:tcPr>
          <w:p w14:paraId="2E866E02" w14:textId="77777777" w:rsidR="00A56A68" w:rsidRPr="00161A45" w:rsidRDefault="00A56A68" w:rsidP="00A56A68">
            <w:pPr>
              <w:rPr>
                <w:rFonts w:ascii="Roboto" w:hAnsi="Roboto"/>
                <w:sz w:val="18"/>
                <w:szCs w:val="18"/>
              </w:rPr>
            </w:pPr>
          </w:p>
        </w:tc>
      </w:tr>
      <w:tr w:rsidR="00A56A68" w:rsidRPr="00161A45" w14:paraId="14EAFE75" w14:textId="77777777" w:rsidTr="002C4AE3">
        <w:trPr>
          <w:trHeight w:val="283"/>
        </w:trPr>
        <w:tc>
          <w:tcPr>
            <w:tcW w:w="4612" w:type="pct"/>
            <w:vAlign w:val="center"/>
          </w:tcPr>
          <w:p w14:paraId="00423086" w14:textId="5DE13AA2"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Engaging with and responding to literature: </w:t>
            </w:r>
            <w:r w:rsidRPr="00E62570">
              <w:rPr>
                <w:rFonts w:ascii="Roboto" w:hAnsi="Roboto"/>
                <w:color w:val="000000" w:themeColor="text1"/>
                <w:sz w:val="18"/>
                <w:szCs w:val="18"/>
              </w:rPr>
              <w:t xml:space="preserve">discuss the aesthetic and social value of literary texts using relevant and appropriate metalanguage </w:t>
            </w:r>
            <w:hyperlink r:id="rId23" w:history="1">
              <w:r w:rsidRPr="00E62570">
                <w:rPr>
                  <w:rStyle w:val="Hyperlink"/>
                  <w:rFonts w:ascii="Roboto" w:hAnsi="Roboto" w:cs="Roboto Slab"/>
                  <w:sz w:val="18"/>
                  <w:szCs w:val="18"/>
                </w:rPr>
                <w:t>AC9E7LE04</w:t>
              </w:r>
            </w:hyperlink>
            <w:r w:rsidRPr="00E62570">
              <w:rPr>
                <w:rStyle w:val="Hyperlink"/>
                <w:rFonts w:ascii="Roboto" w:hAnsi="Roboto" w:cs="Roboto Slab"/>
                <w:sz w:val="18"/>
                <w:szCs w:val="18"/>
              </w:rPr>
              <w:t> </w:t>
            </w:r>
          </w:p>
        </w:tc>
        <w:tc>
          <w:tcPr>
            <w:tcW w:w="97" w:type="pct"/>
            <w:shd w:val="clear" w:color="auto" w:fill="FFFFFF" w:themeFill="background1"/>
            <w:vAlign w:val="center"/>
          </w:tcPr>
          <w:p w14:paraId="064C274D" w14:textId="77777777" w:rsidR="00A56A68" w:rsidRPr="00161A45" w:rsidRDefault="00A56A68" w:rsidP="00A56A68">
            <w:pPr>
              <w:rPr>
                <w:rFonts w:ascii="Roboto" w:hAnsi="Roboto"/>
                <w:sz w:val="18"/>
                <w:szCs w:val="18"/>
              </w:rPr>
            </w:pPr>
          </w:p>
        </w:tc>
        <w:tc>
          <w:tcPr>
            <w:tcW w:w="97" w:type="pct"/>
            <w:shd w:val="clear" w:color="auto" w:fill="0093C2"/>
            <w:vAlign w:val="center"/>
          </w:tcPr>
          <w:p w14:paraId="328C654E" w14:textId="77777777" w:rsidR="00A56A68" w:rsidRPr="00161A45" w:rsidRDefault="00A56A68" w:rsidP="00A56A68">
            <w:pPr>
              <w:rPr>
                <w:rFonts w:ascii="Roboto" w:hAnsi="Roboto"/>
                <w:sz w:val="18"/>
                <w:szCs w:val="18"/>
              </w:rPr>
            </w:pPr>
          </w:p>
        </w:tc>
        <w:tc>
          <w:tcPr>
            <w:tcW w:w="97" w:type="pct"/>
            <w:shd w:val="clear" w:color="auto" w:fill="FFFFFF" w:themeFill="background1"/>
            <w:vAlign w:val="center"/>
          </w:tcPr>
          <w:p w14:paraId="4F172941" w14:textId="77777777" w:rsidR="00A56A68" w:rsidRPr="00161A45" w:rsidRDefault="00A56A68" w:rsidP="00A56A68">
            <w:pPr>
              <w:rPr>
                <w:rFonts w:ascii="Roboto" w:hAnsi="Roboto"/>
                <w:sz w:val="18"/>
                <w:szCs w:val="18"/>
              </w:rPr>
            </w:pPr>
          </w:p>
        </w:tc>
        <w:tc>
          <w:tcPr>
            <w:tcW w:w="97" w:type="pct"/>
            <w:shd w:val="clear" w:color="auto" w:fill="CCF1FF"/>
            <w:vAlign w:val="center"/>
          </w:tcPr>
          <w:p w14:paraId="469673F3" w14:textId="77777777" w:rsidR="00A56A68" w:rsidRPr="00161A45" w:rsidRDefault="00A56A68" w:rsidP="00A56A68">
            <w:pPr>
              <w:rPr>
                <w:rFonts w:ascii="Roboto" w:hAnsi="Roboto"/>
                <w:sz w:val="18"/>
                <w:szCs w:val="18"/>
              </w:rPr>
            </w:pPr>
          </w:p>
        </w:tc>
      </w:tr>
      <w:tr w:rsidR="00A56A68" w:rsidRPr="00161A45" w14:paraId="272BDA12" w14:textId="77777777" w:rsidTr="002C4AE3">
        <w:trPr>
          <w:trHeight w:val="283"/>
        </w:trPr>
        <w:tc>
          <w:tcPr>
            <w:tcW w:w="4612" w:type="pct"/>
            <w:vAlign w:val="center"/>
          </w:tcPr>
          <w:p w14:paraId="1DB2A413" w14:textId="24933BFC"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Examining literature:</w:t>
            </w:r>
            <w:r w:rsidRPr="00E62570">
              <w:rPr>
                <w:rFonts w:ascii="Roboto" w:hAnsi="Roboto"/>
                <w:color w:val="000000" w:themeColor="text1"/>
                <w:sz w:val="18"/>
                <w:szCs w:val="18"/>
              </w:rPr>
              <w:t xml:space="preserve"> identify and explain the ways that characters, settings and events combine to create meaning in narratives </w:t>
            </w:r>
            <w:hyperlink r:id="rId24" w:history="1">
              <w:r w:rsidRPr="00E62570">
                <w:rPr>
                  <w:rStyle w:val="Hyperlink"/>
                  <w:rFonts w:ascii="Roboto" w:hAnsi="Roboto" w:cs="Roboto Slab"/>
                  <w:sz w:val="18"/>
                  <w:szCs w:val="18"/>
                </w:rPr>
                <w:t>AC9E7LE05 </w:t>
              </w:r>
            </w:hyperlink>
          </w:p>
        </w:tc>
        <w:tc>
          <w:tcPr>
            <w:tcW w:w="97" w:type="pct"/>
            <w:shd w:val="clear" w:color="auto" w:fill="FFFFFF" w:themeFill="background1"/>
            <w:vAlign w:val="center"/>
          </w:tcPr>
          <w:p w14:paraId="694D30DC" w14:textId="77777777" w:rsidR="00A56A68" w:rsidRPr="00161A45" w:rsidRDefault="00A56A68" w:rsidP="00A56A68">
            <w:pPr>
              <w:rPr>
                <w:rFonts w:ascii="Roboto" w:hAnsi="Roboto"/>
                <w:sz w:val="18"/>
                <w:szCs w:val="18"/>
              </w:rPr>
            </w:pPr>
          </w:p>
        </w:tc>
        <w:tc>
          <w:tcPr>
            <w:tcW w:w="97" w:type="pct"/>
            <w:shd w:val="clear" w:color="auto" w:fill="0093C2"/>
            <w:vAlign w:val="center"/>
          </w:tcPr>
          <w:p w14:paraId="51585E75" w14:textId="77777777" w:rsidR="00A56A68" w:rsidRPr="00161A45" w:rsidRDefault="00A56A68" w:rsidP="00A56A68">
            <w:pPr>
              <w:rPr>
                <w:rFonts w:ascii="Roboto" w:hAnsi="Roboto"/>
                <w:sz w:val="18"/>
                <w:szCs w:val="18"/>
              </w:rPr>
            </w:pPr>
          </w:p>
        </w:tc>
        <w:tc>
          <w:tcPr>
            <w:tcW w:w="97" w:type="pct"/>
            <w:shd w:val="clear" w:color="auto" w:fill="FFFFFF" w:themeFill="background1"/>
            <w:vAlign w:val="center"/>
          </w:tcPr>
          <w:p w14:paraId="462C95FB" w14:textId="77777777" w:rsidR="00A56A68" w:rsidRPr="00161A45" w:rsidRDefault="00A56A68" w:rsidP="00A56A68">
            <w:pPr>
              <w:rPr>
                <w:rFonts w:ascii="Roboto" w:hAnsi="Roboto"/>
                <w:sz w:val="18"/>
                <w:szCs w:val="18"/>
              </w:rPr>
            </w:pPr>
          </w:p>
        </w:tc>
        <w:tc>
          <w:tcPr>
            <w:tcW w:w="97" w:type="pct"/>
            <w:shd w:val="clear" w:color="auto" w:fill="CCF1FF"/>
            <w:vAlign w:val="center"/>
          </w:tcPr>
          <w:p w14:paraId="3782921B" w14:textId="77777777" w:rsidR="00A56A68" w:rsidRPr="00161A45" w:rsidRDefault="00A56A68" w:rsidP="00A56A68">
            <w:pPr>
              <w:rPr>
                <w:rFonts w:ascii="Roboto" w:hAnsi="Roboto"/>
                <w:sz w:val="18"/>
                <w:szCs w:val="18"/>
              </w:rPr>
            </w:pPr>
          </w:p>
        </w:tc>
      </w:tr>
      <w:tr w:rsidR="00A56A68" w:rsidRPr="00161A45" w14:paraId="7649CFC8" w14:textId="77777777" w:rsidTr="002C4AE3">
        <w:trPr>
          <w:trHeight w:val="283"/>
        </w:trPr>
        <w:tc>
          <w:tcPr>
            <w:tcW w:w="4612" w:type="pct"/>
            <w:vAlign w:val="center"/>
          </w:tcPr>
          <w:p w14:paraId="072C3F4D" w14:textId="3F70F1F0"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Examining literature: </w:t>
            </w:r>
            <w:r w:rsidRPr="00E62570">
              <w:rPr>
                <w:rFonts w:ascii="Roboto" w:hAnsi="Roboto"/>
                <w:color w:val="000000" w:themeColor="text1"/>
                <w:sz w:val="18"/>
                <w:szCs w:val="18"/>
              </w:rPr>
              <w:t xml:space="preserve">identify and explain how literary devices create layers of meaning in texts including poetry </w:t>
            </w:r>
            <w:hyperlink r:id="rId25" w:history="1">
              <w:r w:rsidRPr="00E62570">
                <w:rPr>
                  <w:rStyle w:val="Hyperlink"/>
                  <w:rFonts w:ascii="Roboto" w:hAnsi="Roboto" w:cs="Roboto Slab"/>
                  <w:sz w:val="18"/>
                  <w:szCs w:val="18"/>
                </w:rPr>
                <w:t>AC9E7LE06 </w:t>
              </w:r>
            </w:hyperlink>
          </w:p>
        </w:tc>
        <w:tc>
          <w:tcPr>
            <w:tcW w:w="97" w:type="pct"/>
            <w:shd w:val="clear" w:color="auto" w:fill="FFFFFF" w:themeFill="background1"/>
            <w:vAlign w:val="center"/>
          </w:tcPr>
          <w:p w14:paraId="47851176" w14:textId="77777777" w:rsidR="00A56A68" w:rsidRPr="00161A45" w:rsidRDefault="00A56A68" w:rsidP="00A56A68">
            <w:pPr>
              <w:rPr>
                <w:rFonts w:ascii="Roboto" w:hAnsi="Roboto"/>
                <w:sz w:val="18"/>
                <w:szCs w:val="18"/>
              </w:rPr>
            </w:pPr>
          </w:p>
        </w:tc>
        <w:tc>
          <w:tcPr>
            <w:tcW w:w="97" w:type="pct"/>
            <w:shd w:val="clear" w:color="auto" w:fill="0093C2"/>
            <w:vAlign w:val="center"/>
          </w:tcPr>
          <w:p w14:paraId="56FBC750" w14:textId="77777777" w:rsidR="00A56A68" w:rsidRPr="00161A45" w:rsidRDefault="00A56A68" w:rsidP="00A56A68">
            <w:pPr>
              <w:rPr>
                <w:rFonts w:ascii="Roboto" w:hAnsi="Roboto"/>
                <w:sz w:val="18"/>
                <w:szCs w:val="18"/>
              </w:rPr>
            </w:pPr>
          </w:p>
        </w:tc>
        <w:tc>
          <w:tcPr>
            <w:tcW w:w="97" w:type="pct"/>
            <w:shd w:val="clear" w:color="auto" w:fill="FFFFFF" w:themeFill="background1"/>
            <w:vAlign w:val="center"/>
          </w:tcPr>
          <w:p w14:paraId="141A340A" w14:textId="77777777" w:rsidR="00A56A68" w:rsidRPr="00161A45" w:rsidRDefault="00A56A68" w:rsidP="00A56A68">
            <w:pPr>
              <w:rPr>
                <w:rFonts w:ascii="Roboto" w:hAnsi="Roboto"/>
                <w:sz w:val="18"/>
                <w:szCs w:val="18"/>
              </w:rPr>
            </w:pPr>
          </w:p>
        </w:tc>
        <w:tc>
          <w:tcPr>
            <w:tcW w:w="97" w:type="pct"/>
            <w:shd w:val="clear" w:color="auto" w:fill="CCF1FF"/>
            <w:vAlign w:val="center"/>
          </w:tcPr>
          <w:p w14:paraId="4C4B0D4B" w14:textId="77777777" w:rsidR="00A56A68" w:rsidRPr="00161A45" w:rsidRDefault="00A56A68" w:rsidP="00A56A68">
            <w:pPr>
              <w:rPr>
                <w:rFonts w:ascii="Roboto" w:hAnsi="Roboto"/>
                <w:sz w:val="18"/>
                <w:szCs w:val="18"/>
              </w:rPr>
            </w:pPr>
          </w:p>
        </w:tc>
      </w:tr>
      <w:tr w:rsidR="00A56A68" w:rsidRPr="00161A45" w14:paraId="25F2F4A0" w14:textId="77777777" w:rsidTr="007D241B">
        <w:trPr>
          <w:trHeight w:val="283"/>
        </w:trPr>
        <w:tc>
          <w:tcPr>
            <w:tcW w:w="4612" w:type="pct"/>
            <w:vAlign w:val="center"/>
          </w:tcPr>
          <w:p w14:paraId="4A9B20DE" w14:textId="6AFE5149" w:rsidR="00A56A68" w:rsidRPr="005F62C6" w:rsidRDefault="00A56A68" w:rsidP="00A56A68">
            <w:pPr>
              <w:rPr>
                <w:rFonts w:ascii="Roboto" w:hAnsi="Roboto"/>
                <w:color w:val="000000" w:themeColor="text1"/>
                <w:sz w:val="18"/>
                <w:szCs w:val="18"/>
              </w:rPr>
            </w:pPr>
            <w:r w:rsidRPr="00E62570">
              <w:rPr>
                <w:rFonts w:ascii="Roboto" w:hAnsi="Roboto"/>
                <w:b/>
                <w:bCs/>
                <w:color w:val="000000" w:themeColor="text1"/>
                <w:sz w:val="18"/>
                <w:szCs w:val="18"/>
              </w:rPr>
              <w:t xml:space="preserve">Creating literature: </w:t>
            </w:r>
            <w:r w:rsidRPr="00E62570">
              <w:rPr>
                <w:rFonts w:ascii="Roboto" w:hAnsi="Roboto"/>
                <w:color w:val="000000" w:themeColor="text1"/>
                <w:sz w:val="18"/>
                <w:szCs w:val="18"/>
              </w:rPr>
              <w:t xml:space="preserve">create and edit literary texts that experiment with language features and literary devices encountered in texts </w:t>
            </w:r>
            <w:hyperlink r:id="rId26" w:history="1">
              <w:r w:rsidRPr="00E62570">
                <w:rPr>
                  <w:rStyle w:val="Hyperlink"/>
                  <w:rFonts w:ascii="Roboto" w:hAnsi="Roboto" w:cs="Roboto Slab"/>
                  <w:sz w:val="18"/>
                  <w:szCs w:val="18"/>
                </w:rPr>
                <w:t>AC9E7LE07 </w:t>
              </w:r>
            </w:hyperlink>
          </w:p>
        </w:tc>
        <w:tc>
          <w:tcPr>
            <w:tcW w:w="97" w:type="pct"/>
            <w:shd w:val="clear" w:color="auto" w:fill="FFFFFF" w:themeFill="background1"/>
            <w:vAlign w:val="center"/>
          </w:tcPr>
          <w:p w14:paraId="3C48B51F" w14:textId="77777777" w:rsidR="00A56A68" w:rsidRPr="00161A45" w:rsidRDefault="00A56A68" w:rsidP="00A56A68">
            <w:pPr>
              <w:rPr>
                <w:rFonts w:ascii="Roboto" w:hAnsi="Roboto"/>
                <w:sz w:val="18"/>
                <w:szCs w:val="18"/>
              </w:rPr>
            </w:pPr>
          </w:p>
        </w:tc>
        <w:tc>
          <w:tcPr>
            <w:tcW w:w="97" w:type="pct"/>
            <w:shd w:val="clear" w:color="auto" w:fill="0093C2"/>
            <w:vAlign w:val="center"/>
          </w:tcPr>
          <w:p w14:paraId="4C59433F" w14:textId="77777777" w:rsidR="00A56A68" w:rsidRPr="00161A45" w:rsidRDefault="00A56A68" w:rsidP="00A56A68">
            <w:pPr>
              <w:rPr>
                <w:rFonts w:ascii="Roboto" w:hAnsi="Roboto"/>
                <w:sz w:val="18"/>
                <w:szCs w:val="18"/>
              </w:rPr>
            </w:pPr>
          </w:p>
        </w:tc>
        <w:tc>
          <w:tcPr>
            <w:tcW w:w="97" w:type="pct"/>
            <w:shd w:val="clear" w:color="auto" w:fill="FFFFFF" w:themeFill="background1"/>
            <w:vAlign w:val="center"/>
          </w:tcPr>
          <w:p w14:paraId="1775B1B0" w14:textId="77777777" w:rsidR="00A56A68" w:rsidRPr="00161A45" w:rsidRDefault="00A56A68" w:rsidP="00A56A68">
            <w:pPr>
              <w:rPr>
                <w:rFonts w:ascii="Roboto" w:hAnsi="Roboto"/>
                <w:sz w:val="18"/>
                <w:szCs w:val="18"/>
              </w:rPr>
            </w:pPr>
          </w:p>
        </w:tc>
        <w:tc>
          <w:tcPr>
            <w:tcW w:w="97" w:type="pct"/>
            <w:shd w:val="clear" w:color="auto" w:fill="FFFFFF" w:themeFill="background1"/>
            <w:vAlign w:val="center"/>
          </w:tcPr>
          <w:p w14:paraId="192E72B3" w14:textId="77777777" w:rsidR="00A56A68" w:rsidRPr="00161A45" w:rsidRDefault="00A56A68" w:rsidP="00A56A68">
            <w:pPr>
              <w:rPr>
                <w:rFonts w:ascii="Roboto" w:hAnsi="Roboto"/>
                <w:sz w:val="18"/>
                <w:szCs w:val="18"/>
              </w:rPr>
            </w:pPr>
          </w:p>
        </w:tc>
      </w:tr>
      <w:tr w:rsidR="00A56A68" w:rsidRPr="00161A45" w14:paraId="6AA671AF" w14:textId="77777777" w:rsidTr="00070117">
        <w:trPr>
          <w:trHeight w:val="283"/>
        </w:trPr>
        <w:tc>
          <w:tcPr>
            <w:tcW w:w="5000" w:type="pct"/>
            <w:gridSpan w:val="5"/>
            <w:shd w:val="clear" w:color="auto" w:fill="F2F2F2" w:themeFill="background1" w:themeFillShade="F2"/>
            <w:vAlign w:val="center"/>
          </w:tcPr>
          <w:p w14:paraId="3B529838" w14:textId="0D56A717" w:rsidR="00A56A68" w:rsidRPr="00161A45" w:rsidRDefault="00A56A68" w:rsidP="00A56A68">
            <w:pPr>
              <w:rPr>
                <w:rFonts w:ascii="Roboto Slab SemiBold" w:hAnsi="Roboto Slab SemiBold" w:cs="Roboto Slab SemiBold"/>
                <w:b/>
                <w:bCs/>
                <w:sz w:val="18"/>
                <w:szCs w:val="18"/>
              </w:rPr>
            </w:pPr>
            <w:r w:rsidRPr="00161A45">
              <w:rPr>
                <w:rFonts w:ascii="Roboto Slab SemiBold" w:hAnsi="Roboto Slab SemiBold" w:cs="Roboto Slab SemiBold"/>
                <w:b/>
                <w:bCs/>
                <w:sz w:val="18"/>
                <w:szCs w:val="18"/>
              </w:rPr>
              <w:t>Literacy</w:t>
            </w:r>
          </w:p>
        </w:tc>
      </w:tr>
      <w:tr w:rsidR="001806DF" w:rsidRPr="00161A45" w14:paraId="57A8B991" w14:textId="77777777" w:rsidTr="007D241B">
        <w:trPr>
          <w:trHeight w:val="283"/>
        </w:trPr>
        <w:tc>
          <w:tcPr>
            <w:tcW w:w="4612" w:type="pct"/>
            <w:vAlign w:val="center"/>
          </w:tcPr>
          <w:p w14:paraId="0E644282" w14:textId="6E4A6086" w:rsidR="001806DF" w:rsidRPr="000F75EB" w:rsidRDefault="001806DF" w:rsidP="001806DF">
            <w:pPr>
              <w:pStyle w:val="paragraph"/>
              <w:spacing w:before="0" w:beforeAutospacing="0" w:after="0" w:after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Texts in context: </w:t>
            </w:r>
            <w:r w:rsidRPr="00E62570">
              <w:rPr>
                <w:rFonts w:ascii="Roboto" w:hAnsi="Roboto" w:cstheme="minorBidi"/>
                <w:color w:val="000000"/>
                <w:sz w:val="18"/>
                <w:szCs w:val="18"/>
              </w:rPr>
              <w:t xml:space="preserve">explain the effect of current technology on reading, creating and responding to texts including media texts </w:t>
            </w:r>
            <w:hyperlink r:id="rId27" w:history="1">
              <w:r w:rsidRPr="00E62570">
                <w:rPr>
                  <w:rStyle w:val="Hyperlink"/>
                  <w:rFonts w:ascii="Roboto" w:eastAsiaTheme="minorHAnsi" w:hAnsi="Roboto" w:cs="Roboto Slab"/>
                  <w:kern w:val="2"/>
                  <w:sz w:val="18"/>
                  <w:szCs w:val="18"/>
                  <w:lang w:eastAsia="en-US"/>
                  <w14:ligatures w14:val="standardContextual"/>
                </w:rPr>
                <w:t>AC9E7LY01 </w:t>
              </w:r>
            </w:hyperlink>
          </w:p>
        </w:tc>
        <w:tc>
          <w:tcPr>
            <w:tcW w:w="97" w:type="pct"/>
            <w:shd w:val="clear" w:color="auto" w:fill="FFFFFF" w:themeFill="background1"/>
            <w:vAlign w:val="center"/>
          </w:tcPr>
          <w:p w14:paraId="37583956" w14:textId="77777777" w:rsidR="001806DF" w:rsidRPr="00161A45" w:rsidRDefault="001806DF" w:rsidP="001806DF">
            <w:pPr>
              <w:rPr>
                <w:rFonts w:ascii="Roboto" w:hAnsi="Roboto"/>
                <w:sz w:val="18"/>
                <w:szCs w:val="18"/>
              </w:rPr>
            </w:pPr>
          </w:p>
        </w:tc>
        <w:tc>
          <w:tcPr>
            <w:tcW w:w="97" w:type="pct"/>
            <w:shd w:val="clear" w:color="auto" w:fill="FFFFFF" w:themeFill="background1"/>
            <w:vAlign w:val="center"/>
          </w:tcPr>
          <w:p w14:paraId="4E9C765A" w14:textId="77777777" w:rsidR="001806DF" w:rsidRPr="00161A45" w:rsidRDefault="001806DF" w:rsidP="001806DF">
            <w:pPr>
              <w:rPr>
                <w:rFonts w:ascii="Roboto" w:hAnsi="Roboto"/>
                <w:sz w:val="18"/>
                <w:szCs w:val="18"/>
              </w:rPr>
            </w:pPr>
          </w:p>
        </w:tc>
        <w:tc>
          <w:tcPr>
            <w:tcW w:w="97" w:type="pct"/>
            <w:shd w:val="clear" w:color="auto" w:fill="0093C2"/>
            <w:vAlign w:val="center"/>
          </w:tcPr>
          <w:p w14:paraId="637539ED" w14:textId="77777777" w:rsidR="001806DF" w:rsidRPr="00161A45" w:rsidRDefault="001806DF" w:rsidP="001806DF">
            <w:pPr>
              <w:rPr>
                <w:rFonts w:ascii="Roboto" w:hAnsi="Roboto"/>
                <w:sz w:val="18"/>
                <w:szCs w:val="18"/>
              </w:rPr>
            </w:pPr>
          </w:p>
        </w:tc>
        <w:tc>
          <w:tcPr>
            <w:tcW w:w="97" w:type="pct"/>
            <w:shd w:val="clear" w:color="auto" w:fill="FFFFFF" w:themeFill="background1"/>
            <w:vAlign w:val="center"/>
          </w:tcPr>
          <w:p w14:paraId="233C3422" w14:textId="77777777" w:rsidR="001806DF" w:rsidRPr="00161A45" w:rsidRDefault="001806DF" w:rsidP="001806DF">
            <w:pPr>
              <w:rPr>
                <w:rFonts w:ascii="Roboto" w:hAnsi="Roboto"/>
                <w:sz w:val="18"/>
                <w:szCs w:val="18"/>
              </w:rPr>
            </w:pPr>
          </w:p>
        </w:tc>
      </w:tr>
      <w:tr w:rsidR="001806DF" w:rsidRPr="00161A45" w14:paraId="1B9FAD2C" w14:textId="77777777" w:rsidTr="00AE5B55">
        <w:trPr>
          <w:trHeight w:val="283"/>
        </w:trPr>
        <w:tc>
          <w:tcPr>
            <w:tcW w:w="4612" w:type="pct"/>
            <w:vAlign w:val="center"/>
          </w:tcPr>
          <w:p w14:paraId="7EE3D8DF" w14:textId="3665E2D3" w:rsidR="001806DF" w:rsidRPr="000F75EB" w:rsidRDefault="001806DF" w:rsidP="001806DF">
            <w:pPr>
              <w:pStyle w:val="paragraph"/>
              <w:spacing w:before="0" w:beforeAutospacing="0" w:after="120" w:after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Interacting with others: </w:t>
            </w:r>
            <w:r w:rsidRPr="00E62570">
              <w:rPr>
                <w:rFonts w:ascii="Roboto" w:hAnsi="Roboto" w:cstheme="minorBidi"/>
                <w:color w:val="000000"/>
                <w:sz w:val="18"/>
                <w:szCs w:val="18"/>
              </w:rPr>
              <w:t xml:space="preserve">use interaction skills when discussing and presenting ideas and information including evaluations of the features of spoken texts </w:t>
            </w:r>
            <w:hyperlink r:id="rId28" w:history="1">
              <w:r w:rsidRPr="00E62570">
                <w:rPr>
                  <w:rStyle w:val="Hyperlink"/>
                  <w:rFonts w:ascii="Roboto" w:eastAsiaTheme="minorHAnsi" w:hAnsi="Roboto" w:cs="Roboto Slab"/>
                  <w:kern w:val="2"/>
                  <w:sz w:val="18"/>
                  <w:szCs w:val="18"/>
                  <w:lang w:eastAsia="en-US"/>
                  <w14:ligatures w14:val="standardContextual"/>
                </w:rPr>
                <w:t>AC9E7LY02 </w:t>
              </w:r>
            </w:hyperlink>
          </w:p>
        </w:tc>
        <w:tc>
          <w:tcPr>
            <w:tcW w:w="97" w:type="pct"/>
            <w:shd w:val="clear" w:color="auto" w:fill="0093C2"/>
            <w:vAlign w:val="center"/>
          </w:tcPr>
          <w:p w14:paraId="5E53052C" w14:textId="77777777" w:rsidR="001806DF" w:rsidRPr="00161A45" w:rsidRDefault="001806DF" w:rsidP="001806DF">
            <w:pPr>
              <w:rPr>
                <w:rFonts w:ascii="Roboto" w:hAnsi="Roboto"/>
                <w:sz w:val="18"/>
                <w:szCs w:val="18"/>
              </w:rPr>
            </w:pPr>
          </w:p>
        </w:tc>
        <w:tc>
          <w:tcPr>
            <w:tcW w:w="97" w:type="pct"/>
            <w:shd w:val="clear" w:color="auto" w:fill="CCF1FF"/>
            <w:vAlign w:val="center"/>
          </w:tcPr>
          <w:p w14:paraId="31FA649E" w14:textId="77777777" w:rsidR="001806DF" w:rsidRPr="00161A45" w:rsidRDefault="001806DF" w:rsidP="001806DF">
            <w:pPr>
              <w:rPr>
                <w:rFonts w:ascii="Roboto" w:hAnsi="Roboto"/>
                <w:sz w:val="18"/>
                <w:szCs w:val="18"/>
              </w:rPr>
            </w:pPr>
          </w:p>
        </w:tc>
        <w:tc>
          <w:tcPr>
            <w:tcW w:w="97" w:type="pct"/>
            <w:shd w:val="clear" w:color="auto" w:fill="CCF1FF"/>
            <w:vAlign w:val="center"/>
          </w:tcPr>
          <w:p w14:paraId="6DF2CFFF" w14:textId="77777777" w:rsidR="001806DF" w:rsidRPr="00161A45" w:rsidRDefault="001806DF" w:rsidP="001806DF">
            <w:pPr>
              <w:rPr>
                <w:rFonts w:ascii="Roboto" w:hAnsi="Roboto"/>
                <w:sz w:val="18"/>
                <w:szCs w:val="18"/>
              </w:rPr>
            </w:pPr>
          </w:p>
        </w:tc>
        <w:tc>
          <w:tcPr>
            <w:tcW w:w="97" w:type="pct"/>
            <w:shd w:val="clear" w:color="auto" w:fill="CCF1FF"/>
            <w:vAlign w:val="center"/>
          </w:tcPr>
          <w:p w14:paraId="1722583C" w14:textId="77777777" w:rsidR="001806DF" w:rsidRPr="00161A45" w:rsidRDefault="001806DF" w:rsidP="001806DF">
            <w:pPr>
              <w:rPr>
                <w:rFonts w:ascii="Roboto" w:hAnsi="Roboto"/>
                <w:sz w:val="18"/>
                <w:szCs w:val="18"/>
              </w:rPr>
            </w:pPr>
          </w:p>
        </w:tc>
      </w:tr>
      <w:tr w:rsidR="001806DF" w:rsidRPr="00161A45" w14:paraId="5188781D" w14:textId="77777777" w:rsidTr="00AE5B55">
        <w:trPr>
          <w:trHeight w:val="283"/>
        </w:trPr>
        <w:tc>
          <w:tcPr>
            <w:tcW w:w="4612" w:type="pct"/>
            <w:vAlign w:val="center"/>
          </w:tcPr>
          <w:p w14:paraId="57C32D60" w14:textId="7DBB9316" w:rsidR="001806DF" w:rsidRPr="000F75EB" w:rsidRDefault="001806DF" w:rsidP="001806DF">
            <w:pPr>
              <w:pStyle w:val="paragraph"/>
              <w:spacing w:before="0" w:beforeAutospacing="0" w:after="120" w:after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Analysing, interpreting and </w:t>
            </w:r>
            <w:proofErr w:type="gramStart"/>
            <w:r w:rsidRPr="00E62570">
              <w:rPr>
                <w:rFonts w:ascii="Roboto" w:hAnsi="Roboto" w:cstheme="minorBidi"/>
                <w:b/>
                <w:bCs/>
                <w:color w:val="000000"/>
                <w:sz w:val="18"/>
                <w:szCs w:val="18"/>
              </w:rPr>
              <w:t>evaluating:</w:t>
            </w:r>
            <w:proofErr w:type="gramEnd"/>
            <w:r w:rsidRPr="00E62570">
              <w:rPr>
                <w:rFonts w:ascii="Roboto" w:hAnsi="Roboto" w:cstheme="minorBidi"/>
                <w:b/>
                <w:bCs/>
                <w:color w:val="000000"/>
                <w:sz w:val="18"/>
                <w:szCs w:val="18"/>
              </w:rPr>
              <w:t xml:space="preserve"> </w:t>
            </w:r>
            <w:r w:rsidRPr="00E62570">
              <w:rPr>
                <w:rFonts w:ascii="Roboto" w:hAnsi="Roboto" w:cstheme="minorBidi"/>
                <w:color w:val="000000"/>
                <w:sz w:val="18"/>
                <w:szCs w:val="18"/>
              </w:rPr>
              <w:t xml:space="preserve">analyse the ways in which language features shape meaning and vary according to audience and purpose </w:t>
            </w:r>
            <w:hyperlink r:id="rId29" w:history="1">
              <w:r w:rsidRPr="00E62570">
                <w:rPr>
                  <w:rStyle w:val="Hyperlink"/>
                  <w:rFonts w:ascii="Roboto" w:eastAsiaTheme="minorHAnsi" w:hAnsi="Roboto" w:cs="Roboto Slab"/>
                  <w:kern w:val="2"/>
                  <w:sz w:val="18"/>
                  <w:szCs w:val="18"/>
                  <w:lang w:eastAsia="en-US"/>
                  <w14:ligatures w14:val="standardContextual"/>
                </w:rPr>
                <w:t>AC9E7LY03</w:t>
              </w:r>
            </w:hyperlink>
          </w:p>
        </w:tc>
        <w:tc>
          <w:tcPr>
            <w:tcW w:w="97" w:type="pct"/>
            <w:shd w:val="clear" w:color="auto" w:fill="0093C2"/>
            <w:vAlign w:val="center"/>
          </w:tcPr>
          <w:p w14:paraId="75B0A525" w14:textId="77777777" w:rsidR="001806DF" w:rsidRPr="00161A45" w:rsidRDefault="001806DF" w:rsidP="001806DF">
            <w:pPr>
              <w:rPr>
                <w:rFonts w:ascii="Roboto" w:hAnsi="Roboto"/>
                <w:sz w:val="18"/>
                <w:szCs w:val="18"/>
              </w:rPr>
            </w:pPr>
          </w:p>
        </w:tc>
        <w:tc>
          <w:tcPr>
            <w:tcW w:w="97" w:type="pct"/>
            <w:shd w:val="clear" w:color="auto" w:fill="CCF1FF"/>
            <w:vAlign w:val="center"/>
          </w:tcPr>
          <w:p w14:paraId="14BC8484" w14:textId="77777777" w:rsidR="001806DF" w:rsidRPr="00161A45" w:rsidRDefault="001806DF" w:rsidP="001806DF">
            <w:pPr>
              <w:rPr>
                <w:rFonts w:ascii="Roboto" w:hAnsi="Roboto"/>
                <w:sz w:val="18"/>
                <w:szCs w:val="18"/>
              </w:rPr>
            </w:pPr>
          </w:p>
        </w:tc>
        <w:tc>
          <w:tcPr>
            <w:tcW w:w="97" w:type="pct"/>
            <w:shd w:val="clear" w:color="auto" w:fill="CCF1FF"/>
            <w:vAlign w:val="center"/>
          </w:tcPr>
          <w:p w14:paraId="1F346A09" w14:textId="77777777" w:rsidR="001806DF" w:rsidRPr="00161A45" w:rsidRDefault="001806DF" w:rsidP="001806DF">
            <w:pPr>
              <w:rPr>
                <w:rFonts w:ascii="Roboto" w:hAnsi="Roboto"/>
                <w:sz w:val="18"/>
                <w:szCs w:val="18"/>
              </w:rPr>
            </w:pPr>
          </w:p>
        </w:tc>
        <w:tc>
          <w:tcPr>
            <w:tcW w:w="97" w:type="pct"/>
            <w:shd w:val="clear" w:color="auto" w:fill="CCF1FF"/>
            <w:vAlign w:val="center"/>
          </w:tcPr>
          <w:p w14:paraId="38D4A9F2" w14:textId="77777777" w:rsidR="001806DF" w:rsidRPr="00161A45" w:rsidRDefault="001806DF" w:rsidP="001806DF">
            <w:pPr>
              <w:rPr>
                <w:rFonts w:ascii="Roboto" w:hAnsi="Roboto"/>
                <w:sz w:val="18"/>
                <w:szCs w:val="18"/>
              </w:rPr>
            </w:pPr>
          </w:p>
        </w:tc>
      </w:tr>
      <w:tr w:rsidR="001806DF" w:rsidRPr="00161A45" w14:paraId="57EB6286" w14:textId="77777777" w:rsidTr="00AE5B55">
        <w:trPr>
          <w:trHeight w:val="283"/>
        </w:trPr>
        <w:tc>
          <w:tcPr>
            <w:tcW w:w="4612" w:type="pct"/>
            <w:vAlign w:val="center"/>
          </w:tcPr>
          <w:p w14:paraId="7B74CA25" w14:textId="2006BC6A" w:rsidR="001806DF" w:rsidRPr="000F75EB" w:rsidRDefault="001806DF" w:rsidP="001806DF">
            <w:pPr>
              <w:pStyle w:val="paragraph"/>
              <w:spacing w:before="0" w:beforeAutospacing="0" w:after="120" w:after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Analysing, interpreting and </w:t>
            </w:r>
            <w:proofErr w:type="gramStart"/>
            <w:r w:rsidRPr="00E62570">
              <w:rPr>
                <w:rFonts w:ascii="Roboto" w:hAnsi="Roboto" w:cstheme="minorBidi"/>
                <w:b/>
                <w:bCs/>
                <w:color w:val="000000"/>
                <w:sz w:val="18"/>
                <w:szCs w:val="18"/>
              </w:rPr>
              <w:t>evaluating:</w:t>
            </w:r>
            <w:proofErr w:type="gramEnd"/>
            <w:r w:rsidRPr="00E62570">
              <w:rPr>
                <w:rFonts w:ascii="Roboto" w:hAnsi="Roboto" w:cstheme="minorBidi"/>
                <w:b/>
                <w:bCs/>
                <w:color w:val="000000"/>
                <w:sz w:val="18"/>
                <w:szCs w:val="18"/>
              </w:rPr>
              <w:t xml:space="preserve"> </w:t>
            </w:r>
            <w:r w:rsidRPr="00E62570">
              <w:rPr>
                <w:rFonts w:ascii="Roboto" w:hAnsi="Roboto" w:cstheme="minorBidi"/>
                <w:color w:val="000000"/>
                <w:sz w:val="18"/>
                <w:szCs w:val="18"/>
              </w:rPr>
              <w:t xml:space="preserve">explain the structure of ideas such as the use of taxonomies, cause and effect, extended metaphors and chronology </w:t>
            </w:r>
            <w:hyperlink r:id="rId30" w:history="1">
              <w:r w:rsidRPr="00E62570">
                <w:rPr>
                  <w:rStyle w:val="Hyperlink"/>
                  <w:rFonts w:ascii="Roboto" w:eastAsiaTheme="minorHAnsi" w:hAnsi="Roboto" w:cs="Roboto Slab"/>
                  <w:kern w:val="2"/>
                  <w:sz w:val="18"/>
                  <w:szCs w:val="18"/>
                  <w:lang w:eastAsia="en-US"/>
                  <w14:ligatures w14:val="standardContextual"/>
                </w:rPr>
                <w:t>AC9E7LY04</w:t>
              </w:r>
            </w:hyperlink>
          </w:p>
        </w:tc>
        <w:tc>
          <w:tcPr>
            <w:tcW w:w="97" w:type="pct"/>
            <w:shd w:val="clear" w:color="auto" w:fill="0093C2"/>
            <w:vAlign w:val="center"/>
          </w:tcPr>
          <w:p w14:paraId="10BD14A8" w14:textId="77777777" w:rsidR="001806DF" w:rsidRPr="00161A45" w:rsidRDefault="001806DF" w:rsidP="001806DF">
            <w:pPr>
              <w:rPr>
                <w:rFonts w:ascii="Roboto" w:hAnsi="Roboto"/>
                <w:sz w:val="18"/>
                <w:szCs w:val="18"/>
              </w:rPr>
            </w:pPr>
          </w:p>
        </w:tc>
        <w:tc>
          <w:tcPr>
            <w:tcW w:w="97" w:type="pct"/>
            <w:shd w:val="clear" w:color="auto" w:fill="CCF1FF"/>
            <w:vAlign w:val="center"/>
          </w:tcPr>
          <w:p w14:paraId="40CE1EBD" w14:textId="77777777" w:rsidR="001806DF" w:rsidRPr="00161A45" w:rsidRDefault="001806DF" w:rsidP="001806DF">
            <w:pPr>
              <w:rPr>
                <w:rFonts w:ascii="Roboto" w:hAnsi="Roboto"/>
                <w:sz w:val="18"/>
                <w:szCs w:val="18"/>
              </w:rPr>
            </w:pPr>
          </w:p>
        </w:tc>
        <w:tc>
          <w:tcPr>
            <w:tcW w:w="97" w:type="pct"/>
            <w:shd w:val="clear" w:color="auto" w:fill="CCF1FF"/>
            <w:vAlign w:val="center"/>
          </w:tcPr>
          <w:p w14:paraId="3E7E0ADB" w14:textId="77777777" w:rsidR="001806DF" w:rsidRPr="00161A45" w:rsidRDefault="001806DF" w:rsidP="001806DF">
            <w:pPr>
              <w:rPr>
                <w:rFonts w:ascii="Roboto" w:hAnsi="Roboto"/>
                <w:sz w:val="18"/>
                <w:szCs w:val="18"/>
              </w:rPr>
            </w:pPr>
          </w:p>
        </w:tc>
        <w:tc>
          <w:tcPr>
            <w:tcW w:w="97" w:type="pct"/>
            <w:shd w:val="clear" w:color="auto" w:fill="FFFFFF" w:themeFill="background1"/>
            <w:vAlign w:val="center"/>
          </w:tcPr>
          <w:p w14:paraId="0473575E" w14:textId="77777777" w:rsidR="001806DF" w:rsidRPr="00161A45" w:rsidRDefault="001806DF" w:rsidP="001806DF">
            <w:pPr>
              <w:rPr>
                <w:rFonts w:ascii="Roboto" w:hAnsi="Roboto"/>
                <w:sz w:val="18"/>
                <w:szCs w:val="18"/>
              </w:rPr>
            </w:pPr>
          </w:p>
        </w:tc>
      </w:tr>
      <w:tr w:rsidR="001806DF" w:rsidRPr="00161A45" w14:paraId="57B927BF" w14:textId="77777777" w:rsidTr="00B069D2">
        <w:trPr>
          <w:trHeight w:val="283"/>
        </w:trPr>
        <w:tc>
          <w:tcPr>
            <w:tcW w:w="4612" w:type="pct"/>
            <w:vAlign w:val="center"/>
          </w:tcPr>
          <w:p w14:paraId="7C2FA36A" w14:textId="3D76E714" w:rsidR="001806DF" w:rsidRPr="000F75EB" w:rsidRDefault="001806DF" w:rsidP="001806DF">
            <w:pPr>
              <w:pStyle w:val="paragraph"/>
              <w:spacing w:before="0" w:before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Analysing, interpreting and evaluating: </w:t>
            </w:r>
            <w:r w:rsidRPr="00E62570">
              <w:rPr>
                <w:rFonts w:ascii="Roboto" w:hAnsi="Roboto" w:cstheme="minorBidi"/>
                <w:color w:val="000000"/>
                <w:sz w:val="18"/>
                <w:szCs w:val="18"/>
              </w:rPr>
              <w:t xml:space="preserve">use comprehension strategies such as visualising, predicting, connecting, summarising, monitoring, questioning and inferring to analyse and summarise information and ideas </w:t>
            </w:r>
            <w:hyperlink r:id="rId31" w:history="1">
              <w:r w:rsidRPr="00E62570">
                <w:rPr>
                  <w:rStyle w:val="Hyperlink"/>
                  <w:rFonts w:ascii="Roboto" w:eastAsiaTheme="minorHAnsi" w:hAnsi="Roboto" w:cs="Roboto Slab"/>
                  <w:kern w:val="2"/>
                  <w:sz w:val="18"/>
                  <w:szCs w:val="18"/>
                  <w:lang w:eastAsia="en-US"/>
                  <w14:ligatures w14:val="standardContextual"/>
                </w:rPr>
                <w:t>AC9E7LY05</w:t>
              </w:r>
            </w:hyperlink>
            <w:r w:rsidRPr="00E62570">
              <w:rPr>
                <w:rStyle w:val="Hyperlink"/>
                <w:rFonts w:ascii="Roboto" w:eastAsiaTheme="minorHAnsi" w:hAnsi="Roboto" w:cs="Roboto Slab"/>
                <w:kern w:val="2"/>
                <w:sz w:val="18"/>
                <w:szCs w:val="18"/>
                <w:lang w:eastAsia="en-US"/>
                <w14:ligatures w14:val="standardContextual"/>
              </w:rPr>
              <w:t> </w:t>
            </w:r>
          </w:p>
        </w:tc>
        <w:tc>
          <w:tcPr>
            <w:tcW w:w="97" w:type="pct"/>
            <w:shd w:val="clear" w:color="auto" w:fill="0093C2"/>
            <w:vAlign w:val="center"/>
          </w:tcPr>
          <w:p w14:paraId="4A9D198F" w14:textId="77777777" w:rsidR="001806DF" w:rsidRPr="00161A45" w:rsidRDefault="001806DF" w:rsidP="001806DF">
            <w:pPr>
              <w:rPr>
                <w:rFonts w:ascii="Roboto" w:hAnsi="Roboto"/>
                <w:sz w:val="18"/>
                <w:szCs w:val="18"/>
              </w:rPr>
            </w:pPr>
          </w:p>
        </w:tc>
        <w:tc>
          <w:tcPr>
            <w:tcW w:w="97" w:type="pct"/>
            <w:shd w:val="clear" w:color="auto" w:fill="0093C2"/>
            <w:vAlign w:val="center"/>
          </w:tcPr>
          <w:p w14:paraId="07EA6D20" w14:textId="77777777" w:rsidR="001806DF" w:rsidRPr="00161A45" w:rsidRDefault="001806DF" w:rsidP="001806DF">
            <w:pPr>
              <w:rPr>
                <w:rFonts w:ascii="Roboto" w:hAnsi="Roboto"/>
                <w:sz w:val="18"/>
                <w:szCs w:val="18"/>
              </w:rPr>
            </w:pPr>
          </w:p>
        </w:tc>
        <w:tc>
          <w:tcPr>
            <w:tcW w:w="97" w:type="pct"/>
            <w:shd w:val="clear" w:color="auto" w:fill="0093C2"/>
            <w:vAlign w:val="center"/>
          </w:tcPr>
          <w:p w14:paraId="476926DD" w14:textId="77777777" w:rsidR="001806DF" w:rsidRPr="00161A45" w:rsidRDefault="001806DF" w:rsidP="001806DF">
            <w:pPr>
              <w:rPr>
                <w:rFonts w:ascii="Roboto" w:hAnsi="Roboto"/>
                <w:sz w:val="18"/>
                <w:szCs w:val="18"/>
              </w:rPr>
            </w:pPr>
          </w:p>
        </w:tc>
        <w:tc>
          <w:tcPr>
            <w:tcW w:w="97" w:type="pct"/>
            <w:shd w:val="clear" w:color="auto" w:fill="0093C2"/>
            <w:vAlign w:val="center"/>
          </w:tcPr>
          <w:p w14:paraId="2804B5A4" w14:textId="77777777" w:rsidR="001806DF" w:rsidRPr="00161A45" w:rsidRDefault="001806DF" w:rsidP="001806DF">
            <w:pPr>
              <w:rPr>
                <w:rFonts w:ascii="Roboto" w:hAnsi="Roboto"/>
                <w:sz w:val="18"/>
                <w:szCs w:val="18"/>
              </w:rPr>
            </w:pPr>
          </w:p>
        </w:tc>
      </w:tr>
      <w:tr w:rsidR="001806DF" w:rsidRPr="00161A45" w14:paraId="49FFB306" w14:textId="77777777" w:rsidTr="00AE5B55">
        <w:trPr>
          <w:trHeight w:val="283"/>
        </w:trPr>
        <w:tc>
          <w:tcPr>
            <w:tcW w:w="4612" w:type="pct"/>
            <w:vAlign w:val="center"/>
          </w:tcPr>
          <w:p w14:paraId="7536BC0D" w14:textId="158BC96D" w:rsidR="001806DF" w:rsidRPr="000F75EB" w:rsidRDefault="001806DF" w:rsidP="001806DF">
            <w:pPr>
              <w:pStyle w:val="paragraph"/>
              <w:spacing w:before="0" w:before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Creating texts: </w:t>
            </w:r>
            <w:r w:rsidRPr="00E62570">
              <w:rPr>
                <w:rFonts w:ascii="Roboto" w:hAnsi="Roboto" w:cstheme="minorBidi"/>
                <w:color w:val="000000"/>
                <w:sz w:val="18"/>
                <w:szCs w:val="18"/>
              </w:rPr>
              <w:t xml:space="preserve">plan, create, edit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 </w:t>
            </w:r>
            <w:hyperlink r:id="rId32" w:history="1">
              <w:r w:rsidRPr="00E62570">
                <w:rPr>
                  <w:rStyle w:val="Hyperlink"/>
                  <w:rFonts w:ascii="Roboto" w:eastAsiaTheme="minorHAnsi" w:hAnsi="Roboto" w:cs="Roboto Slab"/>
                  <w:kern w:val="2"/>
                  <w:sz w:val="18"/>
                  <w:szCs w:val="18"/>
                  <w:lang w:eastAsia="en-US"/>
                  <w14:ligatures w14:val="standardContextual"/>
                </w:rPr>
                <w:t>AC9E7LY06 </w:t>
              </w:r>
            </w:hyperlink>
          </w:p>
        </w:tc>
        <w:tc>
          <w:tcPr>
            <w:tcW w:w="97" w:type="pct"/>
            <w:shd w:val="clear" w:color="auto" w:fill="0093C2"/>
            <w:vAlign w:val="center"/>
          </w:tcPr>
          <w:p w14:paraId="4FD92D9E" w14:textId="77777777" w:rsidR="001806DF" w:rsidRPr="00161A45" w:rsidRDefault="001806DF" w:rsidP="001806DF">
            <w:pPr>
              <w:rPr>
                <w:rFonts w:ascii="Roboto" w:hAnsi="Roboto"/>
                <w:sz w:val="18"/>
                <w:szCs w:val="18"/>
              </w:rPr>
            </w:pPr>
          </w:p>
        </w:tc>
        <w:tc>
          <w:tcPr>
            <w:tcW w:w="97" w:type="pct"/>
            <w:shd w:val="clear" w:color="auto" w:fill="CCF1FF"/>
            <w:vAlign w:val="center"/>
          </w:tcPr>
          <w:p w14:paraId="59B7D9A4" w14:textId="77777777" w:rsidR="001806DF" w:rsidRPr="00161A45" w:rsidRDefault="001806DF" w:rsidP="001806DF">
            <w:pPr>
              <w:rPr>
                <w:rFonts w:ascii="Roboto" w:hAnsi="Roboto"/>
                <w:sz w:val="18"/>
                <w:szCs w:val="18"/>
              </w:rPr>
            </w:pPr>
          </w:p>
        </w:tc>
        <w:tc>
          <w:tcPr>
            <w:tcW w:w="97" w:type="pct"/>
            <w:shd w:val="clear" w:color="auto" w:fill="CCF1FF"/>
            <w:vAlign w:val="center"/>
          </w:tcPr>
          <w:p w14:paraId="7D256136" w14:textId="77777777" w:rsidR="001806DF" w:rsidRPr="00161A45" w:rsidRDefault="001806DF" w:rsidP="001806DF">
            <w:pPr>
              <w:rPr>
                <w:rFonts w:ascii="Roboto" w:hAnsi="Roboto"/>
                <w:sz w:val="18"/>
                <w:szCs w:val="18"/>
              </w:rPr>
            </w:pPr>
          </w:p>
        </w:tc>
        <w:tc>
          <w:tcPr>
            <w:tcW w:w="97" w:type="pct"/>
            <w:shd w:val="clear" w:color="auto" w:fill="CCF1FF"/>
            <w:vAlign w:val="center"/>
          </w:tcPr>
          <w:p w14:paraId="1E0F3F64" w14:textId="77777777" w:rsidR="001806DF" w:rsidRPr="00161A45" w:rsidRDefault="001806DF" w:rsidP="001806DF">
            <w:pPr>
              <w:rPr>
                <w:rFonts w:ascii="Roboto" w:hAnsi="Roboto"/>
                <w:sz w:val="18"/>
                <w:szCs w:val="18"/>
              </w:rPr>
            </w:pPr>
          </w:p>
        </w:tc>
      </w:tr>
      <w:tr w:rsidR="001806DF" w:rsidRPr="00161A45" w14:paraId="43AD38D4" w14:textId="77777777" w:rsidTr="00AE5B55">
        <w:trPr>
          <w:trHeight w:val="283"/>
        </w:trPr>
        <w:tc>
          <w:tcPr>
            <w:tcW w:w="4612" w:type="pct"/>
            <w:vAlign w:val="center"/>
          </w:tcPr>
          <w:p w14:paraId="345A0E00" w14:textId="2EBB284D" w:rsidR="001806DF" w:rsidRPr="000F75EB" w:rsidRDefault="001806DF" w:rsidP="001806DF">
            <w:pPr>
              <w:pStyle w:val="paragraph"/>
              <w:spacing w:before="0" w:beforeAutospacing="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Creating texts: </w:t>
            </w:r>
            <w:r w:rsidRPr="00E62570">
              <w:rPr>
                <w:rFonts w:ascii="Roboto" w:hAnsi="Roboto" w:cstheme="minorBidi"/>
                <w:color w:val="000000"/>
                <w:sz w:val="18"/>
                <w:szCs w:val="18"/>
              </w:rPr>
              <w:t xml:space="preserve">plan, create, rehearse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 </w:t>
            </w:r>
            <w:hyperlink r:id="rId33" w:history="1">
              <w:r w:rsidRPr="00E62570">
                <w:rPr>
                  <w:rStyle w:val="Hyperlink"/>
                  <w:rFonts w:ascii="Roboto" w:eastAsiaTheme="minorHAnsi" w:hAnsi="Roboto" w:cs="Roboto Slab"/>
                  <w:kern w:val="2"/>
                  <w:sz w:val="18"/>
                  <w:szCs w:val="18"/>
                  <w:lang w:eastAsia="en-US"/>
                  <w14:ligatures w14:val="standardContextual"/>
                </w:rPr>
                <w:t>AC9E7LY07 </w:t>
              </w:r>
            </w:hyperlink>
          </w:p>
        </w:tc>
        <w:tc>
          <w:tcPr>
            <w:tcW w:w="97" w:type="pct"/>
            <w:shd w:val="clear" w:color="auto" w:fill="FFFFFF" w:themeFill="background1"/>
            <w:vAlign w:val="center"/>
          </w:tcPr>
          <w:p w14:paraId="7DD7E772" w14:textId="77777777" w:rsidR="001806DF" w:rsidRPr="00161A45" w:rsidRDefault="001806DF" w:rsidP="001806DF">
            <w:pPr>
              <w:rPr>
                <w:rFonts w:ascii="Roboto" w:hAnsi="Roboto"/>
                <w:sz w:val="18"/>
                <w:szCs w:val="18"/>
              </w:rPr>
            </w:pPr>
          </w:p>
        </w:tc>
        <w:tc>
          <w:tcPr>
            <w:tcW w:w="97" w:type="pct"/>
            <w:shd w:val="clear" w:color="auto" w:fill="FFFFFF" w:themeFill="background1"/>
            <w:vAlign w:val="center"/>
          </w:tcPr>
          <w:p w14:paraId="5ED6EB43" w14:textId="77777777" w:rsidR="001806DF" w:rsidRPr="00161A45" w:rsidRDefault="001806DF" w:rsidP="001806DF">
            <w:pPr>
              <w:rPr>
                <w:rFonts w:ascii="Roboto" w:hAnsi="Roboto"/>
                <w:sz w:val="18"/>
                <w:szCs w:val="18"/>
              </w:rPr>
            </w:pPr>
          </w:p>
        </w:tc>
        <w:tc>
          <w:tcPr>
            <w:tcW w:w="97" w:type="pct"/>
            <w:shd w:val="clear" w:color="auto" w:fill="0093C2"/>
            <w:vAlign w:val="center"/>
          </w:tcPr>
          <w:p w14:paraId="760C4413" w14:textId="77777777" w:rsidR="001806DF" w:rsidRPr="00161A45" w:rsidRDefault="001806DF" w:rsidP="001806DF">
            <w:pPr>
              <w:rPr>
                <w:rFonts w:ascii="Roboto" w:hAnsi="Roboto"/>
                <w:sz w:val="18"/>
                <w:szCs w:val="18"/>
              </w:rPr>
            </w:pPr>
          </w:p>
        </w:tc>
        <w:tc>
          <w:tcPr>
            <w:tcW w:w="97" w:type="pct"/>
            <w:shd w:val="clear" w:color="auto" w:fill="CCF1FF"/>
            <w:vAlign w:val="center"/>
          </w:tcPr>
          <w:p w14:paraId="4F9C8BD5" w14:textId="77777777" w:rsidR="001806DF" w:rsidRPr="00161A45" w:rsidRDefault="001806DF" w:rsidP="001806DF">
            <w:pPr>
              <w:rPr>
                <w:rFonts w:ascii="Roboto" w:hAnsi="Roboto"/>
                <w:sz w:val="18"/>
                <w:szCs w:val="18"/>
              </w:rPr>
            </w:pPr>
          </w:p>
        </w:tc>
      </w:tr>
      <w:tr w:rsidR="001806DF" w:rsidRPr="00161A45" w14:paraId="6AB40F38" w14:textId="77777777" w:rsidTr="00AE5B55">
        <w:trPr>
          <w:trHeight w:val="283"/>
        </w:trPr>
        <w:tc>
          <w:tcPr>
            <w:tcW w:w="4612" w:type="pct"/>
            <w:vAlign w:val="center"/>
          </w:tcPr>
          <w:p w14:paraId="0BF21A3E" w14:textId="5D05D34F" w:rsidR="001806DF" w:rsidRPr="000F75EB" w:rsidRDefault="001806DF" w:rsidP="001806DF">
            <w:pPr>
              <w:pStyle w:val="paragraph"/>
              <w:spacing w:after="120"/>
              <w:textAlignment w:val="baseline"/>
              <w:rPr>
                <w:rFonts w:ascii="Roboto" w:hAnsi="Roboto" w:cstheme="minorBidi"/>
                <w:color w:val="000000"/>
                <w:sz w:val="18"/>
                <w:szCs w:val="18"/>
              </w:rPr>
            </w:pPr>
            <w:r w:rsidRPr="00E62570">
              <w:rPr>
                <w:rFonts w:ascii="Roboto" w:hAnsi="Roboto" w:cstheme="minorBidi"/>
                <w:b/>
                <w:bCs/>
                <w:color w:val="000000"/>
                <w:sz w:val="18"/>
                <w:szCs w:val="18"/>
              </w:rPr>
              <w:t xml:space="preserve">Word knowledge: </w:t>
            </w:r>
            <w:r w:rsidRPr="00E62570">
              <w:rPr>
                <w:rFonts w:ascii="Roboto" w:hAnsi="Roboto" w:cstheme="minorBidi"/>
                <w:color w:val="000000"/>
                <w:sz w:val="18"/>
                <w:szCs w:val="18"/>
              </w:rPr>
              <w:t xml:space="preserve">understand how to use spelling rules and word origins; for example, Greek and Latin roots, base words, suffixes, prefixes and spelling patterns to learn new words and how to spell them </w:t>
            </w:r>
            <w:hyperlink r:id="rId34" w:history="1">
              <w:r w:rsidRPr="00E62570">
                <w:rPr>
                  <w:rStyle w:val="Hyperlink"/>
                  <w:rFonts w:ascii="Roboto" w:eastAsiaTheme="minorHAnsi" w:hAnsi="Roboto" w:cs="Roboto Slab"/>
                  <w:kern w:val="2"/>
                  <w:sz w:val="18"/>
                  <w:szCs w:val="18"/>
                  <w:lang w:eastAsia="en-US"/>
                  <w14:ligatures w14:val="standardContextual"/>
                </w:rPr>
                <w:t>AC9E7LY08 </w:t>
              </w:r>
            </w:hyperlink>
          </w:p>
        </w:tc>
        <w:tc>
          <w:tcPr>
            <w:tcW w:w="97" w:type="pct"/>
            <w:shd w:val="clear" w:color="auto" w:fill="0093C2"/>
            <w:vAlign w:val="center"/>
          </w:tcPr>
          <w:p w14:paraId="61E561B0" w14:textId="77777777" w:rsidR="001806DF" w:rsidRPr="00161A45" w:rsidRDefault="001806DF" w:rsidP="001806DF">
            <w:pPr>
              <w:rPr>
                <w:rFonts w:ascii="Roboto" w:hAnsi="Roboto"/>
                <w:sz w:val="18"/>
                <w:szCs w:val="18"/>
              </w:rPr>
            </w:pPr>
          </w:p>
        </w:tc>
        <w:tc>
          <w:tcPr>
            <w:tcW w:w="97" w:type="pct"/>
            <w:shd w:val="clear" w:color="auto" w:fill="CCF1FF"/>
            <w:vAlign w:val="center"/>
          </w:tcPr>
          <w:p w14:paraId="37E17A60" w14:textId="77777777" w:rsidR="001806DF" w:rsidRPr="00161A45" w:rsidRDefault="001806DF" w:rsidP="001806DF">
            <w:pPr>
              <w:rPr>
                <w:rFonts w:ascii="Roboto" w:hAnsi="Roboto"/>
                <w:sz w:val="18"/>
                <w:szCs w:val="18"/>
              </w:rPr>
            </w:pPr>
          </w:p>
        </w:tc>
        <w:tc>
          <w:tcPr>
            <w:tcW w:w="97" w:type="pct"/>
            <w:shd w:val="clear" w:color="auto" w:fill="CCF1FF"/>
            <w:vAlign w:val="center"/>
          </w:tcPr>
          <w:p w14:paraId="60207BC1" w14:textId="77777777" w:rsidR="001806DF" w:rsidRPr="00161A45" w:rsidRDefault="001806DF" w:rsidP="001806DF">
            <w:pPr>
              <w:rPr>
                <w:rFonts w:ascii="Roboto" w:hAnsi="Roboto"/>
                <w:sz w:val="18"/>
                <w:szCs w:val="18"/>
              </w:rPr>
            </w:pPr>
          </w:p>
        </w:tc>
        <w:tc>
          <w:tcPr>
            <w:tcW w:w="97" w:type="pct"/>
            <w:shd w:val="clear" w:color="auto" w:fill="CCF1FF"/>
            <w:vAlign w:val="center"/>
          </w:tcPr>
          <w:p w14:paraId="593894DF" w14:textId="77777777" w:rsidR="001806DF" w:rsidRPr="00161A45" w:rsidRDefault="001806DF" w:rsidP="001806DF">
            <w:pPr>
              <w:rPr>
                <w:rFonts w:ascii="Roboto" w:hAnsi="Roboto"/>
                <w:sz w:val="18"/>
                <w:szCs w:val="18"/>
              </w:rPr>
            </w:pPr>
          </w:p>
        </w:tc>
      </w:tr>
    </w:tbl>
    <w:p w14:paraId="4136E7F0" w14:textId="77777777" w:rsidR="00562734" w:rsidRDefault="00562734" w:rsidP="00562734">
      <w:pPr>
        <w:rPr>
          <w:rFonts w:ascii="Roboto" w:hAnsi="Roboto"/>
          <w:sz w:val="18"/>
          <w:szCs w:val="18"/>
        </w:rPr>
      </w:pPr>
    </w:p>
    <w:p w14:paraId="55255E43" w14:textId="77777777" w:rsidR="00AE5B55" w:rsidRDefault="00AE5B55" w:rsidP="00562734">
      <w:pPr>
        <w:rPr>
          <w:rFonts w:ascii="Roboto" w:hAnsi="Roboto"/>
          <w:sz w:val="18"/>
          <w:szCs w:val="18"/>
        </w:rPr>
      </w:pPr>
    </w:p>
    <w:p w14:paraId="6994E86B" w14:textId="77777777" w:rsidR="00AE5B55" w:rsidRDefault="00AE5B55" w:rsidP="00562734">
      <w:pPr>
        <w:rPr>
          <w:rFonts w:ascii="Roboto" w:hAnsi="Roboto"/>
          <w:sz w:val="18"/>
          <w:szCs w:val="18"/>
        </w:rPr>
      </w:pPr>
    </w:p>
    <w:p w14:paraId="2D2A855B" w14:textId="77777777" w:rsidR="00AE5B55" w:rsidRPr="00562734" w:rsidRDefault="00AE5B55" w:rsidP="00562734">
      <w:pPr>
        <w:rPr>
          <w:rFonts w:ascii="Roboto" w:hAnsi="Roboto"/>
          <w:sz w:val="18"/>
          <w:szCs w:val="18"/>
        </w:rPr>
      </w:pPr>
    </w:p>
    <w:p w14:paraId="06F5635C" w14:textId="77777777" w:rsidR="00AA49AB" w:rsidRPr="00861B34" w:rsidRDefault="00AA49AB" w:rsidP="00861B34">
      <w:pPr>
        <w:rPr>
          <w:rFonts w:ascii="Roboto" w:hAnsi="Roboto"/>
          <w:sz w:val="18"/>
          <w:szCs w:val="18"/>
        </w:rPr>
      </w:pPr>
    </w:p>
    <w:p w14:paraId="37E77DCD" w14:textId="4C63594D" w:rsidR="00D36931" w:rsidRPr="00B57AC1" w:rsidRDefault="00E13DB2" w:rsidP="0025276D">
      <w:pPr>
        <w:pStyle w:val="ACARAheading1non-numbered"/>
        <w:rPr>
          <w:b w:val="0"/>
          <w:bCs/>
          <w:szCs w:val="36"/>
        </w:rPr>
      </w:pPr>
      <w:r w:rsidRPr="00B57AC1">
        <w:rPr>
          <w:b w:val="0"/>
          <w:bCs/>
          <w:szCs w:val="36"/>
        </w:rPr>
        <w:lastRenderedPageBreak/>
        <w:t>Rationale for</w:t>
      </w:r>
      <w:r w:rsidR="0025276D" w:rsidRPr="00B57AC1">
        <w:rPr>
          <w:b w:val="0"/>
          <w:bCs/>
          <w:szCs w:val="36"/>
        </w:rPr>
        <w:t xml:space="preserve"> the </w:t>
      </w:r>
      <w:r w:rsidR="00E92565" w:rsidRPr="00B57AC1">
        <w:rPr>
          <w:b w:val="0"/>
          <w:bCs/>
          <w:szCs w:val="36"/>
        </w:rPr>
        <w:t>s</w:t>
      </w:r>
      <w:r w:rsidR="00A76486" w:rsidRPr="00B57AC1">
        <w:rPr>
          <w:b w:val="0"/>
          <w:bCs/>
          <w:szCs w:val="36"/>
        </w:rPr>
        <w:t xml:space="preserve">ample </w:t>
      </w:r>
      <w:r w:rsidRPr="00B57AC1">
        <w:rPr>
          <w:b w:val="0"/>
          <w:bCs/>
          <w:szCs w:val="36"/>
        </w:rPr>
        <w:t>sequence of learning</w:t>
      </w:r>
      <w:r w:rsidR="006B0C38" w:rsidRPr="00B57AC1">
        <w:rPr>
          <w:b w:val="0"/>
          <w:bCs/>
          <w:szCs w:val="36"/>
        </w:rPr>
        <w:t xml:space="preserve"> </w:t>
      </w:r>
      <w:r w:rsidR="00780178">
        <w:rPr>
          <w:b w:val="0"/>
          <w:bCs/>
          <w:szCs w:val="36"/>
        </w:rPr>
        <w:t>English Year 7</w:t>
      </w:r>
    </w:p>
    <w:p w14:paraId="2279479D" w14:textId="77777777" w:rsidR="00E82AD8" w:rsidRPr="00E62570" w:rsidRDefault="00E82AD8" w:rsidP="00E82AD8">
      <w:pPr>
        <w:rPr>
          <w:rFonts w:ascii="Roboto" w:hAnsi="Roboto"/>
          <w:sz w:val="18"/>
          <w:szCs w:val="18"/>
        </w:rPr>
      </w:pPr>
      <w:r w:rsidRPr="00E62570">
        <w:rPr>
          <w:rFonts w:ascii="Roboto" w:hAnsi="Roboto"/>
          <w:sz w:val="18"/>
          <w:szCs w:val="18"/>
        </w:rPr>
        <w:t>Students enter Year 7 having already attained knowledge, understanding and skills, in reading and viewing, speaking and listening, and writing and creating. The English curriculum is recursive and cumulative. There is an understanding that skills learnt from one year continue to be developed and applied in subsequent years.</w:t>
      </w:r>
      <w:r w:rsidRPr="00E62570">
        <w:rPr>
          <w:rFonts w:ascii="Times New Roman" w:hAnsi="Times New Roman" w:cs="Times New Roman"/>
          <w:sz w:val="18"/>
          <w:szCs w:val="18"/>
        </w:rPr>
        <w:t> </w:t>
      </w:r>
      <w:r w:rsidRPr="00E62570">
        <w:rPr>
          <w:rFonts w:ascii="Roboto" w:hAnsi="Roboto"/>
          <w:sz w:val="18"/>
          <w:szCs w:val="18"/>
        </w:rPr>
        <w:t xml:space="preserve">This sequence begins by building on knowledge, skills and understanding that students bring from the previous year of learning. Teaching is shaped by and dependent on the texts chosen each term and with consideration of the range of texts studied over the course of a year. </w:t>
      </w:r>
    </w:p>
    <w:p w14:paraId="21BD1C97" w14:textId="77777777" w:rsidR="00E82AD8" w:rsidRPr="00E62570" w:rsidRDefault="00E82AD8" w:rsidP="00E82AD8">
      <w:pPr>
        <w:rPr>
          <w:rFonts w:ascii="Roboto" w:hAnsi="Roboto"/>
          <w:sz w:val="18"/>
          <w:szCs w:val="18"/>
        </w:rPr>
      </w:pPr>
      <w:r w:rsidRPr="00E62570">
        <w:rPr>
          <w:rFonts w:ascii="Roboto" w:hAnsi="Roboto"/>
          <w:sz w:val="18"/>
          <w:szCs w:val="18"/>
        </w:rPr>
        <w:t>This sequence ensures that students engage with a broad range of texts over the course of the year. The selected texts will influence the ways in which content from the 3 strands of the English curriculum will be combined and integrated. The types of texts suggested in this sequence enable students to develop their understanding and use of a range of text structures, language features, and literary devices.</w:t>
      </w:r>
    </w:p>
    <w:p w14:paraId="6EFE9C6D" w14:textId="77777777" w:rsidR="00E82AD8" w:rsidRPr="00E62570" w:rsidRDefault="00E82AD8" w:rsidP="00E82AD8">
      <w:pPr>
        <w:rPr>
          <w:rFonts w:ascii="Roboto" w:hAnsi="Roboto"/>
          <w:sz w:val="18"/>
          <w:szCs w:val="18"/>
        </w:rPr>
      </w:pPr>
      <w:r w:rsidRPr="00E62570">
        <w:rPr>
          <w:rFonts w:ascii="Roboto" w:hAnsi="Roboto"/>
          <w:sz w:val="18"/>
          <w:szCs w:val="18"/>
        </w:rPr>
        <w:t>Following is a series of questions that were considered when developing this sample sequence of learning. It should be noted that this is one way to sequence learning, so the flow of content is logical and builds over time.</w:t>
      </w:r>
    </w:p>
    <w:p w14:paraId="38C3FE0E" w14:textId="77777777" w:rsidR="00E82AD8" w:rsidRPr="00E62570" w:rsidRDefault="00E82AD8" w:rsidP="00E82AD8">
      <w:pPr>
        <w:pStyle w:val="ACARATablebodytext"/>
        <w:rPr>
          <w:sz w:val="18"/>
          <w:szCs w:val="18"/>
        </w:rPr>
      </w:pPr>
      <w:r w:rsidRPr="00E62570">
        <w:rPr>
          <w:b/>
          <w:bCs/>
          <w:sz w:val="18"/>
          <w:szCs w:val="18"/>
        </w:rPr>
        <w:t>What knowledge, understanding and skills do students bring from Year 6?</w:t>
      </w:r>
      <w:r w:rsidRPr="00E62570">
        <w:rPr>
          <w:rFonts w:ascii="Times New Roman" w:hAnsi="Times New Roman" w:cs="Times New Roman"/>
          <w:sz w:val="18"/>
          <w:szCs w:val="18"/>
        </w:rPr>
        <w:t>  </w:t>
      </w:r>
      <w:r w:rsidRPr="00E62570">
        <w:rPr>
          <w:sz w:val="18"/>
          <w:szCs w:val="18"/>
        </w:rPr>
        <w:t> </w:t>
      </w:r>
    </w:p>
    <w:p w14:paraId="51F62DAF" w14:textId="77777777" w:rsidR="00E82AD8" w:rsidRPr="00E62570" w:rsidRDefault="00E82AD8" w:rsidP="00E82AD8">
      <w:pPr>
        <w:pStyle w:val="ACARATablebodytext"/>
        <w:rPr>
          <w:sz w:val="18"/>
          <w:szCs w:val="18"/>
        </w:rPr>
      </w:pPr>
      <w:r w:rsidRPr="00E62570">
        <w:rPr>
          <w:sz w:val="18"/>
          <w:szCs w:val="18"/>
        </w:rPr>
        <w:t>By the end of Year 6, students understand that texts reflect contexts and that they are created for a range of purposes and audiences. They can identify similarities and differences in the ways characters, settings and events are represented. They bring this understanding to their reading of biographical and autobiographical texts and the creation of their own written and multimodal texts.</w:t>
      </w:r>
    </w:p>
    <w:p w14:paraId="62749E5F" w14:textId="77777777" w:rsidR="007B3679" w:rsidRPr="004951CF" w:rsidRDefault="007B3679" w:rsidP="002B555A">
      <w:pPr>
        <w:spacing w:after="0"/>
        <w:rPr>
          <w:rFonts w:ascii="Roboto" w:hAnsi="Roboto" w:cs="Roboto Slab SemiBold"/>
          <w:sz w:val="18"/>
          <w:szCs w:val="18"/>
        </w:rPr>
      </w:pPr>
    </w:p>
    <w:p w14:paraId="7456706F" w14:textId="2A3F88EC" w:rsidR="00E95BCC" w:rsidRDefault="00AB4704" w:rsidP="002B555A">
      <w:pPr>
        <w:spacing w:after="0"/>
        <w:rPr>
          <w:rFonts w:ascii="Roboto" w:hAnsi="Roboto" w:cs="Roboto Slab SemiBold"/>
          <w:b/>
          <w:bCs/>
          <w:sz w:val="18"/>
          <w:szCs w:val="18"/>
        </w:rPr>
      </w:pPr>
      <w:r w:rsidRPr="000250B7">
        <w:rPr>
          <w:rFonts w:ascii="Roboto" w:hAnsi="Roboto" w:cs="Roboto Slab SemiBold"/>
          <w:b/>
          <w:bCs/>
          <w:sz w:val="18"/>
          <w:szCs w:val="18"/>
        </w:rPr>
        <w:t>Term 1</w:t>
      </w:r>
    </w:p>
    <w:p w14:paraId="5DD0DD7C" w14:textId="77777777" w:rsidR="008B718C" w:rsidRPr="00E62570" w:rsidRDefault="008B718C" w:rsidP="008B718C">
      <w:pPr>
        <w:pStyle w:val="ACARATablebodytext"/>
        <w:spacing w:before="0" w:after="0"/>
        <w:rPr>
          <w:sz w:val="18"/>
          <w:szCs w:val="18"/>
        </w:rPr>
      </w:pPr>
      <w:r w:rsidRPr="00E62570">
        <w:rPr>
          <w:b/>
          <w:bCs/>
          <w:sz w:val="18"/>
          <w:szCs w:val="18"/>
        </w:rPr>
        <w:t>Why study biographical and autobiographical texts in this phase of the learning sequence?</w:t>
      </w:r>
      <w:r w:rsidRPr="00E62570">
        <w:rPr>
          <w:rFonts w:ascii="Times New Roman" w:hAnsi="Times New Roman" w:cs="Times New Roman"/>
          <w:b/>
          <w:bCs/>
          <w:sz w:val="18"/>
          <w:szCs w:val="18"/>
        </w:rPr>
        <w:t> </w:t>
      </w:r>
      <w:r w:rsidRPr="00E62570">
        <w:rPr>
          <w:rFonts w:ascii="Times New Roman" w:hAnsi="Times New Roman" w:cs="Times New Roman"/>
          <w:sz w:val="18"/>
          <w:szCs w:val="18"/>
        </w:rPr>
        <w:t>  </w:t>
      </w:r>
      <w:r w:rsidRPr="00E62570">
        <w:rPr>
          <w:sz w:val="18"/>
          <w:szCs w:val="18"/>
        </w:rPr>
        <w:t> </w:t>
      </w:r>
    </w:p>
    <w:p w14:paraId="30CDBEEE" w14:textId="77777777" w:rsidR="008B718C" w:rsidRPr="00E62570" w:rsidRDefault="008B718C" w:rsidP="008B718C">
      <w:pPr>
        <w:pStyle w:val="ACARATablebodytext"/>
        <w:rPr>
          <w:sz w:val="18"/>
          <w:szCs w:val="18"/>
        </w:rPr>
      </w:pPr>
      <w:r w:rsidRPr="00E62570">
        <w:rPr>
          <w:sz w:val="18"/>
          <w:szCs w:val="18"/>
        </w:rPr>
        <w:t>Biographical and autobiographical texts open an opportunity to choose a range of forms such as personal essays, long-form memoirs, film and poetry so that students can explore different historical, social and cultural contexts. The choices could include texts by First Nations Australian writers.</w:t>
      </w:r>
    </w:p>
    <w:p w14:paraId="602284FA" w14:textId="77777777" w:rsidR="008B718C" w:rsidRPr="00E62570" w:rsidRDefault="008B718C" w:rsidP="008B718C">
      <w:pPr>
        <w:pStyle w:val="ACARATablebodytext"/>
        <w:spacing w:after="0"/>
        <w:rPr>
          <w:sz w:val="18"/>
          <w:szCs w:val="18"/>
        </w:rPr>
      </w:pPr>
      <w:r w:rsidRPr="00E62570">
        <w:rPr>
          <w:b/>
          <w:bCs/>
          <w:sz w:val="18"/>
          <w:szCs w:val="18"/>
        </w:rPr>
        <w:t>What aspects of the English curriculum are introduced and how do developing knowledge</w:t>
      </w:r>
      <w:r w:rsidRPr="00E62570">
        <w:rPr>
          <w:b/>
          <w:bCs/>
          <w:sz w:val="18"/>
          <w:szCs w:val="18"/>
          <w:u w:val="single"/>
        </w:rPr>
        <w:t>,</w:t>
      </w:r>
      <w:r w:rsidRPr="00E62570">
        <w:rPr>
          <w:b/>
          <w:bCs/>
          <w:sz w:val="18"/>
          <w:szCs w:val="18"/>
        </w:rPr>
        <w:t xml:space="preserve"> understanding and skills support this new learning?</w:t>
      </w:r>
      <w:r w:rsidRPr="00E62570">
        <w:rPr>
          <w:rFonts w:ascii="Times New Roman" w:hAnsi="Times New Roman" w:cs="Times New Roman"/>
          <w:sz w:val="18"/>
          <w:szCs w:val="18"/>
        </w:rPr>
        <w:t>  </w:t>
      </w:r>
      <w:r w:rsidRPr="00E62570">
        <w:rPr>
          <w:sz w:val="18"/>
          <w:szCs w:val="18"/>
        </w:rPr>
        <w:t> </w:t>
      </w:r>
    </w:p>
    <w:p w14:paraId="275466D4" w14:textId="77777777" w:rsidR="008B718C" w:rsidRPr="00E62570" w:rsidRDefault="008B718C" w:rsidP="008B718C">
      <w:pPr>
        <w:pStyle w:val="ACARATablebodytext"/>
        <w:rPr>
          <w:sz w:val="18"/>
          <w:szCs w:val="18"/>
        </w:rPr>
      </w:pPr>
      <w:r w:rsidRPr="00E62570">
        <w:rPr>
          <w:sz w:val="18"/>
          <w:szCs w:val="18"/>
        </w:rPr>
        <w:t xml:space="preserve">Students are introduced to a range of content from each of the 3 strands. They develop, for example, their ability to see how choices of literary and visual devices and language features evoke opinions and emotions, and how choices vary depending on purpose and audience. They learn to develop ideas using complex and compound-complex sentences and a growing </w:t>
      </w:r>
      <w:proofErr w:type="gramStart"/>
      <w:r w:rsidRPr="00E62570">
        <w:rPr>
          <w:sz w:val="18"/>
          <w:szCs w:val="18"/>
        </w:rPr>
        <w:t>vocabulary, and</w:t>
      </w:r>
      <w:proofErr w:type="gramEnd"/>
      <w:r w:rsidRPr="00E62570">
        <w:rPr>
          <w:sz w:val="18"/>
          <w:szCs w:val="18"/>
        </w:rPr>
        <w:t xml:space="preserve"> use this knowledge when they discuss and respond to texts. They learn to organise and signal their ideas and apply this knowledge as they create written and multimodal responses to texts studied.</w:t>
      </w:r>
    </w:p>
    <w:p w14:paraId="3203FB6A" w14:textId="77777777" w:rsidR="008B718C" w:rsidRPr="000250B7" w:rsidRDefault="008B718C" w:rsidP="002B555A">
      <w:pPr>
        <w:spacing w:after="0"/>
        <w:rPr>
          <w:rFonts w:ascii="Roboto" w:hAnsi="Roboto" w:cs="Roboto Slab SemiBold"/>
          <w:b/>
          <w:bCs/>
          <w:sz w:val="18"/>
          <w:szCs w:val="18"/>
        </w:rPr>
      </w:pPr>
    </w:p>
    <w:p w14:paraId="457C1842" w14:textId="2EEC9E25" w:rsidR="00E95BCC"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2</w:t>
      </w:r>
    </w:p>
    <w:p w14:paraId="17B3B670" w14:textId="77777777" w:rsidR="000F7730" w:rsidRPr="00E62570" w:rsidRDefault="000F7730" w:rsidP="000F7730">
      <w:pPr>
        <w:pStyle w:val="ACARATablebodytext"/>
        <w:spacing w:before="0" w:after="0"/>
        <w:rPr>
          <w:sz w:val="18"/>
          <w:szCs w:val="18"/>
        </w:rPr>
      </w:pPr>
      <w:r w:rsidRPr="00E62570">
        <w:rPr>
          <w:b/>
          <w:bCs/>
          <w:sz w:val="18"/>
          <w:szCs w:val="18"/>
        </w:rPr>
        <w:t>Why choose literary fiction as a learning focus?</w:t>
      </w:r>
      <w:r w:rsidRPr="00E62570">
        <w:rPr>
          <w:rFonts w:ascii="Times New Roman" w:hAnsi="Times New Roman" w:cs="Times New Roman"/>
          <w:sz w:val="18"/>
          <w:szCs w:val="18"/>
        </w:rPr>
        <w:t>  </w:t>
      </w:r>
      <w:r w:rsidRPr="00E62570">
        <w:rPr>
          <w:sz w:val="18"/>
          <w:szCs w:val="18"/>
        </w:rPr>
        <w:t> </w:t>
      </w:r>
    </w:p>
    <w:p w14:paraId="646AA148" w14:textId="77777777" w:rsidR="000F7730" w:rsidRPr="00E62570" w:rsidRDefault="000F7730" w:rsidP="000F7730">
      <w:pPr>
        <w:pStyle w:val="ACARATablebodytext"/>
        <w:spacing w:before="0"/>
        <w:rPr>
          <w:sz w:val="18"/>
          <w:szCs w:val="18"/>
        </w:rPr>
      </w:pPr>
      <w:r w:rsidRPr="00E62570">
        <w:rPr>
          <w:sz w:val="18"/>
          <w:szCs w:val="18"/>
        </w:rPr>
        <w:t>Through their previous study of biography and autobiography, students explored personal accounts and memories, some of which may relate to belonging. They can extend that understanding to fictional literature, exploring the aesthetic aspects of texts and how layers of meaning can be created by using literary devices. They can experiment with these literary devices as they create their own texts.</w:t>
      </w:r>
    </w:p>
    <w:p w14:paraId="69BA22A4" w14:textId="77777777" w:rsidR="000F7730" w:rsidRPr="00E62570" w:rsidRDefault="000F7730" w:rsidP="000F7730">
      <w:pPr>
        <w:pStyle w:val="ACARATablebodytext"/>
        <w:spacing w:before="0" w:after="0"/>
        <w:rPr>
          <w:sz w:val="18"/>
          <w:szCs w:val="18"/>
        </w:rPr>
      </w:pPr>
      <w:r w:rsidRPr="00E62570">
        <w:rPr>
          <w:b/>
          <w:bCs/>
          <w:sz w:val="18"/>
          <w:szCs w:val="18"/>
        </w:rPr>
        <w:t xml:space="preserve">What role do literary texts play in learning content from the </w:t>
      </w:r>
      <w:r w:rsidRPr="00E62570">
        <w:rPr>
          <w:b/>
          <w:bCs/>
          <w:i/>
          <w:iCs/>
          <w:sz w:val="18"/>
          <w:szCs w:val="18"/>
        </w:rPr>
        <w:t>Language</w:t>
      </w:r>
      <w:r w:rsidRPr="00E62570">
        <w:rPr>
          <w:b/>
          <w:bCs/>
          <w:sz w:val="18"/>
          <w:szCs w:val="18"/>
        </w:rPr>
        <w:t xml:space="preserve"> strand?</w:t>
      </w:r>
      <w:r w:rsidRPr="00E62570">
        <w:rPr>
          <w:rFonts w:ascii="Times New Roman" w:hAnsi="Times New Roman" w:cs="Times New Roman"/>
          <w:sz w:val="18"/>
          <w:szCs w:val="18"/>
        </w:rPr>
        <w:t>  </w:t>
      </w:r>
      <w:r w:rsidRPr="00E62570">
        <w:rPr>
          <w:sz w:val="18"/>
          <w:szCs w:val="18"/>
        </w:rPr>
        <w:t> </w:t>
      </w:r>
    </w:p>
    <w:p w14:paraId="24CFE577" w14:textId="77777777" w:rsidR="000F7730" w:rsidRPr="00E62570" w:rsidRDefault="000F7730" w:rsidP="000F7730">
      <w:pPr>
        <w:pStyle w:val="ACARATablebodytext"/>
        <w:spacing w:before="0"/>
        <w:rPr>
          <w:sz w:val="18"/>
          <w:szCs w:val="18"/>
        </w:rPr>
      </w:pPr>
      <w:r w:rsidRPr="00E62570">
        <w:rPr>
          <w:sz w:val="18"/>
          <w:szCs w:val="18"/>
        </w:rPr>
        <w:t>Literary texts provide a context for students learning about the language used to evaluate texts and to consolidate their understanding of how language can express and create identity.</w:t>
      </w:r>
    </w:p>
    <w:p w14:paraId="56A2D1AF" w14:textId="77777777" w:rsidR="000F7730" w:rsidRPr="00E62570" w:rsidRDefault="000F7730" w:rsidP="000F7730">
      <w:pPr>
        <w:pStyle w:val="ACARATablebodytext"/>
        <w:spacing w:before="0" w:after="0"/>
        <w:rPr>
          <w:sz w:val="18"/>
          <w:szCs w:val="18"/>
        </w:rPr>
      </w:pPr>
      <w:r w:rsidRPr="00E62570">
        <w:rPr>
          <w:b/>
          <w:bCs/>
          <w:sz w:val="18"/>
          <w:szCs w:val="18"/>
        </w:rPr>
        <w:t>How do students’ reading skills develop in this part of the learning sequence?</w:t>
      </w:r>
      <w:r w:rsidRPr="00E62570">
        <w:rPr>
          <w:rFonts w:ascii="Times New Roman" w:hAnsi="Times New Roman" w:cs="Times New Roman"/>
          <w:b/>
          <w:bCs/>
          <w:sz w:val="18"/>
          <w:szCs w:val="18"/>
        </w:rPr>
        <w:t> </w:t>
      </w:r>
      <w:r w:rsidRPr="00E62570">
        <w:rPr>
          <w:rFonts w:ascii="Times New Roman" w:hAnsi="Times New Roman" w:cs="Times New Roman"/>
          <w:sz w:val="18"/>
          <w:szCs w:val="18"/>
        </w:rPr>
        <w:t>  </w:t>
      </w:r>
      <w:r w:rsidRPr="00E62570">
        <w:rPr>
          <w:sz w:val="18"/>
          <w:szCs w:val="18"/>
        </w:rPr>
        <w:t> </w:t>
      </w:r>
    </w:p>
    <w:p w14:paraId="3F52FD0B" w14:textId="77777777" w:rsidR="000F7730" w:rsidRPr="00E62570" w:rsidRDefault="000F7730" w:rsidP="000F7730">
      <w:pPr>
        <w:pStyle w:val="ACARATablebodytext"/>
        <w:spacing w:before="0" w:after="0"/>
        <w:rPr>
          <w:sz w:val="18"/>
          <w:szCs w:val="18"/>
        </w:rPr>
      </w:pPr>
      <w:r w:rsidRPr="00E62570">
        <w:rPr>
          <w:sz w:val="18"/>
          <w:szCs w:val="18"/>
        </w:rPr>
        <w:t>Students’ close reading of a novel and poetry allows them to develop their ability to read inferentially and analytically. They expand their understanding of metalanguage as they respond to texts and engage with language features and literary devices as well as characters, settings and events, and the role each plays in creating meaning.</w:t>
      </w:r>
    </w:p>
    <w:p w14:paraId="072453E9" w14:textId="77777777" w:rsidR="000F7730" w:rsidRPr="000250B7" w:rsidRDefault="000F7730" w:rsidP="00EB434A">
      <w:pPr>
        <w:spacing w:after="0"/>
        <w:rPr>
          <w:rFonts w:ascii="Roboto" w:hAnsi="Roboto" w:cs="Roboto Slab SemiBold"/>
          <w:b/>
          <w:bCs/>
          <w:sz w:val="18"/>
          <w:szCs w:val="18"/>
        </w:rPr>
      </w:pPr>
    </w:p>
    <w:p w14:paraId="0A34496E" w14:textId="14832E3B"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3</w:t>
      </w:r>
    </w:p>
    <w:p w14:paraId="2B6A4359" w14:textId="77777777" w:rsidR="004E2933" w:rsidRPr="00E62570" w:rsidRDefault="004E2933" w:rsidP="004E2933">
      <w:pPr>
        <w:pStyle w:val="ACARATablebodytext"/>
        <w:spacing w:before="0" w:after="0"/>
        <w:rPr>
          <w:sz w:val="18"/>
          <w:szCs w:val="18"/>
        </w:rPr>
      </w:pPr>
      <w:r w:rsidRPr="00E62570">
        <w:rPr>
          <w:b/>
          <w:bCs/>
          <w:sz w:val="18"/>
          <w:szCs w:val="18"/>
        </w:rPr>
        <w:t>Why study persuasive essays and speeches as a learning focus?</w:t>
      </w:r>
      <w:r w:rsidRPr="00E62570">
        <w:rPr>
          <w:rFonts w:ascii="Times New Roman" w:hAnsi="Times New Roman" w:cs="Times New Roman"/>
          <w:sz w:val="18"/>
          <w:szCs w:val="18"/>
        </w:rPr>
        <w:t>   </w:t>
      </w:r>
      <w:r w:rsidRPr="00E62570">
        <w:rPr>
          <w:sz w:val="18"/>
          <w:szCs w:val="18"/>
        </w:rPr>
        <w:t> </w:t>
      </w:r>
    </w:p>
    <w:p w14:paraId="26A68107" w14:textId="77777777" w:rsidR="004E2933" w:rsidRPr="00E62570" w:rsidRDefault="004E2933" w:rsidP="004E2933">
      <w:pPr>
        <w:pStyle w:val="ACARATablebodytext"/>
        <w:spacing w:before="0"/>
        <w:rPr>
          <w:sz w:val="18"/>
          <w:szCs w:val="18"/>
        </w:rPr>
      </w:pPr>
      <w:r w:rsidRPr="00E62570">
        <w:rPr>
          <w:sz w:val="18"/>
          <w:szCs w:val="18"/>
        </w:rPr>
        <w:t>This focus builds students critical thinking skills, honing their ability to identify how texts can be structured, and language may be chosen to create a response and influence opinion. Students can engage with written, spoken and multimodal texts, analysing the text structures, language features and literary devices unique to each. </w:t>
      </w:r>
    </w:p>
    <w:p w14:paraId="5CB0BF42" w14:textId="77777777" w:rsidR="004E2933" w:rsidRPr="00E62570" w:rsidRDefault="004E2933" w:rsidP="004E2933">
      <w:pPr>
        <w:pStyle w:val="ACARATablebodytext"/>
        <w:spacing w:after="0"/>
        <w:rPr>
          <w:sz w:val="18"/>
          <w:szCs w:val="18"/>
        </w:rPr>
      </w:pPr>
      <w:r w:rsidRPr="00E62570">
        <w:rPr>
          <w:b/>
          <w:bCs/>
          <w:sz w:val="18"/>
          <w:szCs w:val="18"/>
        </w:rPr>
        <w:t>How can students’ engagement with texts influence their own writing and creating?</w:t>
      </w:r>
      <w:r w:rsidRPr="00E62570">
        <w:rPr>
          <w:rFonts w:ascii="Times New Roman" w:hAnsi="Times New Roman" w:cs="Times New Roman"/>
          <w:b/>
          <w:bCs/>
          <w:sz w:val="18"/>
          <w:szCs w:val="18"/>
        </w:rPr>
        <w:t> </w:t>
      </w:r>
      <w:r w:rsidRPr="00E62570">
        <w:rPr>
          <w:rFonts w:ascii="Times New Roman" w:hAnsi="Times New Roman" w:cs="Times New Roman"/>
          <w:sz w:val="18"/>
          <w:szCs w:val="18"/>
        </w:rPr>
        <w:t>  </w:t>
      </w:r>
      <w:r w:rsidRPr="00E62570">
        <w:rPr>
          <w:sz w:val="18"/>
          <w:szCs w:val="18"/>
        </w:rPr>
        <w:t> </w:t>
      </w:r>
    </w:p>
    <w:p w14:paraId="03A63F64" w14:textId="77777777" w:rsidR="004E2933" w:rsidRPr="00E62570" w:rsidRDefault="004E2933" w:rsidP="004E2933">
      <w:pPr>
        <w:pStyle w:val="ACARATablebodytext"/>
        <w:spacing w:before="0"/>
        <w:rPr>
          <w:rStyle w:val="Hyperlink"/>
          <w:rFonts w:ascii="Roboto Slab" w:hAnsi="Roboto Slab" w:cs="Roboto Slab"/>
          <w:sz w:val="18"/>
          <w:szCs w:val="18"/>
        </w:rPr>
      </w:pPr>
      <w:r w:rsidRPr="00E62570">
        <w:rPr>
          <w:sz w:val="18"/>
          <w:szCs w:val="18"/>
        </w:rPr>
        <w:t>In a study of speeches and essays, students have the opportunity explore and discuss a range of historical and contemporary issues</w:t>
      </w:r>
      <w:r w:rsidRPr="00E62570">
        <w:rPr>
          <w:rFonts w:ascii="Times New Roman" w:hAnsi="Times New Roman" w:cs="Times New Roman"/>
          <w:sz w:val="18"/>
          <w:szCs w:val="18"/>
        </w:rPr>
        <w:t> </w:t>
      </w:r>
      <w:r w:rsidRPr="00E62570">
        <w:rPr>
          <w:sz w:val="18"/>
          <w:szCs w:val="18"/>
        </w:rPr>
        <w:t>and perspectives, focusing on text structures and language features used to create. They bring this knowledge to the creation of their own persuasive texts.</w:t>
      </w:r>
    </w:p>
    <w:p w14:paraId="1BDA8ED6" w14:textId="77777777" w:rsidR="004E2933" w:rsidRPr="00E62570" w:rsidRDefault="004E2933" w:rsidP="004E2933">
      <w:pPr>
        <w:pStyle w:val="ACARATablebodytext"/>
        <w:spacing w:after="0"/>
        <w:rPr>
          <w:sz w:val="18"/>
          <w:szCs w:val="18"/>
        </w:rPr>
      </w:pPr>
      <w:r w:rsidRPr="00E62570">
        <w:rPr>
          <w:b/>
          <w:bCs/>
          <w:sz w:val="18"/>
          <w:szCs w:val="18"/>
        </w:rPr>
        <w:t>How do the 3 strands of the curriculum come together in this part of the learning sequence?</w:t>
      </w:r>
      <w:r w:rsidRPr="00E62570">
        <w:rPr>
          <w:rFonts w:ascii="Times New Roman" w:hAnsi="Times New Roman" w:cs="Times New Roman"/>
          <w:sz w:val="18"/>
          <w:szCs w:val="18"/>
        </w:rPr>
        <w:t>  </w:t>
      </w:r>
      <w:r w:rsidRPr="00E62570">
        <w:rPr>
          <w:sz w:val="18"/>
          <w:szCs w:val="18"/>
        </w:rPr>
        <w:t> </w:t>
      </w:r>
    </w:p>
    <w:p w14:paraId="2AA6615D" w14:textId="77777777" w:rsidR="004E2933" w:rsidRPr="00E62570" w:rsidRDefault="004E2933" w:rsidP="004E2933">
      <w:pPr>
        <w:pStyle w:val="ACARATablebodytext"/>
        <w:spacing w:before="0"/>
        <w:rPr>
          <w:sz w:val="18"/>
          <w:szCs w:val="18"/>
        </w:rPr>
      </w:pPr>
      <w:r w:rsidRPr="00E62570">
        <w:rPr>
          <w:sz w:val="18"/>
          <w:szCs w:val="18"/>
        </w:rPr>
        <w:t>Students further develop their vocabulary and continue to discern meaning dependent on context.</w:t>
      </w:r>
      <w:r w:rsidRPr="00E62570">
        <w:rPr>
          <w:rFonts w:ascii="Times New Roman" w:hAnsi="Times New Roman" w:cs="Times New Roman"/>
          <w:sz w:val="18"/>
          <w:szCs w:val="18"/>
        </w:rPr>
        <w:t>  </w:t>
      </w:r>
      <w:r w:rsidRPr="00E62570">
        <w:rPr>
          <w:sz w:val="18"/>
          <w:szCs w:val="18"/>
        </w:rPr>
        <w:t>They engage with a range of speeches and essays, developing their understanding of the ways text structures and language features can shape responses. </w:t>
      </w:r>
    </w:p>
    <w:p w14:paraId="61171139" w14:textId="77777777" w:rsidR="0015573F" w:rsidRDefault="0015573F" w:rsidP="00EB434A">
      <w:pPr>
        <w:spacing w:after="0"/>
        <w:rPr>
          <w:rFonts w:ascii="Roboto" w:hAnsi="Roboto" w:cs="Roboto Slab SemiBold"/>
          <w:b/>
          <w:bCs/>
          <w:sz w:val="18"/>
          <w:szCs w:val="18"/>
        </w:rPr>
      </w:pPr>
    </w:p>
    <w:p w14:paraId="2A72E8C7" w14:textId="03514D81" w:rsidR="00AB4704" w:rsidRPr="000250B7" w:rsidRDefault="00AB4704" w:rsidP="00EB434A">
      <w:pPr>
        <w:spacing w:after="0"/>
        <w:rPr>
          <w:rFonts w:ascii="Roboto" w:hAnsi="Roboto" w:cs="Roboto Slab SemiBold"/>
          <w:b/>
          <w:bCs/>
          <w:sz w:val="18"/>
          <w:szCs w:val="18"/>
        </w:rPr>
      </w:pPr>
      <w:r w:rsidRPr="000250B7">
        <w:rPr>
          <w:rFonts w:ascii="Roboto" w:hAnsi="Roboto" w:cs="Roboto Slab SemiBold"/>
          <w:b/>
          <w:bCs/>
          <w:sz w:val="18"/>
          <w:szCs w:val="18"/>
        </w:rPr>
        <w:t>Term 4</w:t>
      </w:r>
    </w:p>
    <w:p w14:paraId="4EDD92B9" w14:textId="77777777" w:rsidR="003C4BBC" w:rsidRPr="00E62570" w:rsidRDefault="003C4BBC" w:rsidP="003C4BBC">
      <w:pPr>
        <w:pStyle w:val="ACARATablebodytext"/>
        <w:spacing w:after="0"/>
        <w:rPr>
          <w:sz w:val="18"/>
          <w:szCs w:val="18"/>
        </w:rPr>
      </w:pPr>
      <w:r w:rsidRPr="00E62570">
        <w:rPr>
          <w:b/>
          <w:bCs/>
          <w:sz w:val="18"/>
          <w:szCs w:val="18"/>
        </w:rPr>
        <w:t>Why study drama in this phase of the learning sequence?</w:t>
      </w:r>
      <w:r w:rsidRPr="00E62570">
        <w:rPr>
          <w:rFonts w:ascii="Times New Roman" w:hAnsi="Times New Roman" w:cs="Times New Roman"/>
          <w:sz w:val="18"/>
          <w:szCs w:val="18"/>
        </w:rPr>
        <w:t>  </w:t>
      </w:r>
      <w:r w:rsidRPr="00E62570">
        <w:rPr>
          <w:sz w:val="18"/>
          <w:szCs w:val="18"/>
        </w:rPr>
        <w:t> </w:t>
      </w:r>
    </w:p>
    <w:p w14:paraId="2552B4A7" w14:textId="77777777" w:rsidR="003C4BBC" w:rsidRPr="00E62570" w:rsidRDefault="003C4BBC" w:rsidP="003C4BBC">
      <w:pPr>
        <w:pStyle w:val="ACARATablebodytext"/>
        <w:spacing w:before="0"/>
        <w:rPr>
          <w:sz w:val="18"/>
          <w:szCs w:val="18"/>
        </w:rPr>
      </w:pPr>
      <w:r w:rsidRPr="00E62570">
        <w:rPr>
          <w:sz w:val="18"/>
          <w:szCs w:val="18"/>
        </w:rPr>
        <w:t xml:space="preserve">Students have studied a range of different types of texts throughout this learning sequence and now they can engage with drama. They explore how, for example, dialogue may be used to shape characters and represent events. They can engage in </w:t>
      </w:r>
      <w:hyperlink r:id="rId35">
        <w:r w:rsidRPr="00E62570">
          <w:rPr>
            <w:sz w:val="18"/>
            <w:szCs w:val="18"/>
          </w:rPr>
          <w:t>discussions</w:t>
        </w:r>
      </w:hyperlink>
      <w:r w:rsidRPr="00E62570">
        <w:rPr>
          <w:sz w:val="18"/>
          <w:szCs w:val="18"/>
        </w:rPr>
        <w:t xml:space="preserve"> where they evaluate the literary devices, text structures and language features that have been used by a playwright to create an effect.</w:t>
      </w:r>
    </w:p>
    <w:p w14:paraId="70E91E4A" w14:textId="77777777" w:rsidR="003C4BBC" w:rsidRPr="00E62570" w:rsidRDefault="003C4BBC" w:rsidP="003C4BBC">
      <w:pPr>
        <w:pStyle w:val="ACARATablebodytext"/>
        <w:spacing w:after="0"/>
        <w:rPr>
          <w:sz w:val="18"/>
          <w:szCs w:val="18"/>
        </w:rPr>
      </w:pPr>
      <w:r w:rsidRPr="00E62570">
        <w:rPr>
          <w:b/>
          <w:bCs/>
          <w:sz w:val="18"/>
          <w:szCs w:val="18"/>
        </w:rPr>
        <w:t>What is the focus of students’ writing and creating?</w:t>
      </w:r>
      <w:r w:rsidRPr="00E62570">
        <w:rPr>
          <w:rFonts w:ascii="Times New Roman" w:hAnsi="Times New Roman" w:cs="Times New Roman"/>
          <w:sz w:val="18"/>
          <w:szCs w:val="18"/>
        </w:rPr>
        <w:t>  </w:t>
      </w:r>
      <w:r w:rsidRPr="00E62570">
        <w:rPr>
          <w:sz w:val="18"/>
          <w:szCs w:val="18"/>
        </w:rPr>
        <w:t> </w:t>
      </w:r>
    </w:p>
    <w:p w14:paraId="3A3C02DB" w14:textId="77777777" w:rsidR="003C4BBC" w:rsidRPr="00E62570" w:rsidRDefault="003C4BBC" w:rsidP="003C4BBC">
      <w:pPr>
        <w:pStyle w:val="ACARATablebodytext"/>
        <w:spacing w:before="0"/>
        <w:rPr>
          <w:sz w:val="18"/>
          <w:szCs w:val="18"/>
        </w:rPr>
      </w:pPr>
      <w:r w:rsidRPr="00E62570">
        <w:rPr>
          <w:sz w:val="18"/>
          <w:szCs w:val="18"/>
        </w:rPr>
        <w:t xml:space="preserve">Drama provides the inspiration for students’ own writing and creating or oral presentations. They consolidate their planning, editing and publishing skills, selecting appropriate literary devices or features of voice for their intended purpose and audience, using digital tools as appropriate. Students can reflect on their learning as they write and </w:t>
      </w:r>
      <w:proofErr w:type="gramStart"/>
      <w:r w:rsidRPr="00E62570">
        <w:rPr>
          <w:sz w:val="18"/>
          <w:szCs w:val="18"/>
        </w:rPr>
        <w:t>create, but</w:t>
      </w:r>
      <w:proofErr w:type="gramEnd"/>
      <w:r w:rsidRPr="00E62570">
        <w:rPr>
          <w:sz w:val="18"/>
          <w:szCs w:val="18"/>
        </w:rPr>
        <w:t xml:space="preserve"> can also reflect on their writing and the creating process in a range of ways including through discussions with peers.  </w:t>
      </w:r>
    </w:p>
    <w:p w14:paraId="4B2E81B4" w14:textId="77777777" w:rsidR="00E95BCC" w:rsidRPr="00E934AF" w:rsidRDefault="00E95BCC" w:rsidP="00871844">
      <w:pPr>
        <w:rPr>
          <w:rFonts w:ascii="Roboto" w:hAnsi="Roboto"/>
          <w:sz w:val="18"/>
          <w:szCs w:val="18"/>
        </w:rPr>
      </w:pPr>
    </w:p>
    <w:p w14:paraId="14FA1952" w14:textId="16E5E4B5" w:rsidR="003E143B" w:rsidRPr="004E4B0E" w:rsidRDefault="00A828EB" w:rsidP="00420F29">
      <w:pPr>
        <w:tabs>
          <w:tab w:val="left" w:pos="16395"/>
        </w:tabs>
        <w:rPr>
          <w:rFonts w:ascii="Roboto" w:hAnsi="Roboto"/>
          <w:sz w:val="18"/>
          <w:szCs w:val="18"/>
        </w:rPr>
      </w:pPr>
      <w:r>
        <w:rPr>
          <w:rFonts w:ascii="Roboto" w:hAnsi="Roboto"/>
          <w:sz w:val="18"/>
          <w:szCs w:val="18"/>
        </w:rPr>
        <w:t xml:space="preserve">                                                                                                                                                                                                                                           </w:t>
      </w:r>
    </w:p>
    <w:sectPr w:rsidR="003E143B" w:rsidRPr="004E4B0E" w:rsidSect="00952FB7">
      <w:headerReference w:type="even" r:id="rId36"/>
      <w:headerReference w:type="default" r:id="rId37"/>
      <w:footerReference w:type="default" r:id="rId38"/>
      <w:headerReference w:type="first" r:id="rId39"/>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B688" w14:textId="77777777" w:rsidR="00977EA9" w:rsidRDefault="00977EA9" w:rsidP="006F7708">
      <w:pPr>
        <w:spacing w:after="0" w:line="240" w:lineRule="auto"/>
      </w:pPr>
      <w:r>
        <w:separator/>
      </w:r>
    </w:p>
  </w:endnote>
  <w:endnote w:type="continuationSeparator" w:id="0">
    <w:p w14:paraId="77766E61" w14:textId="77777777" w:rsidR="00977EA9" w:rsidRDefault="00977EA9" w:rsidP="006F7708">
      <w:pPr>
        <w:spacing w:after="0" w:line="240" w:lineRule="auto"/>
      </w:pPr>
      <w:r>
        <w:continuationSeparator/>
      </w:r>
    </w:p>
  </w:endnote>
  <w:endnote w:type="continuationNotice" w:id="1">
    <w:p w14:paraId="5473A8BB" w14:textId="77777777" w:rsidR="00977EA9" w:rsidRDefault="00977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2F68" w14:textId="77777777" w:rsidR="00977EA9" w:rsidRDefault="00977EA9" w:rsidP="006F7708">
      <w:pPr>
        <w:spacing w:after="0" w:line="240" w:lineRule="auto"/>
      </w:pPr>
      <w:r>
        <w:separator/>
      </w:r>
    </w:p>
  </w:footnote>
  <w:footnote w:type="continuationSeparator" w:id="0">
    <w:p w14:paraId="2C3F2405" w14:textId="77777777" w:rsidR="00977EA9" w:rsidRDefault="00977EA9" w:rsidP="006F7708">
      <w:pPr>
        <w:spacing w:after="0" w:line="240" w:lineRule="auto"/>
      </w:pPr>
      <w:r>
        <w:continuationSeparator/>
      </w:r>
    </w:p>
  </w:footnote>
  <w:footnote w:type="continuationNotice" w:id="1">
    <w:p w14:paraId="298C87DF" w14:textId="77777777" w:rsidR="00977EA9" w:rsidRDefault="00977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C1A54"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18A8"/>
    <w:rsid w:val="000250B7"/>
    <w:rsid w:val="00032359"/>
    <w:rsid w:val="00035AA8"/>
    <w:rsid w:val="000472B4"/>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0F7730"/>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806DF"/>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8C5"/>
    <w:rsid w:val="0025276D"/>
    <w:rsid w:val="00252A8B"/>
    <w:rsid w:val="00253B99"/>
    <w:rsid w:val="00255995"/>
    <w:rsid w:val="002705A4"/>
    <w:rsid w:val="00270A57"/>
    <w:rsid w:val="00272159"/>
    <w:rsid w:val="00273826"/>
    <w:rsid w:val="00273ACE"/>
    <w:rsid w:val="00275324"/>
    <w:rsid w:val="002810EB"/>
    <w:rsid w:val="0028172A"/>
    <w:rsid w:val="002825B4"/>
    <w:rsid w:val="002910C8"/>
    <w:rsid w:val="00295A7C"/>
    <w:rsid w:val="00295C4D"/>
    <w:rsid w:val="002A593E"/>
    <w:rsid w:val="002A5D4D"/>
    <w:rsid w:val="002A6182"/>
    <w:rsid w:val="002A6889"/>
    <w:rsid w:val="002B1922"/>
    <w:rsid w:val="002B3CCB"/>
    <w:rsid w:val="002B555A"/>
    <w:rsid w:val="002B7AA3"/>
    <w:rsid w:val="002C1076"/>
    <w:rsid w:val="002C4A77"/>
    <w:rsid w:val="002C4AE3"/>
    <w:rsid w:val="002C5594"/>
    <w:rsid w:val="002D262C"/>
    <w:rsid w:val="002D292F"/>
    <w:rsid w:val="002D6BF3"/>
    <w:rsid w:val="002E3C99"/>
    <w:rsid w:val="002F5CBE"/>
    <w:rsid w:val="003003D6"/>
    <w:rsid w:val="003047D3"/>
    <w:rsid w:val="00306853"/>
    <w:rsid w:val="00311D13"/>
    <w:rsid w:val="003120BA"/>
    <w:rsid w:val="003141BF"/>
    <w:rsid w:val="00321CE5"/>
    <w:rsid w:val="00323075"/>
    <w:rsid w:val="00330803"/>
    <w:rsid w:val="003322D9"/>
    <w:rsid w:val="00333BB4"/>
    <w:rsid w:val="00333E50"/>
    <w:rsid w:val="00336165"/>
    <w:rsid w:val="003361C2"/>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F57"/>
    <w:rsid w:val="00391C35"/>
    <w:rsid w:val="003974FA"/>
    <w:rsid w:val="003A003D"/>
    <w:rsid w:val="003A2289"/>
    <w:rsid w:val="003A435B"/>
    <w:rsid w:val="003B79A8"/>
    <w:rsid w:val="003C111E"/>
    <w:rsid w:val="003C1660"/>
    <w:rsid w:val="003C1875"/>
    <w:rsid w:val="003C4BBC"/>
    <w:rsid w:val="003C7F22"/>
    <w:rsid w:val="003D2B9C"/>
    <w:rsid w:val="003D3E73"/>
    <w:rsid w:val="003E143B"/>
    <w:rsid w:val="003E1B72"/>
    <w:rsid w:val="003E2181"/>
    <w:rsid w:val="003E21EC"/>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2933"/>
    <w:rsid w:val="004E3BE7"/>
    <w:rsid w:val="004E4B0E"/>
    <w:rsid w:val="004E5C32"/>
    <w:rsid w:val="004F386E"/>
    <w:rsid w:val="004F3D59"/>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A2C4E"/>
    <w:rsid w:val="005A4A11"/>
    <w:rsid w:val="005A62F1"/>
    <w:rsid w:val="005A7A88"/>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495D"/>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178"/>
    <w:rsid w:val="00780779"/>
    <w:rsid w:val="00782001"/>
    <w:rsid w:val="007868DF"/>
    <w:rsid w:val="0078700F"/>
    <w:rsid w:val="00787DEF"/>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D241B"/>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18C"/>
    <w:rsid w:val="008B728B"/>
    <w:rsid w:val="008B7A32"/>
    <w:rsid w:val="008C1157"/>
    <w:rsid w:val="008C6BCA"/>
    <w:rsid w:val="008D00D5"/>
    <w:rsid w:val="008D6123"/>
    <w:rsid w:val="008E012C"/>
    <w:rsid w:val="008E12E2"/>
    <w:rsid w:val="008E2316"/>
    <w:rsid w:val="008F348E"/>
    <w:rsid w:val="009039F6"/>
    <w:rsid w:val="00912ED7"/>
    <w:rsid w:val="00915574"/>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77EA9"/>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357EA"/>
    <w:rsid w:val="00A42661"/>
    <w:rsid w:val="00A53198"/>
    <w:rsid w:val="00A56A68"/>
    <w:rsid w:val="00A61284"/>
    <w:rsid w:val="00A6391A"/>
    <w:rsid w:val="00A63FCB"/>
    <w:rsid w:val="00A7291C"/>
    <w:rsid w:val="00A7619E"/>
    <w:rsid w:val="00A76486"/>
    <w:rsid w:val="00A77101"/>
    <w:rsid w:val="00A800D4"/>
    <w:rsid w:val="00A828EB"/>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5B55"/>
    <w:rsid w:val="00AE6D20"/>
    <w:rsid w:val="00AE7A5F"/>
    <w:rsid w:val="00AF1F9D"/>
    <w:rsid w:val="00AF25DA"/>
    <w:rsid w:val="00B069D2"/>
    <w:rsid w:val="00B07EF9"/>
    <w:rsid w:val="00B1077F"/>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934"/>
    <w:rsid w:val="00B579C7"/>
    <w:rsid w:val="00B57AC1"/>
    <w:rsid w:val="00B636FE"/>
    <w:rsid w:val="00B65AE9"/>
    <w:rsid w:val="00B76588"/>
    <w:rsid w:val="00B76EAF"/>
    <w:rsid w:val="00B82D1C"/>
    <w:rsid w:val="00B909F1"/>
    <w:rsid w:val="00B92767"/>
    <w:rsid w:val="00BA76BC"/>
    <w:rsid w:val="00BB0E21"/>
    <w:rsid w:val="00BB16E3"/>
    <w:rsid w:val="00BB773A"/>
    <w:rsid w:val="00BB7915"/>
    <w:rsid w:val="00BC76DA"/>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7BB"/>
    <w:rsid w:val="00CB7C62"/>
    <w:rsid w:val="00CB7CBF"/>
    <w:rsid w:val="00CC6907"/>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82AD8"/>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7033"/>
    <w:rsid w:val="00F94F0D"/>
    <w:rsid w:val="00F97E7C"/>
    <w:rsid w:val="00FA0A8A"/>
    <w:rsid w:val="00FA21AA"/>
    <w:rsid w:val="00FA31DA"/>
    <w:rsid w:val="00FA6455"/>
    <w:rsid w:val="00FB0D42"/>
    <w:rsid w:val="00FB5304"/>
    <w:rsid w:val="00FD1B70"/>
    <w:rsid w:val="00FD4A0B"/>
    <w:rsid w:val="00FD6AF1"/>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english/year-7/content-description?subject-identifier=ENGENGY7&amp;content-description-code=AC9E7LA03&amp;detailed-content-descriptions=0&amp;hide-ccp=0&amp;hide-gc=0&amp;side-by-side=1&amp;strands-start-index=0&amp;view=quick" TargetMode="External"/><Relationship Id="rId18" Type="http://schemas.openxmlformats.org/officeDocument/2006/relationships/hyperlink" Target="https://v9.australiancurriculum.edu.au/f-10-curriculum/learning-areas/english/year-7/content-description?subject-identifier=ENGENGY7&amp;content-description-code=AC9E7LA08&amp;detailed-content-descriptions=0&amp;hide-ccp=0&amp;hide-gc=0&amp;side-by-side=1&amp;strands-start-index=0&amp;view=quick" TargetMode="External"/><Relationship Id="rId26" Type="http://schemas.openxmlformats.org/officeDocument/2006/relationships/hyperlink" Target="https://v9.australiancurriculum.edu.au/f-10-curriculum/learning-areas/english/year-7/content-description?subject-identifier=ENGENGY7&amp;content-description-code=AC9E7LE07&amp;detailed-content-descriptions=0&amp;hide-ccp=0&amp;hide-gc=0&amp;side-by-side=1&amp;strands-start-index=0&amp;view=quick" TargetMode="External"/><Relationship Id="rId39" Type="http://schemas.openxmlformats.org/officeDocument/2006/relationships/header" Target="header3.xml"/><Relationship Id="rId21" Type="http://schemas.openxmlformats.org/officeDocument/2006/relationships/hyperlink" Target="https://v9.australiancurriculum.edu.au/f-10-curriculum/learning-areas/english/year-7/content-description?subject-identifier=ENGENGY7&amp;content-description-code=AC9E7LE02&amp;detailed-content-descriptions=0&amp;hide-ccp=0&amp;hide-gc=0&amp;side-by-side=1&amp;strands-start-index=0&amp;view=quick" TargetMode="External"/><Relationship Id="rId34" Type="http://schemas.openxmlformats.org/officeDocument/2006/relationships/hyperlink" Target="https://v9.australiancurriculum.edu.au/f-10-curriculum/learning-areas/english/year-7/content-description?subject-identifier=ENGENGY7&amp;content-description-code=AC9E7LY08&amp;detailed-content-descriptions=0&amp;hide-ccp=0&amp;hide-gc=0&amp;side-by-side=1&amp;strands-start-index=0&amp;view=quic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english/year-7/content-description?subject-identifier=ENGENGY7&amp;content-description-code=AC9E7LA06&amp;detailed-content-descriptions=0&amp;hide-ccp=0&amp;hide-gc=0&amp;side-by-side=1&amp;strands-start-index=0&amp;view=quick" TargetMode="External"/><Relationship Id="rId20" Type="http://schemas.openxmlformats.org/officeDocument/2006/relationships/hyperlink" Target="https://v9.australiancurriculum.edu.au/f-10-curriculum/learning-areas/english/year-7/content-description?subject-identifier=ENGENGY7&amp;content-description-code=AC9E7LE01&amp;detailed-content-descriptions=0&amp;hide-ccp=0&amp;hide-gc=0&amp;side-by-side=1&amp;strands-start-index=0&amp;view=quick" TargetMode="External"/><Relationship Id="rId29" Type="http://schemas.openxmlformats.org/officeDocument/2006/relationships/hyperlink" Target="https://v9.australiancurriculum.edu.au/f-10-curriculum/learning-areas/english/year-7/content-description?subject-identifier=ENGENGY7&amp;content-description-code=AC9E7LY03&amp;detailed-content-descriptions=0&amp;hide-ccp=0&amp;hide-gc=0&amp;side-by-side=1&amp;strands-start-index=0&amp;view=quic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english/year-7/content-description?subject-identifier=ENGENGY7&amp;content-description-code=AC9E7LA01&amp;detailed-content-descriptions=0&amp;hide-ccp=0&amp;hide-gc=0&amp;side-by-side=1&amp;strands-start-index=0&amp;view=quick" TargetMode="External"/><Relationship Id="rId24" Type="http://schemas.openxmlformats.org/officeDocument/2006/relationships/hyperlink" Target="https://v9.australiancurriculum.edu.au/f-10-curriculum/learning-areas/english/year-7/content-description?subject-identifier=ENGENGY7&amp;content-description-code=AC9E7LE05&amp;detailed-content-descriptions=0&amp;hide-ccp=0&amp;hide-gc=0&amp;side-by-side=1&amp;strands-start-index=0&amp;view=quick" TargetMode="External"/><Relationship Id="rId32" Type="http://schemas.openxmlformats.org/officeDocument/2006/relationships/hyperlink" Target="https://v9.australiancurriculum.edu.au/f-10-curriculum/learning-areas/english/year-7/content-description?subject-identifier=ENGENGY7&amp;content-description-code=AC9E7LY06&amp;detailed-content-descriptions=0&amp;hide-ccp=0&amp;hide-gc=0&amp;side-by-side=1&amp;strands-start-index=0&amp;view=quick"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english/year-7/content-description?subject-identifier=ENGENGY7&amp;content-description-code=AC9E7LA05&amp;detailed-content-descriptions=0&amp;hide-ccp=0&amp;hide-gc=0&amp;side-by-side=1&amp;strands-start-index=0&amp;view=quick" TargetMode="External"/><Relationship Id="rId23" Type="http://schemas.openxmlformats.org/officeDocument/2006/relationships/hyperlink" Target="https://v9.australiancurriculum.edu.au/f-10-curriculum/learning-areas/english/year-7/content-description?subject-identifier=ENGENGY7&amp;content-description-code=AC9E7LE04&amp;detailed-content-descriptions=0&amp;hide-ccp=0&amp;hide-gc=0&amp;side-by-side=1&amp;strands-start-index=0&amp;view=quick" TargetMode="External"/><Relationship Id="rId28" Type="http://schemas.openxmlformats.org/officeDocument/2006/relationships/hyperlink" Target="https://v9.australiancurriculum.edu.au/f-10-curriculum/learning-areas/english/year-7/content-description?subject-identifier=ENGENGY7&amp;content-description-code=AC9E7LY02&amp;detailed-content-descriptions=0&amp;hide-ccp=0&amp;hide-gc=0&amp;side-by-side=1&amp;strands-start-index=0&amp;view=quic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english/year-7/content-description?subject-identifier=ENGENGY7&amp;content-description-code=AC9E7LA09&amp;detailed-content-descriptions=0&amp;hide-ccp=0&amp;hide-gc=0&amp;side-by-side=1&amp;strands-start-index=0&amp;view=quick" TargetMode="External"/><Relationship Id="rId31" Type="http://schemas.openxmlformats.org/officeDocument/2006/relationships/hyperlink" Target="https://v9.australiancurriculum.edu.au/f-10-curriculum/learning-areas/english/year-7/content-description?subject-identifier=ENGENGY7&amp;content-description-code=AC9E7LY05&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english/year-7/content-description?subject-identifier=ENGENGY7&amp;content-description-code=AC9E7LA04&amp;detailed-content-descriptions=0&amp;hide-ccp=0&amp;hide-gc=0&amp;side-by-side=1&amp;strands-start-index=0&amp;view=quick" TargetMode="External"/><Relationship Id="rId22" Type="http://schemas.openxmlformats.org/officeDocument/2006/relationships/hyperlink" Target="https://v9.australiancurriculum.edu.au/f-10-curriculum/learning-areas/english/year-7/content-description?subject-identifier=ENGENGY7&amp;content-description-code=AC9E7LE03&amp;detailed-content-descriptions=0&amp;hide-ccp=0&amp;hide-gc=0&amp;side-by-side=1&amp;strands-start-index=0&amp;view=quick" TargetMode="External"/><Relationship Id="rId27" Type="http://schemas.openxmlformats.org/officeDocument/2006/relationships/hyperlink" Target="https://v9.australiancurriculum.edu.au/f-10-curriculum/learning-areas/english/year-7/content-description?subject-identifier=ENGENGY7&amp;content-description-code=AC9E7LY01&amp;detailed-content-descriptions=0&amp;hide-ccp=0&amp;hide-gc=0&amp;side-by-side=1&amp;strands-start-index=0&amp;view=quick" TargetMode="External"/><Relationship Id="rId30" Type="http://schemas.openxmlformats.org/officeDocument/2006/relationships/hyperlink" Target="https://v9.australiancurriculum.edu.au/f-10-curriculum/learning-areas/english/year-7/content-description?subject-identifier=ENGENGY7&amp;content-description-code=AC9E7LY04&amp;detailed-content-descriptions=0&amp;hide-ccp=0&amp;hide-gc=0&amp;side-by-side=1&amp;strands-start-index=0&amp;view=quick" TargetMode="External"/><Relationship Id="rId35" Type="http://schemas.openxmlformats.org/officeDocument/2006/relationships/hyperlink" Target="https://v9.australiancurriculum.edu.au/f-10-curriculum/learning-areas/english/year-7/content-description?subject-identifier=ENGENGY7&amp;content-description-code=AC9E7LE05&amp;detailed-content-descriptions=0&amp;hide-ccp=0&amp;hide-gc=0&amp;side-by-side=1&amp;strands-start-index=0&amp;view=quic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english/year-7/content-description?subject-identifier=ENGENGY7&amp;content-description-code=AC9E7LA02&amp;detailed-content-descriptions=0&amp;hide-ccp=0&amp;hide-gc=0&amp;side-by-side=1&amp;strands-start-index=0&amp;view=quick" TargetMode="External"/><Relationship Id="rId17" Type="http://schemas.openxmlformats.org/officeDocument/2006/relationships/hyperlink" Target="https://v9.australiancurriculum.edu.au/f-10-curriculum/learning-areas/english/year-7/content-description?subject-identifier=ENGENGY7&amp;content-description-code=AC9E7LA07&amp;detailed-content-descriptions=0&amp;hide-ccp=0&amp;hide-gc=0&amp;side-by-side=1&amp;strands-start-index=0&amp;view=quick" TargetMode="External"/><Relationship Id="rId25" Type="http://schemas.openxmlformats.org/officeDocument/2006/relationships/hyperlink" Target="https://v9.australiancurriculum.edu.au/f-10-curriculum/learning-areas/english/year-7/content-description?subject-identifier=ENGENGY7&amp;content-description-code=AC9E7LE06&amp;detailed-content-descriptions=0&amp;hide-ccp=0&amp;hide-gc=0&amp;side-by-side=1&amp;strands-start-index=0&amp;view=quick" TargetMode="External"/><Relationship Id="rId33" Type="http://schemas.openxmlformats.org/officeDocument/2006/relationships/hyperlink" Target="https://v9.australiancurriculum.edu.au/f-10-curriculum/learning-areas/english/year-7/content-description?subject-identifier=ENGENGY7&amp;content-description-code=AC9E7LY07&amp;detailed-content-descriptions=0&amp;hide-ccp=0&amp;hide-gc=0&amp;side-by-side=1&amp;strands-start-index=0&amp;view=quick"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Props1.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2.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3.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2902</Words>
  <Characters>16548</Characters>
  <Application>Microsoft Office Word</Application>
  <DocSecurity>0</DocSecurity>
  <Lines>137</Lines>
  <Paragraphs>38</Paragraphs>
  <ScaleCrop>false</ScaleCrop>
  <Company/>
  <LinksUpToDate>false</LinksUpToDate>
  <CharactersWithSpaces>19412</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18</cp:revision>
  <dcterms:created xsi:type="dcterms:W3CDTF">2026-06-17T04:34:00Z</dcterms:created>
  <dcterms:modified xsi:type="dcterms:W3CDTF">2026-06-17T04:48:00Z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