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9999" w14:textId="10DD2ED9" w:rsidR="00274DAF" w:rsidRPr="004441DA" w:rsidRDefault="00274DAF" w:rsidP="000463C9">
      <w:pPr>
        <w:pStyle w:val="ACARAheading1non-numbered"/>
        <w:spacing w:before="0"/>
      </w:pPr>
      <w:r w:rsidRPr="004441DA">
        <w:t xml:space="preserve">Science </w:t>
      </w:r>
      <w:r w:rsidR="00B41A93" w:rsidRPr="004441DA">
        <w:t>u</w:t>
      </w:r>
      <w:r w:rsidRPr="004441DA">
        <w:t xml:space="preserve">nderstanding: Biological </w:t>
      </w:r>
      <w:r w:rsidR="00B41A93" w:rsidRPr="004441DA">
        <w:t>s</w:t>
      </w:r>
      <w:r w:rsidRPr="004441DA">
        <w:t xml:space="preserve">ciences </w:t>
      </w:r>
      <w:r w:rsidR="00BB24E2" w:rsidRPr="004441DA">
        <w:t>c</w:t>
      </w:r>
      <w:r w:rsidRPr="004441DA">
        <w:t xml:space="preserve">ore </w:t>
      </w:r>
      <w:r w:rsidR="00BB24E2" w:rsidRPr="004441DA">
        <w:t>c</w:t>
      </w:r>
      <w:r w:rsidRPr="004441DA">
        <w:t xml:space="preserve">oncept mapping </w:t>
      </w:r>
    </w:p>
    <w:tbl>
      <w:tblPr>
        <w:tblStyle w:val="TableGridLight"/>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85" w:type="dxa"/>
          <w:right w:w="85" w:type="dxa"/>
        </w:tblCellMar>
        <w:tblLook w:val="04A0" w:firstRow="1" w:lastRow="0" w:firstColumn="1" w:lastColumn="0" w:noHBand="0" w:noVBand="1"/>
      </w:tblPr>
      <w:tblGrid>
        <w:gridCol w:w="565"/>
        <w:gridCol w:w="1958"/>
        <w:gridCol w:w="1958"/>
        <w:gridCol w:w="1958"/>
        <w:gridCol w:w="1958"/>
        <w:gridCol w:w="1958"/>
        <w:gridCol w:w="1958"/>
        <w:gridCol w:w="1958"/>
        <w:gridCol w:w="1958"/>
        <w:gridCol w:w="1958"/>
        <w:gridCol w:w="1958"/>
        <w:gridCol w:w="1954"/>
      </w:tblGrid>
      <w:tr w:rsidR="00274DAF" w:rsidRPr="00791C24" w14:paraId="011A6761" w14:textId="77777777" w:rsidTr="00A61FD6">
        <w:tc>
          <w:tcPr>
            <w:tcW w:w="128" w:type="pct"/>
            <w:vMerge w:val="restart"/>
            <w:shd w:val="clear" w:color="auto" w:fill="CCF1FF"/>
            <w:textDirection w:val="btLr"/>
            <w:vAlign w:val="center"/>
          </w:tcPr>
          <w:p w14:paraId="00605515" w14:textId="0C107CB4" w:rsidR="00274DAF" w:rsidRPr="00791C24" w:rsidRDefault="00274DAF" w:rsidP="00E749E5">
            <w:pPr>
              <w:pStyle w:val="ACARATablebodytext"/>
              <w:tabs>
                <w:tab w:val="left" w:pos="5715"/>
                <w:tab w:val="center" w:pos="10771"/>
              </w:tabs>
              <w:ind w:left="113" w:right="113"/>
              <w:jc w:val="center"/>
              <w:rPr>
                <w:rFonts w:cs="Roboto Slab SemiBold"/>
                <w:b/>
                <w:bCs/>
                <w:sz w:val="18"/>
                <w:szCs w:val="18"/>
              </w:rPr>
            </w:pPr>
            <w:r w:rsidRPr="00DC0FEE">
              <w:rPr>
                <w:rFonts w:cs="Roboto Slab SemiBold"/>
                <w:b/>
                <w:bCs/>
                <w:szCs w:val="20"/>
              </w:rPr>
              <w:t xml:space="preserve">Science Understanding: </w:t>
            </w:r>
            <w:r w:rsidR="007C32CF" w:rsidRPr="00DC0FEE">
              <w:rPr>
                <w:rFonts w:cs="Roboto Slab SemiBold"/>
                <w:b/>
                <w:bCs/>
                <w:szCs w:val="20"/>
              </w:rPr>
              <w:t>Biological</w:t>
            </w:r>
            <w:r w:rsidRPr="00DC0FEE">
              <w:rPr>
                <w:rFonts w:cs="Roboto Slab SemiBold"/>
                <w:b/>
                <w:bCs/>
                <w:szCs w:val="20"/>
              </w:rPr>
              <w:t xml:space="preserve"> Sciences</w:t>
            </w:r>
          </w:p>
        </w:tc>
        <w:tc>
          <w:tcPr>
            <w:tcW w:w="443" w:type="pct"/>
            <w:shd w:val="clear" w:color="auto" w:fill="CCF1FF"/>
          </w:tcPr>
          <w:p w14:paraId="0AACB995"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 xml:space="preserve">Foundation </w:t>
            </w:r>
          </w:p>
        </w:tc>
        <w:tc>
          <w:tcPr>
            <w:tcW w:w="443" w:type="pct"/>
            <w:shd w:val="clear" w:color="auto" w:fill="CCF1FF"/>
          </w:tcPr>
          <w:p w14:paraId="1F585064"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Year 1</w:t>
            </w:r>
          </w:p>
        </w:tc>
        <w:tc>
          <w:tcPr>
            <w:tcW w:w="443" w:type="pct"/>
            <w:shd w:val="clear" w:color="auto" w:fill="CCF1FF"/>
          </w:tcPr>
          <w:p w14:paraId="1A10C438"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Year 2</w:t>
            </w:r>
          </w:p>
        </w:tc>
        <w:tc>
          <w:tcPr>
            <w:tcW w:w="443" w:type="pct"/>
            <w:shd w:val="clear" w:color="auto" w:fill="CCF1FF"/>
          </w:tcPr>
          <w:p w14:paraId="10444FE8"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Year 3</w:t>
            </w:r>
          </w:p>
        </w:tc>
        <w:tc>
          <w:tcPr>
            <w:tcW w:w="443" w:type="pct"/>
            <w:shd w:val="clear" w:color="auto" w:fill="CCF1FF"/>
          </w:tcPr>
          <w:p w14:paraId="27BA31EA"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Year 4</w:t>
            </w:r>
          </w:p>
        </w:tc>
        <w:tc>
          <w:tcPr>
            <w:tcW w:w="443" w:type="pct"/>
            <w:shd w:val="clear" w:color="auto" w:fill="CCF1FF"/>
          </w:tcPr>
          <w:p w14:paraId="2D19A9CD"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Year 5</w:t>
            </w:r>
          </w:p>
        </w:tc>
        <w:tc>
          <w:tcPr>
            <w:tcW w:w="443" w:type="pct"/>
            <w:shd w:val="clear" w:color="auto" w:fill="CCF1FF"/>
          </w:tcPr>
          <w:p w14:paraId="4C93D9C1"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Year 6</w:t>
            </w:r>
          </w:p>
        </w:tc>
        <w:tc>
          <w:tcPr>
            <w:tcW w:w="443" w:type="pct"/>
            <w:shd w:val="clear" w:color="auto" w:fill="CCF1FF"/>
          </w:tcPr>
          <w:p w14:paraId="5F158CC0"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Year 7</w:t>
            </w:r>
          </w:p>
        </w:tc>
        <w:tc>
          <w:tcPr>
            <w:tcW w:w="443" w:type="pct"/>
            <w:shd w:val="clear" w:color="auto" w:fill="CCF1FF"/>
          </w:tcPr>
          <w:p w14:paraId="58C59CC8"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Year 8</w:t>
            </w:r>
          </w:p>
        </w:tc>
        <w:tc>
          <w:tcPr>
            <w:tcW w:w="443" w:type="pct"/>
            <w:shd w:val="clear" w:color="auto" w:fill="CCF1FF"/>
          </w:tcPr>
          <w:p w14:paraId="301C883D"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Year 9</w:t>
            </w:r>
          </w:p>
        </w:tc>
        <w:tc>
          <w:tcPr>
            <w:tcW w:w="442" w:type="pct"/>
            <w:shd w:val="clear" w:color="auto" w:fill="CCF1FF"/>
          </w:tcPr>
          <w:p w14:paraId="51A34EFF" w14:textId="77777777" w:rsidR="00274DAF" w:rsidRPr="00432AE1" w:rsidRDefault="00274DAF" w:rsidP="00E749E5">
            <w:pPr>
              <w:pStyle w:val="ACARATablebodytext"/>
              <w:tabs>
                <w:tab w:val="left" w:pos="5715"/>
                <w:tab w:val="center" w:pos="10771"/>
              </w:tabs>
              <w:rPr>
                <w:rFonts w:cs="Roboto Slab SemiBold"/>
                <w:b/>
                <w:bCs/>
                <w:szCs w:val="20"/>
              </w:rPr>
            </w:pPr>
            <w:r w:rsidRPr="00432AE1">
              <w:rPr>
                <w:rFonts w:cs="Roboto Slab SemiBold"/>
                <w:b/>
                <w:bCs/>
                <w:szCs w:val="20"/>
              </w:rPr>
              <w:t>Year 10</w:t>
            </w:r>
          </w:p>
        </w:tc>
      </w:tr>
      <w:tr w:rsidR="00274DAF" w:rsidRPr="00791C24" w14:paraId="51E25A07" w14:textId="77777777" w:rsidTr="00A61FD6">
        <w:tc>
          <w:tcPr>
            <w:tcW w:w="128" w:type="pct"/>
            <w:vMerge/>
            <w:shd w:val="clear" w:color="auto" w:fill="FFFFFF" w:themeFill="background1"/>
            <w:textDirection w:val="btLr"/>
            <w:vAlign w:val="center"/>
          </w:tcPr>
          <w:p w14:paraId="6CFCA670" w14:textId="77777777" w:rsidR="00274DAF" w:rsidRPr="00791C24" w:rsidRDefault="00274DAF" w:rsidP="00E749E5">
            <w:pPr>
              <w:pStyle w:val="ACARATablebodytext"/>
              <w:jc w:val="center"/>
              <w:rPr>
                <w:rFonts w:cs="Roboto Slab ExtraBold"/>
                <w:b/>
                <w:bCs/>
                <w:sz w:val="18"/>
                <w:szCs w:val="18"/>
              </w:rPr>
            </w:pPr>
          </w:p>
        </w:tc>
        <w:tc>
          <w:tcPr>
            <w:tcW w:w="4872" w:type="pct"/>
            <w:gridSpan w:val="11"/>
            <w:shd w:val="clear" w:color="auto" w:fill="CCF1FF"/>
          </w:tcPr>
          <w:p w14:paraId="338A0B5A" w14:textId="32FFF026" w:rsidR="00274DAF" w:rsidRPr="00DC0FEE" w:rsidRDefault="0074742B" w:rsidP="00E749E5">
            <w:pPr>
              <w:pStyle w:val="ACARATablebodytext"/>
              <w:rPr>
                <w:rFonts w:cs="Roboto Slab SemiBold"/>
                <w:b/>
                <w:bCs/>
                <w:szCs w:val="20"/>
              </w:rPr>
            </w:pPr>
            <w:r w:rsidRPr="00DC0FEE">
              <w:rPr>
                <w:rFonts w:cs="Roboto Slab SemiBold"/>
                <w:b/>
                <w:bCs/>
                <w:szCs w:val="20"/>
              </w:rPr>
              <w:t>A</w:t>
            </w:r>
            <w:r w:rsidR="00274DAF" w:rsidRPr="00DC0FEE">
              <w:rPr>
                <w:rFonts w:cs="Roboto Slab SemiBold"/>
                <w:b/>
                <w:bCs/>
                <w:szCs w:val="20"/>
              </w:rPr>
              <w:t xml:space="preserve"> diverse range of living things have evolved on earth over hundreds of millions of years; this process is ongoing</w:t>
            </w:r>
          </w:p>
        </w:tc>
      </w:tr>
      <w:tr w:rsidR="00274DAF" w:rsidRPr="00791C24" w14:paraId="1C6E5EF5" w14:textId="77777777" w:rsidTr="00A61FD6">
        <w:tc>
          <w:tcPr>
            <w:tcW w:w="128" w:type="pct"/>
            <w:vMerge/>
            <w:shd w:val="clear" w:color="auto" w:fill="FFFFFF" w:themeFill="background1"/>
            <w:textDirection w:val="btLr"/>
            <w:vAlign w:val="center"/>
          </w:tcPr>
          <w:p w14:paraId="73A4B2AE" w14:textId="77777777" w:rsidR="00274DAF" w:rsidRPr="00791C24" w:rsidRDefault="00274DAF" w:rsidP="00E749E5">
            <w:pPr>
              <w:pStyle w:val="ACARATablebodytext"/>
              <w:jc w:val="center"/>
              <w:rPr>
                <w:rFonts w:cs="Roboto Slab ExtraBold"/>
                <w:b/>
                <w:bCs/>
                <w:sz w:val="18"/>
                <w:szCs w:val="18"/>
              </w:rPr>
            </w:pPr>
          </w:p>
        </w:tc>
        <w:tc>
          <w:tcPr>
            <w:tcW w:w="443" w:type="pct"/>
            <w:shd w:val="clear" w:color="auto" w:fill="FFFFFF" w:themeFill="background1"/>
          </w:tcPr>
          <w:p w14:paraId="1067ABE2" w14:textId="4FF61AC0" w:rsidR="00274DAF" w:rsidRPr="00791C24" w:rsidRDefault="00274DAF" w:rsidP="00E749E5">
            <w:pPr>
              <w:pStyle w:val="ACARATablebodytext"/>
              <w:rPr>
                <w:sz w:val="18"/>
                <w:szCs w:val="18"/>
              </w:rPr>
            </w:pPr>
            <w:r w:rsidRPr="00791C24">
              <w:rPr>
                <w:sz w:val="18"/>
                <w:szCs w:val="18"/>
              </w:rPr>
              <w:t>observe external features of plants and animals and describe ways they can be grouped based on these features</w:t>
            </w:r>
            <w:r w:rsidR="00B13BD2" w:rsidRPr="00791C24">
              <w:rPr>
                <w:sz w:val="18"/>
                <w:szCs w:val="18"/>
              </w:rPr>
              <w:t xml:space="preserve"> </w:t>
            </w:r>
            <w:hyperlink r:id="rId10" w:history="1">
              <w:r w:rsidR="00B13BD2" w:rsidRPr="00791C24">
                <w:rPr>
                  <w:rStyle w:val="Hyperlink"/>
                  <w:sz w:val="18"/>
                  <w:szCs w:val="18"/>
                </w:rPr>
                <w:t>AC9SFU01</w:t>
              </w:r>
            </w:hyperlink>
          </w:p>
        </w:tc>
        <w:tc>
          <w:tcPr>
            <w:tcW w:w="443" w:type="pct"/>
            <w:shd w:val="clear" w:color="auto" w:fill="D9D9D9" w:themeFill="background1" w:themeFillShade="D9"/>
          </w:tcPr>
          <w:p w14:paraId="7439BB84" w14:textId="77777777" w:rsidR="00274DAF" w:rsidRPr="00791C24" w:rsidRDefault="00274DAF" w:rsidP="00E749E5">
            <w:pPr>
              <w:pStyle w:val="ACARATablebodytext"/>
              <w:rPr>
                <w:sz w:val="18"/>
                <w:szCs w:val="18"/>
              </w:rPr>
            </w:pPr>
          </w:p>
        </w:tc>
        <w:tc>
          <w:tcPr>
            <w:tcW w:w="443" w:type="pct"/>
            <w:shd w:val="clear" w:color="auto" w:fill="D9D9D9" w:themeFill="background1" w:themeFillShade="D9"/>
          </w:tcPr>
          <w:p w14:paraId="65DB9C8E" w14:textId="77777777" w:rsidR="00274DAF" w:rsidRPr="00791C24" w:rsidRDefault="00274DAF" w:rsidP="00E749E5">
            <w:pPr>
              <w:pStyle w:val="ACARATablebodytext"/>
              <w:rPr>
                <w:sz w:val="18"/>
                <w:szCs w:val="18"/>
              </w:rPr>
            </w:pPr>
          </w:p>
        </w:tc>
        <w:tc>
          <w:tcPr>
            <w:tcW w:w="443" w:type="pct"/>
            <w:shd w:val="clear" w:color="auto" w:fill="FFFFFF" w:themeFill="background1"/>
          </w:tcPr>
          <w:p w14:paraId="3511D91D" w14:textId="71C5FB46" w:rsidR="00274DAF" w:rsidRPr="00791C24" w:rsidRDefault="00274DAF" w:rsidP="00E749E5">
            <w:pPr>
              <w:pStyle w:val="ACARATablebodytext"/>
              <w:rPr>
                <w:sz w:val="18"/>
                <w:szCs w:val="18"/>
              </w:rPr>
            </w:pPr>
            <w:r w:rsidRPr="00791C24">
              <w:rPr>
                <w:sz w:val="18"/>
                <w:szCs w:val="18"/>
              </w:rPr>
              <w:t>compare characteristics of living and non-living things and examine the differences between the life cycles of plants and animals</w:t>
            </w:r>
            <w:r w:rsidR="00872E36" w:rsidRPr="00791C24">
              <w:rPr>
                <w:sz w:val="18"/>
                <w:szCs w:val="18"/>
              </w:rPr>
              <w:t xml:space="preserve"> </w:t>
            </w:r>
            <w:hyperlink r:id="rId11" w:history="1">
              <w:r w:rsidR="00213FA0" w:rsidRPr="00791C24">
                <w:rPr>
                  <w:rStyle w:val="Hyperlink"/>
                  <w:sz w:val="18"/>
                  <w:szCs w:val="18"/>
                </w:rPr>
                <w:t>AC9S3U01</w:t>
              </w:r>
            </w:hyperlink>
          </w:p>
        </w:tc>
        <w:tc>
          <w:tcPr>
            <w:tcW w:w="443" w:type="pct"/>
            <w:shd w:val="clear" w:color="auto" w:fill="D9D9D9" w:themeFill="background1" w:themeFillShade="D9"/>
          </w:tcPr>
          <w:p w14:paraId="08C30C19" w14:textId="77777777" w:rsidR="00274DAF" w:rsidRPr="00791C24" w:rsidRDefault="00274DAF" w:rsidP="00E749E5">
            <w:pPr>
              <w:pStyle w:val="ACARATablebodytext"/>
              <w:rPr>
                <w:sz w:val="18"/>
                <w:szCs w:val="18"/>
              </w:rPr>
            </w:pPr>
          </w:p>
        </w:tc>
        <w:tc>
          <w:tcPr>
            <w:tcW w:w="443" w:type="pct"/>
            <w:shd w:val="clear" w:color="auto" w:fill="FFFFFF" w:themeFill="background1"/>
          </w:tcPr>
          <w:p w14:paraId="3DB3D766" w14:textId="2D626C7F" w:rsidR="00274DAF" w:rsidRPr="00791C24" w:rsidRDefault="00274DAF" w:rsidP="00E749E5">
            <w:pPr>
              <w:pStyle w:val="ACARATablebodytext"/>
              <w:rPr>
                <w:sz w:val="18"/>
                <w:szCs w:val="18"/>
              </w:rPr>
            </w:pPr>
            <w:r w:rsidRPr="00791C24">
              <w:rPr>
                <w:sz w:val="18"/>
                <w:szCs w:val="18"/>
              </w:rPr>
              <w:t>examine how particular structural features and behaviours of living things enable their survival in specific habitats</w:t>
            </w:r>
            <w:r w:rsidR="00236F9E" w:rsidRPr="00791C24">
              <w:rPr>
                <w:sz w:val="18"/>
                <w:szCs w:val="18"/>
              </w:rPr>
              <w:t xml:space="preserve"> </w:t>
            </w:r>
            <w:hyperlink r:id="rId12" w:history="1">
              <w:r w:rsidR="00236F9E" w:rsidRPr="00791C24">
                <w:rPr>
                  <w:rStyle w:val="Hyperlink"/>
                  <w:sz w:val="18"/>
                  <w:szCs w:val="18"/>
                </w:rPr>
                <w:t>AC9S5U01</w:t>
              </w:r>
            </w:hyperlink>
          </w:p>
        </w:tc>
        <w:tc>
          <w:tcPr>
            <w:tcW w:w="443" w:type="pct"/>
            <w:shd w:val="clear" w:color="auto" w:fill="D9D9D9" w:themeFill="background1" w:themeFillShade="D9"/>
          </w:tcPr>
          <w:p w14:paraId="375B465D" w14:textId="77777777" w:rsidR="00274DAF" w:rsidRPr="00791C24" w:rsidRDefault="00274DAF" w:rsidP="00E749E5">
            <w:pPr>
              <w:pStyle w:val="ACARATablebodytext"/>
              <w:rPr>
                <w:sz w:val="18"/>
                <w:szCs w:val="18"/>
              </w:rPr>
            </w:pPr>
          </w:p>
        </w:tc>
        <w:tc>
          <w:tcPr>
            <w:tcW w:w="443" w:type="pct"/>
            <w:shd w:val="clear" w:color="auto" w:fill="FFFFFF" w:themeFill="background1"/>
          </w:tcPr>
          <w:p w14:paraId="43A71D40" w14:textId="59C80321" w:rsidR="00274DAF" w:rsidRPr="00791C24" w:rsidRDefault="00274DAF" w:rsidP="00E749E5">
            <w:pPr>
              <w:pStyle w:val="ACARATablebodytext"/>
              <w:rPr>
                <w:sz w:val="18"/>
                <w:szCs w:val="18"/>
              </w:rPr>
            </w:pPr>
            <w:r w:rsidRPr="00791C24">
              <w:rPr>
                <w:sz w:val="18"/>
                <w:szCs w:val="18"/>
              </w:rPr>
              <w:t>investigate the role of classification in ordering and organising the diversity of life on Earth and use and develop classification tools including dichotomous keys</w:t>
            </w:r>
            <w:r w:rsidR="00E36988" w:rsidRPr="00791C24">
              <w:rPr>
                <w:sz w:val="18"/>
                <w:szCs w:val="18"/>
              </w:rPr>
              <w:t xml:space="preserve"> </w:t>
            </w:r>
            <w:hyperlink r:id="rId13" w:history="1">
              <w:r w:rsidR="00CD4BE2" w:rsidRPr="00791C24">
                <w:rPr>
                  <w:rStyle w:val="Hyperlink"/>
                  <w:sz w:val="18"/>
                  <w:szCs w:val="18"/>
                </w:rPr>
                <w:t>AC9S7U01</w:t>
              </w:r>
            </w:hyperlink>
          </w:p>
        </w:tc>
        <w:tc>
          <w:tcPr>
            <w:tcW w:w="443" w:type="pct"/>
            <w:shd w:val="clear" w:color="auto" w:fill="D9D9D9" w:themeFill="background1" w:themeFillShade="D9"/>
          </w:tcPr>
          <w:p w14:paraId="7D19F451" w14:textId="77777777" w:rsidR="00274DAF" w:rsidRPr="00791C24" w:rsidRDefault="00274DAF" w:rsidP="00E749E5">
            <w:pPr>
              <w:pStyle w:val="ACARATablebodytext"/>
              <w:rPr>
                <w:sz w:val="18"/>
                <w:szCs w:val="18"/>
              </w:rPr>
            </w:pPr>
          </w:p>
        </w:tc>
        <w:tc>
          <w:tcPr>
            <w:tcW w:w="443" w:type="pct"/>
            <w:shd w:val="clear" w:color="auto" w:fill="FFFFFF" w:themeFill="background1"/>
          </w:tcPr>
          <w:p w14:paraId="67BEBFFC" w14:textId="32C6FB1C" w:rsidR="00274DAF" w:rsidRPr="00791C24" w:rsidRDefault="00274DAF" w:rsidP="00E749E5">
            <w:pPr>
              <w:pStyle w:val="ACARATablebodytext"/>
              <w:rPr>
                <w:sz w:val="18"/>
                <w:szCs w:val="18"/>
              </w:rPr>
            </w:pPr>
            <w:r w:rsidRPr="00791C24">
              <w:rPr>
                <w:sz w:val="18"/>
                <w:szCs w:val="18"/>
              </w:rPr>
              <w:t>describe the form and function of reproductive cells and organs in animals and plants, and analyse how the processes of sexual and asexual reproduction enable survival of the species</w:t>
            </w:r>
            <w:r w:rsidR="00745D3F" w:rsidRPr="00791C24">
              <w:rPr>
                <w:sz w:val="18"/>
                <w:szCs w:val="18"/>
              </w:rPr>
              <w:t xml:space="preserve"> </w:t>
            </w:r>
            <w:hyperlink r:id="rId14" w:history="1">
              <w:r w:rsidR="000C5749" w:rsidRPr="00791C24">
                <w:rPr>
                  <w:rStyle w:val="Hyperlink"/>
                  <w:sz w:val="18"/>
                  <w:szCs w:val="18"/>
                </w:rPr>
                <w:t>AC9S9U02</w:t>
              </w:r>
            </w:hyperlink>
          </w:p>
        </w:tc>
        <w:tc>
          <w:tcPr>
            <w:tcW w:w="442" w:type="pct"/>
            <w:shd w:val="clear" w:color="auto" w:fill="FFFFFF" w:themeFill="background1"/>
          </w:tcPr>
          <w:p w14:paraId="1BD80A6E" w14:textId="6DD3AB82" w:rsidR="00274DAF" w:rsidRPr="00791C24" w:rsidRDefault="00274DAF" w:rsidP="00E749E5">
            <w:pPr>
              <w:pStyle w:val="ACARATablebodytext"/>
              <w:spacing w:after="240"/>
              <w:rPr>
                <w:sz w:val="18"/>
                <w:szCs w:val="18"/>
              </w:rPr>
            </w:pPr>
            <w:r w:rsidRPr="00791C24">
              <w:rPr>
                <w:sz w:val="18"/>
                <w:szCs w:val="18"/>
              </w:rPr>
              <w:t xml:space="preserve">explain the role of meiosis and mitosis and the function of chromosomes, DNA and genes in heredity and predict patterns of Mendelian inheritance </w:t>
            </w:r>
            <w:hyperlink r:id="rId15" w:history="1">
              <w:r w:rsidR="00A21895" w:rsidRPr="00791C24">
                <w:rPr>
                  <w:rStyle w:val="Hyperlink"/>
                  <w:sz w:val="18"/>
                  <w:szCs w:val="18"/>
                </w:rPr>
                <w:t>AC9S10U01</w:t>
              </w:r>
            </w:hyperlink>
          </w:p>
          <w:p w14:paraId="4A14D64F" w14:textId="42B28FFC" w:rsidR="00274DAF" w:rsidRPr="00791C24" w:rsidRDefault="00274DAF" w:rsidP="00E749E5">
            <w:pPr>
              <w:pStyle w:val="ACARATablebodytext"/>
              <w:rPr>
                <w:sz w:val="18"/>
                <w:szCs w:val="18"/>
              </w:rPr>
            </w:pPr>
            <w:r w:rsidRPr="00791C24">
              <w:rPr>
                <w:sz w:val="18"/>
                <w:szCs w:val="18"/>
              </w:rPr>
              <w:t>use the theory of evolution by natural selection to explain past and present diversity and analyse the scientific evidence supporting the theory</w:t>
            </w:r>
            <w:r w:rsidR="00A21895" w:rsidRPr="00791C24">
              <w:rPr>
                <w:sz w:val="18"/>
                <w:szCs w:val="18"/>
              </w:rPr>
              <w:t xml:space="preserve"> </w:t>
            </w:r>
            <w:hyperlink r:id="rId16" w:history="1">
              <w:r w:rsidR="00A21895" w:rsidRPr="00791C24">
                <w:rPr>
                  <w:rStyle w:val="Hyperlink"/>
                  <w:sz w:val="18"/>
                  <w:szCs w:val="18"/>
                </w:rPr>
                <w:t>AC9S10U02</w:t>
              </w:r>
            </w:hyperlink>
          </w:p>
        </w:tc>
      </w:tr>
      <w:tr w:rsidR="00274DAF" w:rsidRPr="00791C24" w14:paraId="106E0A20" w14:textId="77777777" w:rsidTr="00A61FD6">
        <w:tc>
          <w:tcPr>
            <w:tcW w:w="128" w:type="pct"/>
            <w:vMerge/>
            <w:shd w:val="clear" w:color="auto" w:fill="FFFFFF" w:themeFill="background1"/>
            <w:textDirection w:val="btLr"/>
            <w:vAlign w:val="center"/>
          </w:tcPr>
          <w:p w14:paraId="513D90B4" w14:textId="77777777" w:rsidR="00274DAF" w:rsidRPr="00791C24" w:rsidRDefault="00274DAF" w:rsidP="00E749E5">
            <w:pPr>
              <w:pStyle w:val="ACARATablebodytext"/>
              <w:jc w:val="center"/>
              <w:rPr>
                <w:rFonts w:cs="Roboto Slab ExtraBold"/>
                <w:sz w:val="18"/>
                <w:szCs w:val="18"/>
              </w:rPr>
            </w:pPr>
          </w:p>
        </w:tc>
        <w:tc>
          <w:tcPr>
            <w:tcW w:w="4872" w:type="pct"/>
            <w:gridSpan w:val="11"/>
            <w:shd w:val="clear" w:color="auto" w:fill="CCF1FF"/>
          </w:tcPr>
          <w:p w14:paraId="41E52FF8" w14:textId="77777777" w:rsidR="00274DAF" w:rsidRPr="00DC0FEE" w:rsidRDefault="00274DAF" w:rsidP="00E749E5">
            <w:pPr>
              <w:pStyle w:val="ACARATablebodytext"/>
              <w:rPr>
                <w:rFonts w:cs="Roboto Slab SemiBold"/>
                <w:b/>
                <w:bCs/>
                <w:szCs w:val="20"/>
              </w:rPr>
            </w:pPr>
            <w:r w:rsidRPr="00DC0FEE">
              <w:rPr>
                <w:rFonts w:cs="Roboto Slab SemiBold"/>
                <w:b/>
                <w:bCs/>
                <w:szCs w:val="20"/>
              </w:rPr>
              <w:t>Biological systems are interdependent and interact with each other and their environment</w:t>
            </w:r>
          </w:p>
        </w:tc>
      </w:tr>
      <w:tr w:rsidR="00274DAF" w:rsidRPr="00791C24" w14:paraId="276C6859" w14:textId="77777777" w:rsidTr="00A61FD6">
        <w:tc>
          <w:tcPr>
            <w:tcW w:w="128" w:type="pct"/>
            <w:vMerge/>
            <w:textDirection w:val="btLr"/>
            <w:vAlign w:val="center"/>
          </w:tcPr>
          <w:p w14:paraId="6887169C" w14:textId="77777777" w:rsidR="00274DAF" w:rsidRPr="00791C24" w:rsidRDefault="00274DAF" w:rsidP="00E749E5">
            <w:pPr>
              <w:jc w:val="center"/>
              <w:rPr>
                <w:rFonts w:ascii="Roboto" w:hAnsi="Roboto" w:cs="Roboto Slab SemiBold"/>
                <w:sz w:val="18"/>
                <w:szCs w:val="18"/>
              </w:rPr>
            </w:pPr>
          </w:p>
        </w:tc>
        <w:tc>
          <w:tcPr>
            <w:tcW w:w="443" w:type="pct"/>
            <w:shd w:val="clear" w:color="auto" w:fill="D9D9D9" w:themeFill="background1" w:themeFillShade="D9"/>
          </w:tcPr>
          <w:p w14:paraId="217B463A" w14:textId="77777777" w:rsidR="00274DAF" w:rsidRPr="00791C24" w:rsidRDefault="00274DAF" w:rsidP="00E749E5">
            <w:pPr>
              <w:pStyle w:val="ACARATablebodytext"/>
              <w:rPr>
                <w:sz w:val="18"/>
                <w:szCs w:val="18"/>
              </w:rPr>
            </w:pPr>
          </w:p>
        </w:tc>
        <w:tc>
          <w:tcPr>
            <w:tcW w:w="443" w:type="pct"/>
            <w:shd w:val="clear" w:color="auto" w:fill="FFFFFF" w:themeFill="background1"/>
          </w:tcPr>
          <w:p w14:paraId="1141D399" w14:textId="02CE3628" w:rsidR="00274DAF" w:rsidRPr="00791C24" w:rsidRDefault="00274DAF" w:rsidP="00E749E5">
            <w:pPr>
              <w:pStyle w:val="ACARATablebodytext"/>
              <w:rPr>
                <w:sz w:val="18"/>
                <w:szCs w:val="18"/>
              </w:rPr>
            </w:pPr>
            <w:r w:rsidRPr="00791C24">
              <w:rPr>
                <w:sz w:val="18"/>
                <w:szCs w:val="18"/>
              </w:rPr>
              <w:t>identify the basic needs of plants and animals, including air, water, food and shelter and how the place they live meet those needs</w:t>
            </w:r>
            <w:r w:rsidR="00BE0198" w:rsidRPr="00791C24">
              <w:rPr>
                <w:sz w:val="18"/>
                <w:szCs w:val="18"/>
              </w:rPr>
              <w:t xml:space="preserve"> </w:t>
            </w:r>
            <w:hyperlink r:id="rId17" w:history="1">
              <w:r w:rsidR="00BE0198" w:rsidRPr="00791C24">
                <w:rPr>
                  <w:rStyle w:val="Hyperlink"/>
                  <w:sz w:val="18"/>
                  <w:szCs w:val="18"/>
                </w:rPr>
                <w:t>AC9S1U01</w:t>
              </w:r>
            </w:hyperlink>
          </w:p>
        </w:tc>
        <w:tc>
          <w:tcPr>
            <w:tcW w:w="443" w:type="pct"/>
            <w:shd w:val="clear" w:color="auto" w:fill="D9D9D9" w:themeFill="background1" w:themeFillShade="D9"/>
          </w:tcPr>
          <w:p w14:paraId="255F54B9" w14:textId="77777777" w:rsidR="00274DAF" w:rsidRPr="00791C24" w:rsidRDefault="00274DAF" w:rsidP="00E749E5">
            <w:pPr>
              <w:pStyle w:val="ACARATablebodytext"/>
              <w:rPr>
                <w:sz w:val="18"/>
                <w:szCs w:val="18"/>
              </w:rPr>
            </w:pPr>
          </w:p>
        </w:tc>
        <w:tc>
          <w:tcPr>
            <w:tcW w:w="443" w:type="pct"/>
            <w:shd w:val="clear" w:color="auto" w:fill="D9D9D9" w:themeFill="background1" w:themeFillShade="D9"/>
          </w:tcPr>
          <w:p w14:paraId="55420344" w14:textId="77777777" w:rsidR="00274DAF" w:rsidRPr="00791C24" w:rsidRDefault="00274DAF" w:rsidP="00E749E5">
            <w:pPr>
              <w:pStyle w:val="ACARATablebodytext"/>
              <w:rPr>
                <w:sz w:val="18"/>
                <w:szCs w:val="18"/>
              </w:rPr>
            </w:pPr>
          </w:p>
        </w:tc>
        <w:tc>
          <w:tcPr>
            <w:tcW w:w="443" w:type="pct"/>
            <w:shd w:val="clear" w:color="auto" w:fill="FFFFFF" w:themeFill="background1"/>
          </w:tcPr>
          <w:p w14:paraId="60841B2C" w14:textId="54930900" w:rsidR="00274DAF" w:rsidRPr="00791C24" w:rsidRDefault="00274DAF" w:rsidP="00E749E5">
            <w:pPr>
              <w:pStyle w:val="ACARATablebodytext"/>
              <w:rPr>
                <w:sz w:val="18"/>
                <w:szCs w:val="18"/>
              </w:rPr>
            </w:pPr>
            <w:r w:rsidRPr="00791C24">
              <w:rPr>
                <w:sz w:val="18"/>
                <w:szCs w:val="18"/>
              </w:rPr>
              <w:t>explain the roles and interactions of consumers, producers and decomposers within a habitat and how food chains represent feeding relationships</w:t>
            </w:r>
            <w:r w:rsidR="000816A8" w:rsidRPr="00791C24">
              <w:rPr>
                <w:sz w:val="18"/>
                <w:szCs w:val="18"/>
              </w:rPr>
              <w:t xml:space="preserve"> </w:t>
            </w:r>
            <w:hyperlink r:id="rId18" w:history="1">
              <w:r w:rsidR="000816A8" w:rsidRPr="00791C24">
                <w:rPr>
                  <w:rStyle w:val="Hyperlink"/>
                  <w:sz w:val="18"/>
                  <w:szCs w:val="18"/>
                </w:rPr>
                <w:t>AC9S4U01</w:t>
              </w:r>
            </w:hyperlink>
          </w:p>
        </w:tc>
        <w:tc>
          <w:tcPr>
            <w:tcW w:w="443" w:type="pct"/>
            <w:shd w:val="clear" w:color="auto" w:fill="D9D9D9" w:themeFill="background1" w:themeFillShade="D9"/>
          </w:tcPr>
          <w:p w14:paraId="47134E29" w14:textId="77777777" w:rsidR="00274DAF" w:rsidRPr="00791C24" w:rsidRDefault="00274DAF" w:rsidP="00E749E5">
            <w:pPr>
              <w:pStyle w:val="ACARATablebodytext"/>
              <w:rPr>
                <w:sz w:val="18"/>
                <w:szCs w:val="18"/>
              </w:rPr>
            </w:pPr>
          </w:p>
        </w:tc>
        <w:tc>
          <w:tcPr>
            <w:tcW w:w="443" w:type="pct"/>
            <w:shd w:val="clear" w:color="auto" w:fill="FFFFFF" w:themeFill="background1"/>
          </w:tcPr>
          <w:p w14:paraId="4AAA594E" w14:textId="4EB42A1F" w:rsidR="00274DAF" w:rsidRPr="00791C24" w:rsidRDefault="00274DAF" w:rsidP="00E749E5">
            <w:pPr>
              <w:pStyle w:val="ACARATablebodytext"/>
              <w:rPr>
                <w:sz w:val="18"/>
                <w:szCs w:val="18"/>
              </w:rPr>
            </w:pPr>
            <w:r w:rsidRPr="00791C24">
              <w:rPr>
                <w:sz w:val="18"/>
                <w:szCs w:val="18"/>
              </w:rPr>
              <w:t>investigate the physical conditions of a habitat and analyse how the growth and survival of living things is affected by changing physical conditions</w:t>
            </w:r>
            <w:r w:rsidR="0057448E" w:rsidRPr="00791C24">
              <w:rPr>
                <w:sz w:val="18"/>
                <w:szCs w:val="18"/>
              </w:rPr>
              <w:t xml:space="preserve"> </w:t>
            </w:r>
            <w:hyperlink r:id="rId19" w:history="1">
              <w:r w:rsidR="0057448E" w:rsidRPr="00791C24">
                <w:rPr>
                  <w:rStyle w:val="Hyperlink"/>
                  <w:sz w:val="18"/>
                  <w:szCs w:val="18"/>
                </w:rPr>
                <w:t>AC9S6U01</w:t>
              </w:r>
            </w:hyperlink>
          </w:p>
        </w:tc>
        <w:tc>
          <w:tcPr>
            <w:tcW w:w="443" w:type="pct"/>
            <w:shd w:val="clear" w:color="auto" w:fill="FFFFFF" w:themeFill="background1"/>
          </w:tcPr>
          <w:p w14:paraId="0430DA15" w14:textId="1048453C" w:rsidR="00274DAF" w:rsidRPr="00791C24" w:rsidRDefault="00274DAF" w:rsidP="00E749E5">
            <w:pPr>
              <w:pStyle w:val="ACARATablebodytext"/>
              <w:rPr>
                <w:sz w:val="18"/>
                <w:szCs w:val="18"/>
              </w:rPr>
            </w:pPr>
            <w:r w:rsidRPr="00791C24">
              <w:rPr>
                <w:sz w:val="18"/>
                <w:szCs w:val="18"/>
              </w:rPr>
              <w:t>use models, including food webs, to represent matter and energy flow in ecosystems and predict the impact of changing abiotic and biotic factors on populations</w:t>
            </w:r>
            <w:r w:rsidR="00CD4BE2" w:rsidRPr="00791C24">
              <w:rPr>
                <w:sz w:val="18"/>
                <w:szCs w:val="18"/>
              </w:rPr>
              <w:t xml:space="preserve"> </w:t>
            </w:r>
            <w:hyperlink r:id="rId20" w:history="1">
              <w:r w:rsidR="00CD4BE2" w:rsidRPr="00791C24">
                <w:rPr>
                  <w:rStyle w:val="Hyperlink"/>
                  <w:sz w:val="18"/>
                  <w:szCs w:val="18"/>
                </w:rPr>
                <w:t>AC9S7U02</w:t>
              </w:r>
            </w:hyperlink>
          </w:p>
        </w:tc>
        <w:tc>
          <w:tcPr>
            <w:tcW w:w="443" w:type="pct"/>
            <w:shd w:val="clear" w:color="auto" w:fill="D9D9D9" w:themeFill="background1" w:themeFillShade="D9"/>
          </w:tcPr>
          <w:p w14:paraId="612B1BD0" w14:textId="77777777" w:rsidR="00274DAF" w:rsidRPr="00791C24" w:rsidRDefault="00274DAF" w:rsidP="00E749E5">
            <w:pPr>
              <w:pStyle w:val="ACARATablebodytext"/>
              <w:rPr>
                <w:sz w:val="18"/>
                <w:szCs w:val="18"/>
              </w:rPr>
            </w:pPr>
          </w:p>
        </w:tc>
        <w:tc>
          <w:tcPr>
            <w:tcW w:w="443" w:type="pct"/>
            <w:shd w:val="clear" w:color="auto" w:fill="D9D9D9" w:themeFill="background1" w:themeFillShade="D9"/>
          </w:tcPr>
          <w:p w14:paraId="4DD6DFA4" w14:textId="77777777" w:rsidR="00274DAF" w:rsidRPr="00791C24" w:rsidRDefault="00274DAF" w:rsidP="00E749E5">
            <w:pPr>
              <w:pStyle w:val="ACARATablebodytext"/>
              <w:rPr>
                <w:sz w:val="18"/>
                <w:szCs w:val="18"/>
              </w:rPr>
            </w:pPr>
          </w:p>
        </w:tc>
        <w:tc>
          <w:tcPr>
            <w:tcW w:w="442" w:type="pct"/>
            <w:shd w:val="clear" w:color="auto" w:fill="D9D9D9" w:themeFill="background1" w:themeFillShade="D9"/>
          </w:tcPr>
          <w:p w14:paraId="474E71B1" w14:textId="77777777" w:rsidR="00274DAF" w:rsidRPr="00791C24" w:rsidRDefault="00274DAF" w:rsidP="00E749E5">
            <w:pPr>
              <w:pStyle w:val="ACARATablebodytext"/>
              <w:rPr>
                <w:sz w:val="18"/>
                <w:szCs w:val="18"/>
              </w:rPr>
            </w:pPr>
          </w:p>
        </w:tc>
      </w:tr>
      <w:tr w:rsidR="00274DAF" w:rsidRPr="00791C24" w14:paraId="22277054" w14:textId="77777777" w:rsidTr="00A61FD6">
        <w:tc>
          <w:tcPr>
            <w:tcW w:w="128" w:type="pct"/>
            <w:vMerge/>
            <w:textDirection w:val="btLr"/>
            <w:vAlign w:val="center"/>
          </w:tcPr>
          <w:p w14:paraId="04EBD808" w14:textId="77777777" w:rsidR="00274DAF" w:rsidRPr="00791C24" w:rsidRDefault="00274DAF" w:rsidP="00E749E5">
            <w:pPr>
              <w:jc w:val="center"/>
              <w:rPr>
                <w:rFonts w:ascii="Roboto" w:hAnsi="Roboto" w:cs="Roboto Slab SemiBold"/>
                <w:sz w:val="18"/>
                <w:szCs w:val="18"/>
              </w:rPr>
            </w:pPr>
          </w:p>
        </w:tc>
        <w:tc>
          <w:tcPr>
            <w:tcW w:w="4872" w:type="pct"/>
            <w:gridSpan w:val="11"/>
            <w:shd w:val="clear" w:color="auto" w:fill="CCF1FF"/>
          </w:tcPr>
          <w:p w14:paraId="66CB5923" w14:textId="77777777" w:rsidR="00274DAF" w:rsidRPr="00DC0FEE" w:rsidRDefault="00274DAF" w:rsidP="00E749E5">
            <w:pPr>
              <w:pStyle w:val="ACARATablebodytext"/>
              <w:rPr>
                <w:rFonts w:cs="Roboto Slab SemiBold"/>
                <w:b/>
                <w:bCs/>
                <w:szCs w:val="20"/>
              </w:rPr>
            </w:pPr>
            <w:r w:rsidRPr="00DC0FEE">
              <w:rPr>
                <w:rFonts w:cs="Roboto Slab SemiBold"/>
                <w:b/>
                <w:bCs/>
                <w:szCs w:val="20"/>
              </w:rPr>
              <w:t>The form and features of living things are related to the functions that their body systems perform</w:t>
            </w:r>
          </w:p>
        </w:tc>
      </w:tr>
      <w:tr w:rsidR="00274DAF" w:rsidRPr="00791C24" w14:paraId="1E753B32" w14:textId="77777777" w:rsidTr="00A61FD6">
        <w:tc>
          <w:tcPr>
            <w:tcW w:w="128" w:type="pct"/>
            <w:vMerge/>
            <w:textDirection w:val="btLr"/>
            <w:vAlign w:val="center"/>
          </w:tcPr>
          <w:p w14:paraId="5E0D0D79" w14:textId="77777777" w:rsidR="00274DAF" w:rsidRPr="00791C24" w:rsidRDefault="00274DAF" w:rsidP="00E749E5">
            <w:pPr>
              <w:jc w:val="center"/>
              <w:rPr>
                <w:rFonts w:ascii="Roboto" w:hAnsi="Roboto" w:cs="Roboto Slab SemiBold"/>
                <w:sz w:val="18"/>
                <w:szCs w:val="18"/>
              </w:rPr>
            </w:pPr>
          </w:p>
        </w:tc>
        <w:tc>
          <w:tcPr>
            <w:tcW w:w="443" w:type="pct"/>
            <w:shd w:val="clear" w:color="auto" w:fill="FFFFFF" w:themeFill="background1"/>
          </w:tcPr>
          <w:p w14:paraId="35CAB552" w14:textId="3F3BF568" w:rsidR="00274DAF" w:rsidRPr="00791C24" w:rsidRDefault="00274DAF" w:rsidP="00E749E5">
            <w:pPr>
              <w:pStyle w:val="ACARATablebodytext"/>
              <w:rPr>
                <w:sz w:val="18"/>
                <w:szCs w:val="18"/>
              </w:rPr>
            </w:pPr>
            <w:r w:rsidRPr="00791C24">
              <w:rPr>
                <w:sz w:val="18"/>
                <w:szCs w:val="18"/>
              </w:rPr>
              <w:t>observe external features of plants and animals and describe ways they can be grouped based on these features</w:t>
            </w:r>
            <w:r w:rsidR="00B13BD2" w:rsidRPr="00791C24">
              <w:rPr>
                <w:sz w:val="18"/>
                <w:szCs w:val="18"/>
              </w:rPr>
              <w:t xml:space="preserve"> </w:t>
            </w:r>
            <w:hyperlink r:id="rId21" w:history="1">
              <w:r w:rsidR="00B13BD2" w:rsidRPr="00791C24">
                <w:rPr>
                  <w:rStyle w:val="Hyperlink"/>
                  <w:sz w:val="18"/>
                  <w:szCs w:val="18"/>
                </w:rPr>
                <w:t>AC9SFU01</w:t>
              </w:r>
            </w:hyperlink>
          </w:p>
        </w:tc>
        <w:tc>
          <w:tcPr>
            <w:tcW w:w="443" w:type="pct"/>
            <w:shd w:val="clear" w:color="auto" w:fill="D9D9D9" w:themeFill="background1" w:themeFillShade="D9"/>
          </w:tcPr>
          <w:p w14:paraId="3C9AE6E0" w14:textId="77777777" w:rsidR="00274DAF" w:rsidRPr="00791C24" w:rsidRDefault="00274DAF" w:rsidP="00E749E5">
            <w:pPr>
              <w:pStyle w:val="ACARATablebodytext"/>
              <w:rPr>
                <w:sz w:val="18"/>
                <w:szCs w:val="18"/>
              </w:rPr>
            </w:pPr>
          </w:p>
        </w:tc>
        <w:tc>
          <w:tcPr>
            <w:tcW w:w="443" w:type="pct"/>
            <w:shd w:val="clear" w:color="auto" w:fill="D9D9D9" w:themeFill="background1" w:themeFillShade="D9"/>
          </w:tcPr>
          <w:p w14:paraId="1D980248" w14:textId="77777777" w:rsidR="00274DAF" w:rsidRPr="00791C24" w:rsidRDefault="00274DAF" w:rsidP="00E749E5">
            <w:pPr>
              <w:pStyle w:val="ACARATablebodytext"/>
              <w:rPr>
                <w:sz w:val="18"/>
                <w:szCs w:val="18"/>
              </w:rPr>
            </w:pPr>
          </w:p>
        </w:tc>
        <w:tc>
          <w:tcPr>
            <w:tcW w:w="443" w:type="pct"/>
            <w:shd w:val="clear" w:color="auto" w:fill="FFFFFF" w:themeFill="background1"/>
          </w:tcPr>
          <w:p w14:paraId="6B9C5500" w14:textId="618282A0" w:rsidR="00274DAF" w:rsidRPr="00791C24" w:rsidRDefault="00274DAF" w:rsidP="00E749E5">
            <w:pPr>
              <w:pStyle w:val="ACARATablebodytext"/>
              <w:rPr>
                <w:sz w:val="18"/>
                <w:szCs w:val="18"/>
              </w:rPr>
            </w:pPr>
            <w:r w:rsidRPr="00791C24">
              <w:rPr>
                <w:sz w:val="18"/>
                <w:szCs w:val="18"/>
              </w:rPr>
              <w:t>compare characteristics of living and non-living things and examine the differences between the life cycles of plants and animals</w:t>
            </w:r>
            <w:r w:rsidR="00213FA0" w:rsidRPr="00791C24">
              <w:rPr>
                <w:sz w:val="18"/>
                <w:szCs w:val="18"/>
              </w:rPr>
              <w:t xml:space="preserve"> </w:t>
            </w:r>
            <w:hyperlink r:id="rId22" w:history="1">
              <w:r w:rsidR="00213FA0" w:rsidRPr="00791C24">
                <w:rPr>
                  <w:rStyle w:val="Hyperlink"/>
                  <w:sz w:val="18"/>
                  <w:szCs w:val="18"/>
                </w:rPr>
                <w:t>AC9S3U01</w:t>
              </w:r>
            </w:hyperlink>
          </w:p>
        </w:tc>
        <w:tc>
          <w:tcPr>
            <w:tcW w:w="443" w:type="pct"/>
            <w:shd w:val="clear" w:color="auto" w:fill="D9D9D9" w:themeFill="background1" w:themeFillShade="D9"/>
          </w:tcPr>
          <w:p w14:paraId="6775E0D3" w14:textId="77777777" w:rsidR="00274DAF" w:rsidRPr="00791C24" w:rsidRDefault="00274DAF" w:rsidP="00E749E5">
            <w:pPr>
              <w:pStyle w:val="ACARATablebodytext"/>
              <w:rPr>
                <w:sz w:val="18"/>
                <w:szCs w:val="18"/>
              </w:rPr>
            </w:pPr>
          </w:p>
        </w:tc>
        <w:tc>
          <w:tcPr>
            <w:tcW w:w="443" w:type="pct"/>
            <w:shd w:val="clear" w:color="auto" w:fill="FFFFFF" w:themeFill="background1"/>
          </w:tcPr>
          <w:p w14:paraId="303EFA5C" w14:textId="2081DA5A" w:rsidR="00274DAF" w:rsidRPr="00791C24" w:rsidRDefault="00274DAF" w:rsidP="00E749E5">
            <w:pPr>
              <w:pStyle w:val="ACARATablebodytext"/>
              <w:rPr>
                <w:sz w:val="18"/>
                <w:szCs w:val="18"/>
              </w:rPr>
            </w:pPr>
            <w:r w:rsidRPr="00791C24">
              <w:rPr>
                <w:sz w:val="18"/>
                <w:szCs w:val="18"/>
              </w:rPr>
              <w:t>examine how particular structural features and behaviours of living things enable their survival in specific habitats</w:t>
            </w:r>
            <w:r w:rsidR="00236F9E" w:rsidRPr="00791C24">
              <w:rPr>
                <w:sz w:val="18"/>
                <w:szCs w:val="18"/>
              </w:rPr>
              <w:t xml:space="preserve"> </w:t>
            </w:r>
            <w:hyperlink r:id="rId23" w:history="1">
              <w:r w:rsidR="00236F9E" w:rsidRPr="00791C24">
                <w:rPr>
                  <w:rStyle w:val="Hyperlink"/>
                  <w:sz w:val="18"/>
                  <w:szCs w:val="18"/>
                </w:rPr>
                <w:t>AC9S5U01</w:t>
              </w:r>
            </w:hyperlink>
          </w:p>
        </w:tc>
        <w:tc>
          <w:tcPr>
            <w:tcW w:w="443" w:type="pct"/>
            <w:shd w:val="clear" w:color="auto" w:fill="D9D9D9" w:themeFill="background1" w:themeFillShade="D9"/>
          </w:tcPr>
          <w:p w14:paraId="7B1770FD" w14:textId="77777777" w:rsidR="00274DAF" w:rsidRPr="00791C24" w:rsidRDefault="00274DAF" w:rsidP="00E749E5">
            <w:pPr>
              <w:pStyle w:val="ACARATablebodytext"/>
              <w:rPr>
                <w:sz w:val="18"/>
                <w:szCs w:val="18"/>
              </w:rPr>
            </w:pPr>
          </w:p>
        </w:tc>
        <w:tc>
          <w:tcPr>
            <w:tcW w:w="443" w:type="pct"/>
            <w:shd w:val="clear" w:color="auto" w:fill="FFFFFF" w:themeFill="background1"/>
          </w:tcPr>
          <w:p w14:paraId="4D568462" w14:textId="69BDD364" w:rsidR="00274DAF" w:rsidRPr="00791C24" w:rsidRDefault="00274DAF" w:rsidP="00E749E5">
            <w:pPr>
              <w:pStyle w:val="ACARATablebodytext"/>
              <w:rPr>
                <w:sz w:val="18"/>
                <w:szCs w:val="18"/>
              </w:rPr>
            </w:pPr>
            <w:r w:rsidRPr="00791C24">
              <w:rPr>
                <w:sz w:val="18"/>
                <w:szCs w:val="18"/>
              </w:rPr>
              <w:t>investigate the role of classification in ordering and organising the diversity of life on Earth and use and develop classification tools including dichotomous keys</w:t>
            </w:r>
            <w:r w:rsidR="00CD4BE2" w:rsidRPr="00791C24">
              <w:rPr>
                <w:sz w:val="18"/>
                <w:szCs w:val="18"/>
              </w:rPr>
              <w:t xml:space="preserve"> </w:t>
            </w:r>
            <w:hyperlink r:id="rId24" w:history="1">
              <w:r w:rsidR="00CD4BE2" w:rsidRPr="00791C24">
                <w:rPr>
                  <w:rStyle w:val="Hyperlink"/>
                  <w:sz w:val="18"/>
                  <w:szCs w:val="18"/>
                </w:rPr>
                <w:t>AC9S7U01</w:t>
              </w:r>
            </w:hyperlink>
          </w:p>
        </w:tc>
        <w:tc>
          <w:tcPr>
            <w:tcW w:w="443" w:type="pct"/>
            <w:shd w:val="clear" w:color="auto" w:fill="FFFFFF" w:themeFill="background1"/>
          </w:tcPr>
          <w:p w14:paraId="0B2181CA" w14:textId="160844A2" w:rsidR="00274DAF" w:rsidRPr="00791C24" w:rsidRDefault="00274DAF" w:rsidP="00E749E5">
            <w:pPr>
              <w:pStyle w:val="ACARATablebodytext"/>
              <w:spacing w:after="240"/>
              <w:rPr>
                <w:sz w:val="18"/>
                <w:szCs w:val="18"/>
              </w:rPr>
            </w:pPr>
            <w:r w:rsidRPr="00791C24">
              <w:rPr>
                <w:sz w:val="18"/>
                <w:szCs w:val="18"/>
              </w:rPr>
              <w:t>recognise cells as the basic units of living things, compare plant and animal cells, and describe the functions of specialised cell structures and organelles</w:t>
            </w:r>
            <w:r w:rsidR="00A400C3" w:rsidRPr="00791C24">
              <w:rPr>
                <w:sz w:val="18"/>
                <w:szCs w:val="18"/>
              </w:rPr>
              <w:t xml:space="preserve"> </w:t>
            </w:r>
            <w:hyperlink r:id="rId25" w:history="1">
              <w:r w:rsidR="00A400C3" w:rsidRPr="00791C24">
                <w:rPr>
                  <w:rStyle w:val="Hyperlink"/>
                  <w:sz w:val="18"/>
                  <w:szCs w:val="18"/>
                </w:rPr>
                <w:t>AC9S8U01</w:t>
              </w:r>
            </w:hyperlink>
          </w:p>
          <w:p w14:paraId="1F7CE239" w14:textId="6A68CEEF" w:rsidR="00274DAF" w:rsidRPr="00791C24" w:rsidRDefault="00274DAF" w:rsidP="00E749E5">
            <w:pPr>
              <w:pStyle w:val="ACARATablebodytext"/>
              <w:rPr>
                <w:sz w:val="18"/>
                <w:szCs w:val="18"/>
              </w:rPr>
            </w:pPr>
            <w:r w:rsidRPr="00791C24">
              <w:rPr>
                <w:sz w:val="18"/>
                <w:szCs w:val="18"/>
              </w:rPr>
              <w:t>analyse the relationship between structure and function of cells, tissues and organs in a plant and an animal organ system and explain how these systems enable survival of the individual</w:t>
            </w:r>
            <w:r w:rsidR="00A400C3" w:rsidRPr="00791C24">
              <w:rPr>
                <w:sz w:val="18"/>
                <w:szCs w:val="18"/>
              </w:rPr>
              <w:t xml:space="preserve"> </w:t>
            </w:r>
            <w:hyperlink r:id="rId26" w:history="1">
              <w:r w:rsidR="00A400C3" w:rsidRPr="00791C24">
                <w:rPr>
                  <w:rStyle w:val="Hyperlink"/>
                  <w:sz w:val="18"/>
                  <w:szCs w:val="18"/>
                </w:rPr>
                <w:t>AC9S8U02</w:t>
              </w:r>
            </w:hyperlink>
          </w:p>
        </w:tc>
        <w:tc>
          <w:tcPr>
            <w:tcW w:w="443" w:type="pct"/>
            <w:shd w:val="clear" w:color="auto" w:fill="FFFFFF" w:themeFill="background1"/>
          </w:tcPr>
          <w:p w14:paraId="14FF7542" w14:textId="44863138" w:rsidR="00274DAF" w:rsidRPr="00791C24" w:rsidRDefault="00274DAF" w:rsidP="00E749E5">
            <w:pPr>
              <w:pStyle w:val="ACARATablebodytext"/>
              <w:spacing w:after="240"/>
              <w:rPr>
                <w:sz w:val="18"/>
                <w:szCs w:val="18"/>
              </w:rPr>
            </w:pPr>
            <w:r w:rsidRPr="00791C24">
              <w:rPr>
                <w:sz w:val="18"/>
                <w:szCs w:val="18"/>
              </w:rPr>
              <w:t>compare the role of body systems in regulating and coordinating the body’s response to a stimulus, and describe the operation of a negative feedback mechanism</w:t>
            </w:r>
            <w:r w:rsidR="00745D3F" w:rsidRPr="00791C24">
              <w:rPr>
                <w:sz w:val="18"/>
                <w:szCs w:val="18"/>
              </w:rPr>
              <w:t xml:space="preserve"> </w:t>
            </w:r>
            <w:hyperlink r:id="rId27" w:history="1">
              <w:r w:rsidR="0043650D" w:rsidRPr="00791C24">
                <w:rPr>
                  <w:rStyle w:val="Hyperlink"/>
                  <w:sz w:val="18"/>
                  <w:szCs w:val="18"/>
                </w:rPr>
                <w:t>AC9S9U01</w:t>
              </w:r>
            </w:hyperlink>
          </w:p>
          <w:p w14:paraId="27422292" w14:textId="12FB0F49" w:rsidR="00274DAF" w:rsidRPr="00791C24" w:rsidRDefault="00274DAF" w:rsidP="00E749E5">
            <w:pPr>
              <w:pStyle w:val="ACARATablebodytext"/>
              <w:rPr>
                <w:sz w:val="18"/>
                <w:szCs w:val="18"/>
              </w:rPr>
            </w:pPr>
            <w:r w:rsidRPr="00791C24">
              <w:rPr>
                <w:sz w:val="18"/>
                <w:szCs w:val="18"/>
              </w:rPr>
              <w:t>describe the form and function of reproductive cells and organs in animals and plants, and analyse how the processes of sexual and asexual reproduction enable survival of the species</w:t>
            </w:r>
            <w:hyperlink r:id="rId28" w:history="1">
              <w:r w:rsidR="0043650D" w:rsidRPr="00791C24">
                <w:rPr>
                  <w:rStyle w:val="Hyperlink"/>
                  <w:sz w:val="18"/>
                  <w:szCs w:val="18"/>
                </w:rPr>
                <w:t>AC9S9U02</w:t>
              </w:r>
            </w:hyperlink>
            <w:r w:rsidR="00745D3F" w:rsidRPr="00791C24">
              <w:rPr>
                <w:sz w:val="18"/>
                <w:szCs w:val="18"/>
              </w:rPr>
              <w:t xml:space="preserve"> </w:t>
            </w:r>
          </w:p>
        </w:tc>
        <w:tc>
          <w:tcPr>
            <w:tcW w:w="442" w:type="pct"/>
            <w:shd w:val="clear" w:color="auto" w:fill="FFFFFF" w:themeFill="background1"/>
          </w:tcPr>
          <w:p w14:paraId="2F34FA5B" w14:textId="52C91662" w:rsidR="00274DAF" w:rsidRPr="00791C24" w:rsidRDefault="00274DAF" w:rsidP="00E749E5">
            <w:pPr>
              <w:pStyle w:val="ACARATablebodytext"/>
              <w:rPr>
                <w:sz w:val="18"/>
                <w:szCs w:val="18"/>
              </w:rPr>
            </w:pPr>
            <w:r w:rsidRPr="00791C24">
              <w:rPr>
                <w:sz w:val="18"/>
                <w:szCs w:val="18"/>
              </w:rPr>
              <w:t>explain the role of meiosis and mitosis and the function of chromosomes, DNA and genes in heredity and predict patterns of Mendelian inheritance</w:t>
            </w:r>
            <w:r w:rsidR="00A21895" w:rsidRPr="00791C24">
              <w:rPr>
                <w:sz w:val="18"/>
                <w:szCs w:val="18"/>
              </w:rPr>
              <w:t xml:space="preserve"> </w:t>
            </w:r>
            <w:hyperlink r:id="rId29" w:history="1">
              <w:r w:rsidR="00A21895" w:rsidRPr="00791C24">
                <w:rPr>
                  <w:rStyle w:val="Hyperlink"/>
                  <w:sz w:val="18"/>
                  <w:szCs w:val="18"/>
                </w:rPr>
                <w:t>AC9S10U01</w:t>
              </w:r>
            </w:hyperlink>
          </w:p>
        </w:tc>
      </w:tr>
    </w:tbl>
    <w:p w14:paraId="54442B77" w14:textId="77777777" w:rsidR="00DC0FEE" w:rsidRDefault="00DC0FEE" w:rsidP="00432AE1"/>
    <w:p w14:paraId="193F6E80" w14:textId="77777777" w:rsidR="00DC0FEE" w:rsidRDefault="00DC0FEE" w:rsidP="009D24F8"/>
    <w:p w14:paraId="54DC0368" w14:textId="177B9ADB" w:rsidR="00432AE1" w:rsidRPr="00432AE1" w:rsidRDefault="00432AE1" w:rsidP="00432AE1">
      <w:pPr>
        <w:tabs>
          <w:tab w:val="left" w:pos="1926"/>
        </w:tabs>
      </w:pPr>
      <w:r>
        <w:tab/>
      </w:r>
    </w:p>
    <w:p w14:paraId="24270F4F" w14:textId="56446765" w:rsidR="00274DAF" w:rsidRDefault="00274DAF" w:rsidP="000463C9">
      <w:pPr>
        <w:pStyle w:val="ACARAheading1non-numbered"/>
        <w:spacing w:before="360"/>
      </w:pPr>
      <w:r>
        <w:lastRenderedPageBreak/>
        <w:t xml:space="preserve">Science </w:t>
      </w:r>
      <w:r w:rsidR="00B41A93">
        <w:t>u</w:t>
      </w:r>
      <w:r>
        <w:t xml:space="preserve">nderstanding: Earth and </w:t>
      </w:r>
      <w:r w:rsidR="00B41A93">
        <w:t>s</w:t>
      </w:r>
      <w:r>
        <w:t xml:space="preserve">pace </w:t>
      </w:r>
      <w:r w:rsidR="00B41A93">
        <w:t>s</w:t>
      </w:r>
      <w:r>
        <w:t xml:space="preserve">ciences </w:t>
      </w:r>
      <w:r w:rsidR="00BB24E2">
        <w:t>c</w:t>
      </w:r>
      <w:r>
        <w:t xml:space="preserve">ore </w:t>
      </w:r>
      <w:r w:rsidR="00BB24E2">
        <w:t>c</w:t>
      </w:r>
      <w:r>
        <w:t xml:space="preserve">oncept mapping </w:t>
      </w:r>
    </w:p>
    <w:tbl>
      <w:tblPr>
        <w:tblStyle w:val="TableGridLight"/>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85" w:type="dxa"/>
          <w:right w:w="85" w:type="dxa"/>
        </w:tblCellMar>
        <w:tblLook w:val="04A0" w:firstRow="1" w:lastRow="0" w:firstColumn="1" w:lastColumn="0" w:noHBand="0" w:noVBand="1"/>
      </w:tblPr>
      <w:tblGrid>
        <w:gridCol w:w="543"/>
        <w:gridCol w:w="1959"/>
        <w:gridCol w:w="1959"/>
        <w:gridCol w:w="1959"/>
        <w:gridCol w:w="1959"/>
        <w:gridCol w:w="1959"/>
        <w:gridCol w:w="1959"/>
        <w:gridCol w:w="1959"/>
        <w:gridCol w:w="1959"/>
        <w:gridCol w:w="1960"/>
        <w:gridCol w:w="1960"/>
        <w:gridCol w:w="1964"/>
      </w:tblGrid>
      <w:tr w:rsidR="00274DAF" w:rsidRPr="00E42C2E" w14:paraId="539322EC" w14:textId="77777777" w:rsidTr="00A61FD6">
        <w:tc>
          <w:tcPr>
            <w:tcW w:w="71" w:type="pct"/>
            <w:vMerge w:val="restart"/>
            <w:shd w:val="clear" w:color="auto" w:fill="CCF1FF"/>
            <w:textDirection w:val="btLr"/>
            <w:vAlign w:val="center"/>
          </w:tcPr>
          <w:p w14:paraId="098319A7" w14:textId="6F7E5A3C" w:rsidR="00274DAF" w:rsidRPr="00E42C2E" w:rsidRDefault="00274DAF" w:rsidP="69E1890B">
            <w:pPr>
              <w:pStyle w:val="ACARATablebodytext"/>
              <w:tabs>
                <w:tab w:val="left" w:pos="5715"/>
                <w:tab w:val="center" w:pos="10771"/>
              </w:tabs>
              <w:ind w:left="113" w:right="113"/>
              <w:jc w:val="center"/>
              <w:rPr>
                <w:rFonts w:cs="Roboto Slab SemiBold"/>
                <w:b/>
                <w:bCs/>
                <w:szCs w:val="20"/>
              </w:rPr>
            </w:pPr>
            <w:r w:rsidRPr="00E42C2E">
              <w:rPr>
                <w:rFonts w:cs="Roboto Slab SemiBold"/>
                <w:b/>
                <w:bCs/>
                <w:szCs w:val="20"/>
              </w:rPr>
              <w:t xml:space="preserve">Science </w:t>
            </w:r>
            <w:r w:rsidR="005354F1" w:rsidRPr="00E42C2E">
              <w:rPr>
                <w:rFonts w:cs="Roboto Slab SemiBold"/>
                <w:b/>
                <w:bCs/>
                <w:szCs w:val="20"/>
              </w:rPr>
              <w:t>u</w:t>
            </w:r>
            <w:r w:rsidRPr="00E42C2E">
              <w:rPr>
                <w:rFonts w:cs="Roboto Slab SemiBold"/>
                <w:b/>
                <w:bCs/>
                <w:szCs w:val="20"/>
              </w:rPr>
              <w:t xml:space="preserve">nderstanding: </w:t>
            </w:r>
            <w:r w:rsidR="007C32CF" w:rsidRPr="00E42C2E">
              <w:rPr>
                <w:rFonts w:cs="Roboto Slab SemiBold"/>
                <w:b/>
                <w:bCs/>
                <w:szCs w:val="20"/>
              </w:rPr>
              <w:t xml:space="preserve">Earth and space </w:t>
            </w:r>
            <w:r w:rsidR="005354F1" w:rsidRPr="00E42C2E">
              <w:rPr>
                <w:rFonts w:cs="Roboto Slab SemiBold"/>
                <w:b/>
                <w:bCs/>
                <w:szCs w:val="20"/>
              </w:rPr>
              <w:t>s</w:t>
            </w:r>
            <w:r w:rsidRPr="00E42C2E">
              <w:rPr>
                <w:rFonts w:cs="Roboto Slab SemiBold"/>
                <w:b/>
                <w:bCs/>
                <w:szCs w:val="20"/>
              </w:rPr>
              <w:t>ciences</w:t>
            </w:r>
          </w:p>
        </w:tc>
        <w:tc>
          <w:tcPr>
            <w:tcW w:w="448" w:type="pct"/>
            <w:shd w:val="clear" w:color="auto" w:fill="CCF1FF"/>
          </w:tcPr>
          <w:p w14:paraId="057BC7E1"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 xml:space="preserve">Foundation </w:t>
            </w:r>
          </w:p>
        </w:tc>
        <w:tc>
          <w:tcPr>
            <w:tcW w:w="448" w:type="pct"/>
            <w:shd w:val="clear" w:color="auto" w:fill="CCF1FF"/>
          </w:tcPr>
          <w:p w14:paraId="78AFBCA8"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Year 1</w:t>
            </w:r>
          </w:p>
        </w:tc>
        <w:tc>
          <w:tcPr>
            <w:tcW w:w="448" w:type="pct"/>
            <w:shd w:val="clear" w:color="auto" w:fill="CCF1FF"/>
          </w:tcPr>
          <w:p w14:paraId="08E56289"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Year 2</w:t>
            </w:r>
          </w:p>
        </w:tc>
        <w:tc>
          <w:tcPr>
            <w:tcW w:w="448" w:type="pct"/>
            <w:shd w:val="clear" w:color="auto" w:fill="CCF1FF"/>
          </w:tcPr>
          <w:p w14:paraId="6301CBA7"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Year 3</w:t>
            </w:r>
          </w:p>
        </w:tc>
        <w:tc>
          <w:tcPr>
            <w:tcW w:w="448" w:type="pct"/>
            <w:shd w:val="clear" w:color="auto" w:fill="CCF1FF"/>
          </w:tcPr>
          <w:p w14:paraId="56EEB41C"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Year 4</w:t>
            </w:r>
          </w:p>
        </w:tc>
        <w:tc>
          <w:tcPr>
            <w:tcW w:w="448" w:type="pct"/>
            <w:shd w:val="clear" w:color="auto" w:fill="CCF1FF"/>
          </w:tcPr>
          <w:p w14:paraId="1E808C56"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Year 5</w:t>
            </w:r>
          </w:p>
        </w:tc>
        <w:tc>
          <w:tcPr>
            <w:tcW w:w="448" w:type="pct"/>
            <w:shd w:val="clear" w:color="auto" w:fill="CCF1FF"/>
          </w:tcPr>
          <w:p w14:paraId="449483E0"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Year 6</w:t>
            </w:r>
          </w:p>
        </w:tc>
        <w:tc>
          <w:tcPr>
            <w:tcW w:w="448" w:type="pct"/>
            <w:shd w:val="clear" w:color="auto" w:fill="CCF1FF"/>
          </w:tcPr>
          <w:p w14:paraId="109410E7"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Year 7</w:t>
            </w:r>
          </w:p>
        </w:tc>
        <w:tc>
          <w:tcPr>
            <w:tcW w:w="448" w:type="pct"/>
            <w:shd w:val="clear" w:color="auto" w:fill="CCF1FF"/>
          </w:tcPr>
          <w:p w14:paraId="1B59304F"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Year 8</w:t>
            </w:r>
          </w:p>
        </w:tc>
        <w:tc>
          <w:tcPr>
            <w:tcW w:w="448" w:type="pct"/>
            <w:shd w:val="clear" w:color="auto" w:fill="CCF1FF"/>
          </w:tcPr>
          <w:p w14:paraId="479EF7A1"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Year 9</w:t>
            </w:r>
          </w:p>
        </w:tc>
        <w:tc>
          <w:tcPr>
            <w:tcW w:w="449" w:type="pct"/>
            <w:shd w:val="clear" w:color="auto" w:fill="CCF1FF"/>
          </w:tcPr>
          <w:p w14:paraId="388EA66B" w14:textId="77777777" w:rsidR="00274DAF" w:rsidRPr="00E42C2E" w:rsidRDefault="00274DAF" w:rsidP="00E749E5">
            <w:pPr>
              <w:pStyle w:val="ACARATablebodytext"/>
              <w:tabs>
                <w:tab w:val="left" w:pos="5715"/>
                <w:tab w:val="center" w:pos="10771"/>
              </w:tabs>
              <w:rPr>
                <w:rFonts w:cs="Roboto Slab SemiBold"/>
                <w:b/>
                <w:bCs/>
                <w:szCs w:val="20"/>
              </w:rPr>
            </w:pPr>
            <w:r w:rsidRPr="00E42C2E">
              <w:rPr>
                <w:rFonts w:cs="Roboto Slab SemiBold"/>
                <w:b/>
                <w:bCs/>
                <w:szCs w:val="20"/>
              </w:rPr>
              <w:t>Year 10</w:t>
            </w:r>
          </w:p>
        </w:tc>
      </w:tr>
      <w:tr w:rsidR="00274DAF" w:rsidRPr="00E42C2E" w14:paraId="4543B9D9" w14:textId="77777777" w:rsidTr="00A61FD6">
        <w:tc>
          <w:tcPr>
            <w:tcW w:w="71" w:type="pct"/>
            <w:vMerge/>
            <w:textDirection w:val="btLr"/>
            <w:vAlign w:val="center"/>
          </w:tcPr>
          <w:p w14:paraId="4EAF9F96" w14:textId="77777777" w:rsidR="00274DAF" w:rsidRPr="00E42C2E" w:rsidRDefault="00274DAF" w:rsidP="00E749E5">
            <w:pPr>
              <w:pStyle w:val="ACARATablebodytext"/>
              <w:jc w:val="center"/>
              <w:rPr>
                <w:rFonts w:cs="Roboto Slab ExtraBold"/>
                <w:sz w:val="18"/>
                <w:szCs w:val="18"/>
              </w:rPr>
            </w:pPr>
          </w:p>
        </w:tc>
        <w:tc>
          <w:tcPr>
            <w:tcW w:w="4929" w:type="pct"/>
            <w:gridSpan w:val="11"/>
            <w:shd w:val="clear" w:color="auto" w:fill="CCF1FF"/>
          </w:tcPr>
          <w:p w14:paraId="428A0DE4" w14:textId="77777777" w:rsidR="00274DAF" w:rsidRPr="00E42C2E" w:rsidRDefault="00274DAF" w:rsidP="00E749E5">
            <w:pPr>
              <w:pStyle w:val="ACARATablebodytext"/>
              <w:rPr>
                <w:rFonts w:cs="Roboto Slab SemiBold"/>
                <w:b/>
                <w:bCs/>
                <w:szCs w:val="20"/>
              </w:rPr>
            </w:pPr>
            <w:r w:rsidRPr="00E42C2E">
              <w:rPr>
                <w:rFonts w:cs="Roboto Slab SemiBold"/>
                <w:b/>
                <w:bCs/>
                <w:szCs w:val="20"/>
              </w:rPr>
              <w:t>Earth is part of an astronomical system; interactions between Earth and celestial bodies influence the Earth system</w:t>
            </w:r>
          </w:p>
        </w:tc>
      </w:tr>
      <w:tr w:rsidR="00274DAF" w:rsidRPr="00E42C2E" w14:paraId="1FB59228" w14:textId="77777777" w:rsidTr="00A61FD6">
        <w:tc>
          <w:tcPr>
            <w:tcW w:w="71" w:type="pct"/>
            <w:vMerge/>
            <w:textDirection w:val="btLr"/>
            <w:vAlign w:val="center"/>
          </w:tcPr>
          <w:p w14:paraId="523D8163" w14:textId="77777777" w:rsidR="00274DAF" w:rsidRPr="00E42C2E" w:rsidRDefault="00274DAF" w:rsidP="00E749E5">
            <w:pPr>
              <w:pStyle w:val="ACARATablebodytext"/>
              <w:jc w:val="center"/>
              <w:rPr>
                <w:rFonts w:cs="Roboto Slab ExtraBold"/>
                <w:sz w:val="18"/>
                <w:szCs w:val="18"/>
              </w:rPr>
            </w:pPr>
          </w:p>
        </w:tc>
        <w:tc>
          <w:tcPr>
            <w:tcW w:w="448" w:type="pct"/>
            <w:shd w:val="clear" w:color="auto" w:fill="D9D9D9" w:themeFill="background1" w:themeFillShade="D9"/>
          </w:tcPr>
          <w:p w14:paraId="1C999EB7" w14:textId="77777777" w:rsidR="00274DAF" w:rsidRPr="00E42C2E" w:rsidRDefault="00274DAF" w:rsidP="00E749E5">
            <w:pPr>
              <w:pStyle w:val="ACARATablebodytext"/>
              <w:rPr>
                <w:sz w:val="18"/>
                <w:szCs w:val="18"/>
              </w:rPr>
            </w:pPr>
          </w:p>
        </w:tc>
        <w:tc>
          <w:tcPr>
            <w:tcW w:w="448" w:type="pct"/>
            <w:shd w:val="clear" w:color="auto" w:fill="D9D9D9" w:themeFill="background1" w:themeFillShade="D9"/>
          </w:tcPr>
          <w:p w14:paraId="4C6A8D99" w14:textId="77777777" w:rsidR="00274DAF" w:rsidRPr="00E42C2E" w:rsidRDefault="00274DAF" w:rsidP="00E749E5">
            <w:pPr>
              <w:pStyle w:val="ACARATablebodytext"/>
              <w:rPr>
                <w:sz w:val="18"/>
                <w:szCs w:val="18"/>
              </w:rPr>
            </w:pPr>
          </w:p>
        </w:tc>
        <w:tc>
          <w:tcPr>
            <w:tcW w:w="448" w:type="pct"/>
            <w:shd w:val="clear" w:color="auto" w:fill="FFFFFF" w:themeFill="background1"/>
          </w:tcPr>
          <w:p w14:paraId="2EC70C7C" w14:textId="13165A74" w:rsidR="00274DAF" w:rsidRPr="00E42C2E" w:rsidRDefault="00274DAF" w:rsidP="00E749E5">
            <w:pPr>
              <w:pStyle w:val="ACARATablebodytext"/>
              <w:rPr>
                <w:sz w:val="18"/>
                <w:szCs w:val="18"/>
              </w:rPr>
            </w:pPr>
            <w:r w:rsidRPr="00E42C2E">
              <w:rPr>
                <w:sz w:val="18"/>
                <w:szCs w:val="18"/>
              </w:rPr>
              <w:t>recognise Earth is a planet in the solar system and identify patterns in the changing position of the sun, moon, planets and stars in the sky</w:t>
            </w:r>
            <w:r w:rsidR="00A94D2F" w:rsidRPr="00E42C2E">
              <w:rPr>
                <w:sz w:val="18"/>
                <w:szCs w:val="18"/>
              </w:rPr>
              <w:t xml:space="preserve"> </w:t>
            </w:r>
            <w:hyperlink r:id="rId30" w:history="1">
              <w:r w:rsidR="00A94D2F" w:rsidRPr="00E42C2E">
                <w:rPr>
                  <w:rStyle w:val="Hyperlink"/>
                  <w:sz w:val="18"/>
                  <w:szCs w:val="18"/>
                </w:rPr>
                <w:t>AC9S2U01</w:t>
              </w:r>
            </w:hyperlink>
          </w:p>
        </w:tc>
        <w:tc>
          <w:tcPr>
            <w:tcW w:w="448" w:type="pct"/>
            <w:shd w:val="clear" w:color="auto" w:fill="D9D9D9" w:themeFill="background1" w:themeFillShade="D9"/>
          </w:tcPr>
          <w:p w14:paraId="2536CC16" w14:textId="77777777" w:rsidR="00274DAF" w:rsidRPr="00E42C2E" w:rsidRDefault="00274DAF" w:rsidP="00E749E5">
            <w:pPr>
              <w:pStyle w:val="ACARATablebodytext"/>
              <w:rPr>
                <w:sz w:val="18"/>
                <w:szCs w:val="18"/>
              </w:rPr>
            </w:pPr>
          </w:p>
        </w:tc>
        <w:tc>
          <w:tcPr>
            <w:tcW w:w="448" w:type="pct"/>
            <w:shd w:val="clear" w:color="auto" w:fill="D9D9D9" w:themeFill="background1" w:themeFillShade="D9"/>
          </w:tcPr>
          <w:p w14:paraId="42403611" w14:textId="77777777" w:rsidR="00274DAF" w:rsidRPr="00E42C2E" w:rsidRDefault="00274DAF" w:rsidP="00E749E5">
            <w:pPr>
              <w:pStyle w:val="ACARATablebodytext"/>
              <w:rPr>
                <w:sz w:val="18"/>
                <w:szCs w:val="18"/>
              </w:rPr>
            </w:pPr>
          </w:p>
        </w:tc>
        <w:tc>
          <w:tcPr>
            <w:tcW w:w="448" w:type="pct"/>
            <w:shd w:val="clear" w:color="auto" w:fill="D9D9D9" w:themeFill="background1" w:themeFillShade="D9"/>
          </w:tcPr>
          <w:p w14:paraId="34670E5B" w14:textId="77777777" w:rsidR="00274DAF" w:rsidRPr="00E42C2E" w:rsidRDefault="00274DAF" w:rsidP="00E749E5">
            <w:pPr>
              <w:pStyle w:val="ACARATablebodytext"/>
              <w:rPr>
                <w:sz w:val="18"/>
                <w:szCs w:val="18"/>
              </w:rPr>
            </w:pPr>
          </w:p>
        </w:tc>
        <w:tc>
          <w:tcPr>
            <w:tcW w:w="448" w:type="pct"/>
            <w:shd w:val="clear" w:color="auto" w:fill="FFFFFF" w:themeFill="background1"/>
          </w:tcPr>
          <w:p w14:paraId="709E8D46" w14:textId="6EE7EDB7" w:rsidR="00274DAF" w:rsidRPr="00E42C2E" w:rsidRDefault="00274DAF" w:rsidP="00E749E5">
            <w:pPr>
              <w:pStyle w:val="ACARATablebodytext"/>
              <w:rPr>
                <w:sz w:val="18"/>
                <w:szCs w:val="18"/>
              </w:rPr>
            </w:pPr>
            <w:r w:rsidRPr="00E42C2E">
              <w:rPr>
                <w:sz w:val="18"/>
                <w:szCs w:val="18"/>
              </w:rPr>
              <w:t>describe the movement of Earth and other planets relative to the sun and model how Earth’s tilt, rotation on its axis and revolution around the sun relate to cyclic observable phenomena, including variable day and night length</w:t>
            </w:r>
            <w:r w:rsidR="0057448E" w:rsidRPr="00E42C2E">
              <w:rPr>
                <w:sz w:val="18"/>
                <w:szCs w:val="18"/>
              </w:rPr>
              <w:t xml:space="preserve"> </w:t>
            </w:r>
            <w:hyperlink r:id="rId31" w:history="1">
              <w:r w:rsidR="0057448E" w:rsidRPr="00E42C2E">
                <w:rPr>
                  <w:rStyle w:val="Hyperlink"/>
                  <w:sz w:val="18"/>
                  <w:szCs w:val="18"/>
                </w:rPr>
                <w:t>AC9S6U02</w:t>
              </w:r>
            </w:hyperlink>
          </w:p>
        </w:tc>
        <w:tc>
          <w:tcPr>
            <w:tcW w:w="448" w:type="pct"/>
            <w:shd w:val="clear" w:color="auto" w:fill="FFFFFF" w:themeFill="background1"/>
          </w:tcPr>
          <w:p w14:paraId="0D9EBCEE" w14:textId="3C9C72E2" w:rsidR="00274DAF" w:rsidRPr="00E42C2E" w:rsidRDefault="00274DAF" w:rsidP="00E749E5">
            <w:pPr>
              <w:pStyle w:val="ACARATablebodytext"/>
              <w:rPr>
                <w:sz w:val="18"/>
                <w:szCs w:val="18"/>
              </w:rPr>
            </w:pPr>
            <w:r w:rsidRPr="00E42C2E">
              <w:rPr>
                <w:sz w:val="18"/>
                <w:szCs w:val="18"/>
              </w:rPr>
              <w:t>model cyclic changes in the relative positions of the Earth, sun and moon and explain how these cycles cause eclipses and influence predictable phenomena on Earth, including seasons and tides</w:t>
            </w:r>
            <w:r w:rsidR="00CD4BE2" w:rsidRPr="00E42C2E">
              <w:rPr>
                <w:sz w:val="18"/>
                <w:szCs w:val="18"/>
              </w:rPr>
              <w:t xml:space="preserve"> </w:t>
            </w:r>
            <w:hyperlink r:id="rId32" w:history="1">
              <w:r w:rsidR="00FA5513" w:rsidRPr="00E42C2E">
                <w:rPr>
                  <w:rStyle w:val="Hyperlink"/>
                  <w:sz w:val="18"/>
                  <w:szCs w:val="18"/>
                </w:rPr>
                <w:t>AC9S7U03</w:t>
              </w:r>
            </w:hyperlink>
          </w:p>
        </w:tc>
        <w:tc>
          <w:tcPr>
            <w:tcW w:w="448" w:type="pct"/>
            <w:shd w:val="clear" w:color="auto" w:fill="D9D9D9" w:themeFill="background1" w:themeFillShade="D9"/>
          </w:tcPr>
          <w:p w14:paraId="1DC2ABBD" w14:textId="77777777" w:rsidR="00274DAF" w:rsidRPr="00E42C2E" w:rsidRDefault="00274DAF" w:rsidP="00E749E5">
            <w:pPr>
              <w:pStyle w:val="ACARATablebodytext"/>
              <w:rPr>
                <w:sz w:val="18"/>
                <w:szCs w:val="18"/>
              </w:rPr>
            </w:pPr>
          </w:p>
        </w:tc>
        <w:tc>
          <w:tcPr>
            <w:tcW w:w="448" w:type="pct"/>
            <w:shd w:val="clear" w:color="auto" w:fill="D9D9D9" w:themeFill="background1" w:themeFillShade="D9"/>
          </w:tcPr>
          <w:p w14:paraId="50432AC1" w14:textId="77777777" w:rsidR="00274DAF" w:rsidRPr="00E42C2E" w:rsidRDefault="00274DAF" w:rsidP="00E749E5">
            <w:pPr>
              <w:pStyle w:val="ACARATablebodytext"/>
              <w:rPr>
                <w:sz w:val="18"/>
                <w:szCs w:val="18"/>
              </w:rPr>
            </w:pPr>
          </w:p>
        </w:tc>
        <w:tc>
          <w:tcPr>
            <w:tcW w:w="449" w:type="pct"/>
            <w:shd w:val="clear" w:color="auto" w:fill="FFFFFF" w:themeFill="background1"/>
          </w:tcPr>
          <w:p w14:paraId="3BCC17B0" w14:textId="22FFBA80" w:rsidR="00274DAF" w:rsidRPr="00E42C2E" w:rsidRDefault="00274DAF" w:rsidP="00E749E5">
            <w:pPr>
              <w:pStyle w:val="ACARATablebodytext"/>
              <w:rPr>
                <w:sz w:val="18"/>
                <w:szCs w:val="18"/>
              </w:rPr>
            </w:pPr>
            <w:r w:rsidRPr="00E42C2E">
              <w:rPr>
                <w:sz w:val="18"/>
                <w:szCs w:val="18"/>
              </w:rPr>
              <w:t>describe how the big bang theory models the origin and evolution of the universe and analyse the supporting evidence for the theory</w:t>
            </w:r>
            <w:r w:rsidR="00573417" w:rsidRPr="00E42C2E">
              <w:rPr>
                <w:sz w:val="18"/>
                <w:szCs w:val="18"/>
              </w:rPr>
              <w:t xml:space="preserve"> </w:t>
            </w:r>
            <w:hyperlink r:id="rId33" w:history="1">
              <w:r w:rsidR="00573417" w:rsidRPr="00E42C2E">
                <w:rPr>
                  <w:rStyle w:val="Hyperlink"/>
                  <w:sz w:val="18"/>
                  <w:szCs w:val="18"/>
                </w:rPr>
                <w:t>AC9S10U03</w:t>
              </w:r>
            </w:hyperlink>
          </w:p>
        </w:tc>
      </w:tr>
      <w:tr w:rsidR="00274DAF" w:rsidRPr="00E42C2E" w14:paraId="4ED1643F" w14:textId="77777777" w:rsidTr="00A61FD6">
        <w:tc>
          <w:tcPr>
            <w:tcW w:w="71" w:type="pct"/>
            <w:vMerge/>
            <w:textDirection w:val="btLr"/>
            <w:vAlign w:val="center"/>
          </w:tcPr>
          <w:p w14:paraId="13B4CC7F" w14:textId="77777777" w:rsidR="00274DAF" w:rsidRPr="00E42C2E" w:rsidRDefault="00274DAF" w:rsidP="00E749E5">
            <w:pPr>
              <w:pStyle w:val="ACARATablebodytext"/>
              <w:jc w:val="center"/>
              <w:rPr>
                <w:rFonts w:cs="Roboto Slab ExtraBold"/>
                <w:sz w:val="18"/>
                <w:szCs w:val="18"/>
              </w:rPr>
            </w:pPr>
          </w:p>
        </w:tc>
        <w:tc>
          <w:tcPr>
            <w:tcW w:w="4929" w:type="pct"/>
            <w:gridSpan w:val="11"/>
            <w:shd w:val="clear" w:color="auto" w:fill="CCF1FF"/>
          </w:tcPr>
          <w:p w14:paraId="1A15CDF3" w14:textId="0551D915" w:rsidR="00274DAF" w:rsidRPr="00E42C2E" w:rsidRDefault="007A625C" w:rsidP="00E749E5">
            <w:pPr>
              <w:pStyle w:val="ACARATablebodytext"/>
              <w:rPr>
                <w:rFonts w:cs="Roboto Slab SemiBold"/>
                <w:b/>
                <w:bCs/>
                <w:szCs w:val="20"/>
              </w:rPr>
            </w:pPr>
            <w:r w:rsidRPr="00E42C2E">
              <w:rPr>
                <w:rFonts w:cs="Roboto Slab SemiBold"/>
                <w:b/>
                <w:bCs/>
                <w:szCs w:val="20"/>
              </w:rPr>
              <w:t>T</w:t>
            </w:r>
            <w:r w:rsidR="00274DAF" w:rsidRPr="00E42C2E">
              <w:rPr>
                <w:rFonts w:cs="Roboto Slab SemiBold"/>
                <w:b/>
                <w:bCs/>
                <w:szCs w:val="20"/>
              </w:rPr>
              <w:t xml:space="preserve">he Earth system comprises dynamic and interdependent systems; interactions between these systems cause continuous change over a range of scales </w:t>
            </w:r>
          </w:p>
          <w:p w14:paraId="518AA464" w14:textId="4BF9CE0C" w:rsidR="00274DAF" w:rsidRPr="00E42C2E" w:rsidRDefault="007A625C" w:rsidP="00E749E5">
            <w:pPr>
              <w:pStyle w:val="ACARATablebodytext"/>
              <w:rPr>
                <w:rFonts w:cs="Roboto Slab"/>
                <w:sz w:val="18"/>
                <w:szCs w:val="18"/>
              </w:rPr>
            </w:pPr>
            <w:r w:rsidRPr="00E42C2E">
              <w:rPr>
                <w:rFonts w:cs="Roboto Slab SemiBold"/>
                <w:b/>
                <w:bCs/>
                <w:szCs w:val="20"/>
              </w:rPr>
              <w:t>A</w:t>
            </w:r>
            <w:r w:rsidR="00274DAF" w:rsidRPr="00E42C2E">
              <w:rPr>
                <w:rFonts w:cs="Roboto Slab SemiBold"/>
                <w:b/>
                <w:bCs/>
                <w:szCs w:val="20"/>
              </w:rPr>
              <w:t>ll living things are connected through Earth’s systems and depend on sustainability of the Earth system</w:t>
            </w:r>
          </w:p>
        </w:tc>
      </w:tr>
      <w:tr w:rsidR="00274DAF" w:rsidRPr="00E42C2E" w14:paraId="1FE9C76D" w14:textId="77777777" w:rsidTr="00A61FD6">
        <w:tc>
          <w:tcPr>
            <w:tcW w:w="71" w:type="pct"/>
            <w:vMerge/>
            <w:textDirection w:val="btLr"/>
            <w:vAlign w:val="center"/>
          </w:tcPr>
          <w:p w14:paraId="51FFAF82" w14:textId="77777777" w:rsidR="00274DAF" w:rsidRPr="00E42C2E" w:rsidRDefault="00274DAF" w:rsidP="00E749E5">
            <w:pPr>
              <w:jc w:val="center"/>
              <w:rPr>
                <w:rFonts w:ascii="Roboto" w:hAnsi="Roboto" w:cs="Roboto Slab SemiBold"/>
                <w:sz w:val="18"/>
                <w:szCs w:val="18"/>
              </w:rPr>
            </w:pPr>
          </w:p>
        </w:tc>
        <w:tc>
          <w:tcPr>
            <w:tcW w:w="448" w:type="pct"/>
            <w:shd w:val="clear" w:color="auto" w:fill="D9D9D9" w:themeFill="background1" w:themeFillShade="D9"/>
          </w:tcPr>
          <w:p w14:paraId="58FCFA46" w14:textId="77777777" w:rsidR="00274DAF" w:rsidRPr="00E42C2E" w:rsidRDefault="00274DAF" w:rsidP="00E749E5">
            <w:pPr>
              <w:pStyle w:val="ACARATablebodytext"/>
              <w:rPr>
                <w:sz w:val="18"/>
                <w:szCs w:val="18"/>
              </w:rPr>
            </w:pPr>
          </w:p>
        </w:tc>
        <w:tc>
          <w:tcPr>
            <w:tcW w:w="448" w:type="pct"/>
            <w:shd w:val="clear" w:color="auto" w:fill="FFFFFF" w:themeFill="background1"/>
          </w:tcPr>
          <w:p w14:paraId="7C1A266B" w14:textId="3EB36CB7" w:rsidR="00274DAF" w:rsidRPr="00E42C2E" w:rsidRDefault="00274DAF" w:rsidP="00E749E5">
            <w:pPr>
              <w:pStyle w:val="ACARATablebodytext"/>
              <w:rPr>
                <w:sz w:val="18"/>
                <w:szCs w:val="18"/>
              </w:rPr>
            </w:pPr>
            <w:r w:rsidRPr="00E42C2E">
              <w:rPr>
                <w:sz w:val="18"/>
                <w:szCs w:val="18"/>
              </w:rPr>
              <w:t>describe daily and seasonal changes in the environment and explore how these changes affect everyday life</w:t>
            </w:r>
            <w:r w:rsidR="00D50505" w:rsidRPr="00E42C2E">
              <w:rPr>
                <w:sz w:val="18"/>
                <w:szCs w:val="18"/>
              </w:rPr>
              <w:t xml:space="preserve"> </w:t>
            </w:r>
            <w:hyperlink r:id="rId34" w:history="1">
              <w:r w:rsidR="00D50505" w:rsidRPr="00E42C2E">
                <w:rPr>
                  <w:rStyle w:val="Hyperlink"/>
                  <w:sz w:val="18"/>
                  <w:szCs w:val="18"/>
                </w:rPr>
                <w:t>AC9S1U02</w:t>
              </w:r>
            </w:hyperlink>
          </w:p>
        </w:tc>
        <w:tc>
          <w:tcPr>
            <w:tcW w:w="448" w:type="pct"/>
            <w:shd w:val="clear" w:color="auto" w:fill="D9D9D9" w:themeFill="background1" w:themeFillShade="D9"/>
          </w:tcPr>
          <w:p w14:paraId="1240D2A8" w14:textId="77777777" w:rsidR="00274DAF" w:rsidRPr="00E42C2E" w:rsidRDefault="00274DAF" w:rsidP="00E749E5">
            <w:pPr>
              <w:pStyle w:val="ACARATablebodytext"/>
              <w:rPr>
                <w:sz w:val="18"/>
                <w:szCs w:val="18"/>
              </w:rPr>
            </w:pPr>
          </w:p>
        </w:tc>
        <w:tc>
          <w:tcPr>
            <w:tcW w:w="448" w:type="pct"/>
            <w:shd w:val="clear" w:color="auto" w:fill="FFFFFF" w:themeFill="background1"/>
          </w:tcPr>
          <w:p w14:paraId="5BDE2D34" w14:textId="4815E783" w:rsidR="00274DAF" w:rsidRPr="00E42C2E" w:rsidRDefault="00274DAF" w:rsidP="00E749E5">
            <w:pPr>
              <w:pStyle w:val="ACARATablebodytext"/>
              <w:rPr>
                <w:sz w:val="18"/>
                <w:szCs w:val="18"/>
              </w:rPr>
            </w:pPr>
            <w:r w:rsidRPr="00E42C2E">
              <w:rPr>
                <w:sz w:val="18"/>
                <w:szCs w:val="18"/>
              </w:rPr>
              <w:t>compare the observable properties of soils, rocks and minerals and investigate why they are important Earth resources</w:t>
            </w:r>
            <w:r w:rsidR="00213FA0" w:rsidRPr="00E42C2E">
              <w:rPr>
                <w:sz w:val="18"/>
                <w:szCs w:val="18"/>
              </w:rPr>
              <w:t xml:space="preserve"> </w:t>
            </w:r>
            <w:hyperlink r:id="rId35" w:history="1">
              <w:r w:rsidR="00213FA0" w:rsidRPr="00E42C2E">
                <w:rPr>
                  <w:rStyle w:val="Hyperlink"/>
                  <w:sz w:val="18"/>
                  <w:szCs w:val="18"/>
                </w:rPr>
                <w:t>AC9S3U02</w:t>
              </w:r>
            </w:hyperlink>
          </w:p>
        </w:tc>
        <w:tc>
          <w:tcPr>
            <w:tcW w:w="448" w:type="pct"/>
            <w:shd w:val="clear" w:color="auto" w:fill="FFFFFF" w:themeFill="background1"/>
          </w:tcPr>
          <w:p w14:paraId="75790A3D" w14:textId="7059771B" w:rsidR="00274DAF" w:rsidRPr="00E42C2E" w:rsidRDefault="00274DAF" w:rsidP="00E749E5">
            <w:pPr>
              <w:pStyle w:val="ACARATablebodytext"/>
              <w:rPr>
                <w:sz w:val="18"/>
                <w:szCs w:val="18"/>
              </w:rPr>
            </w:pPr>
            <w:r w:rsidRPr="00E42C2E">
              <w:rPr>
                <w:sz w:val="18"/>
                <w:szCs w:val="18"/>
              </w:rPr>
              <w:t>identify sources of water and describe key processes in the water cycle, including movement of water through the sky, landscape and ocean; precipitation; evaporation; and condensation</w:t>
            </w:r>
            <w:r w:rsidR="002A3DB1" w:rsidRPr="00E42C2E">
              <w:rPr>
                <w:sz w:val="18"/>
                <w:szCs w:val="18"/>
              </w:rPr>
              <w:t xml:space="preserve"> </w:t>
            </w:r>
            <w:hyperlink r:id="rId36" w:history="1">
              <w:r w:rsidR="002A3DB1" w:rsidRPr="00E42C2E">
                <w:rPr>
                  <w:rStyle w:val="Hyperlink"/>
                  <w:sz w:val="18"/>
                  <w:szCs w:val="18"/>
                </w:rPr>
                <w:t>AC9S4U02</w:t>
              </w:r>
            </w:hyperlink>
          </w:p>
        </w:tc>
        <w:tc>
          <w:tcPr>
            <w:tcW w:w="448" w:type="pct"/>
            <w:shd w:val="clear" w:color="auto" w:fill="FFFFFF" w:themeFill="background1"/>
          </w:tcPr>
          <w:p w14:paraId="3F8ACB02" w14:textId="080599CE" w:rsidR="00274DAF" w:rsidRPr="00E42C2E" w:rsidRDefault="00274DAF" w:rsidP="00E749E5">
            <w:pPr>
              <w:pStyle w:val="ACARATablebodytext"/>
              <w:rPr>
                <w:sz w:val="18"/>
                <w:szCs w:val="18"/>
              </w:rPr>
            </w:pPr>
            <w:r w:rsidRPr="00E42C2E">
              <w:rPr>
                <w:sz w:val="18"/>
                <w:szCs w:val="18"/>
              </w:rPr>
              <w:t>describe how weathering, erosion, transportation and deposition cause slow or rapid change to Earth’s surface</w:t>
            </w:r>
            <w:r w:rsidR="00236F9E" w:rsidRPr="00E42C2E">
              <w:rPr>
                <w:sz w:val="18"/>
                <w:szCs w:val="18"/>
              </w:rPr>
              <w:t xml:space="preserve"> </w:t>
            </w:r>
            <w:hyperlink r:id="rId37" w:history="1">
              <w:r w:rsidR="008E1DF4" w:rsidRPr="00E42C2E">
                <w:rPr>
                  <w:rStyle w:val="Hyperlink"/>
                  <w:sz w:val="18"/>
                  <w:szCs w:val="18"/>
                </w:rPr>
                <w:t>AC9S5U02</w:t>
              </w:r>
            </w:hyperlink>
          </w:p>
        </w:tc>
        <w:tc>
          <w:tcPr>
            <w:tcW w:w="448" w:type="pct"/>
            <w:shd w:val="clear" w:color="auto" w:fill="D9D9D9" w:themeFill="background1" w:themeFillShade="D9"/>
          </w:tcPr>
          <w:p w14:paraId="4A9AE783" w14:textId="77777777" w:rsidR="00274DAF" w:rsidRPr="00E42C2E" w:rsidRDefault="00274DAF" w:rsidP="00E749E5">
            <w:pPr>
              <w:pStyle w:val="ACARATablebodytext"/>
              <w:rPr>
                <w:sz w:val="18"/>
                <w:szCs w:val="18"/>
              </w:rPr>
            </w:pPr>
          </w:p>
        </w:tc>
        <w:tc>
          <w:tcPr>
            <w:tcW w:w="448" w:type="pct"/>
            <w:shd w:val="clear" w:color="auto" w:fill="D9D9D9" w:themeFill="background1" w:themeFillShade="D9"/>
          </w:tcPr>
          <w:p w14:paraId="33B079FC" w14:textId="77777777" w:rsidR="00274DAF" w:rsidRPr="00E42C2E" w:rsidRDefault="00274DAF" w:rsidP="00E749E5">
            <w:pPr>
              <w:pStyle w:val="ACARATablebodytext"/>
              <w:rPr>
                <w:sz w:val="18"/>
                <w:szCs w:val="18"/>
              </w:rPr>
            </w:pPr>
          </w:p>
        </w:tc>
        <w:tc>
          <w:tcPr>
            <w:tcW w:w="448" w:type="pct"/>
            <w:shd w:val="clear" w:color="auto" w:fill="FFFFFF" w:themeFill="background1"/>
          </w:tcPr>
          <w:p w14:paraId="144499E2" w14:textId="3204B68E" w:rsidR="00274DAF" w:rsidRPr="00E42C2E" w:rsidRDefault="00274DAF" w:rsidP="00E749E5">
            <w:pPr>
              <w:pStyle w:val="ACARATablebodytext"/>
              <w:spacing w:after="240"/>
              <w:rPr>
                <w:sz w:val="18"/>
                <w:szCs w:val="18"/>
              </w:rPr>
            </w:pPr>
            <w:r w:rsidRPr="00E42C2E">
              <w:rPr>
                <w:sz w:val="18"/>
                <w:szCs w:val="18"/>
              </w:rPr>
              <w:t>investigate tectonic activity including the formation of geological features at divergent, convergent and transform plate boundaries and describe the scientific evidence for the theory of plate tectonics</w:t>
            </w:r>
            <w:r w:rsidR="00101037" w:rsidRPr="00E42C2E">
              <w:rPr>
                <w:sz w:val="18"/>
                <w:szCs w:val="18"/>
              </w:rPr>
              <w:t xml:space="preserve"> </w:t>
            </w:r>
            <w:hyperlink r:id="rId38" w:history="1">
              <w:r w:rsidR="00101037" w:rsidRPr="00E42C2E">
                <w:rPr>
                  <w:rStyle w:val="Hyperlink"/>
                  <w:sz w:val="18"/>
                  <w:szCs w:val="18"/>
                </w:rPr>
                <w:t>AC9S8U03</w:t>
              </w:r>
            </w:hyperlink>
          </w:p>
          <w:p w14:paraId="26D024B5" w14:textId="4ACA2F1E" w:rsidR="00274DAF" w:rsidRPr="00E42C2E" w:rsidRDefault="00274DAF" w:rsidP="00E749E5">
            <w:pPr>
              <w:pStyle w:val="ACARATablebodytext"/>
              <w:rPr>
                <w:sz w:val="18"/>
                <w:szCs w:val="18"/>
              </w:rPr>
            </w:pPr>
            <w:r w:rsidRPr="00E42C2E">
              <w:rPr>
                <w:sz w:val="18"/>
                <w:szCs w:val="18"/>
              </w:rPr>
              <w:t>describe the key processes of the rock cycle, including the timescales over which they occur, and examine how the properties of sedimentary, igneous and metamorphic rocks reflect their formation and influence their use</w:t>
            </w:r>
            <w:r w:rsidR="00101037" w:rsidRPr="00E42C2E">
              <w:rPr>
                <w:sz w:val="18"/>
                <w:szCs w:val="18"/>
              </w:rPr>
              <w:t xml:space="preserve"> </w:t>
            </w:r>
            <w:hyperlink r:id="rId39" w:history="1">
              <w:r w:rsidR="00101037" w:rsidRPr="00E42C2E">
                <w:rPr>
                  <w:rStyle w:val="Hyperlink"/>
                  <w:sz w:val="18"/>
                  <w:szCs w:val="18"/>
                </w:rPr>
                <w:t>AC9S8U04</w:t>
              </w:r>
            </w:hyperlink>
          </w:p>
        </w:tc>
        <w:tc>
          <w:tcPr>
            <w:tcW w:w="448" w:type="pct"/>
            <w:shd w:val="clear" w:color="auto" w:fill="FFFFFF" w:themeFill="background1"/>
          </w:tcPr>
          <w:p w14:paraId="1A1CF0AC" w14:textId="00357185" w:rsidR="00274DAF" w:rsidRPr="00E42C2E" w:rsidRDefault="00274DAF" w:rsidP="00E749E5">
            <w:pPr>
              <w:pStyle w:val="ACARATablebodytext"/>
              <w:rPr>
                <w:sz w:val="18"/>
                <w:szCs w:val="18"/>
              </w:rPr>
            </w:pPr>
            <w:r w:rsidRPr="00E42C2E">
              <w:rPr>
                <w:sz w:val="18"/>
                <w:szCs w:val="18"/>
              </w:rPr>
              <w:t>represent the carbon cycle and examine how key processes including combustion, photosynthesis and respiration rely on interactions between Earth’s spheres (the geosphere, biosphere, hydrosphere and atmosphere)</w:t>
            </w:r>
            <w:r w:rsidR="000C5749" w:rsidRPr="00E42C2E">
              <w:rPr>
                <w:sz w:val="18"/>
                <w:szCs w:val="18"/>
              </w:rPr>
              <w:t xml:space="preserve"> </w:t>
            </w:r>
            <w:hyperlink r:id="rId40" w:history="1">
              <w:r w:rsidR="000C5749" w:rsidRPr="00E42C2E">
                <w:rPr>
                  <w:rStyle w:val="Hyperlink"/>
                  <w:sz w:val="18"/>
                  <w:szCs w:val="18"/>
                </w:rPr>
                <w:t>AC9S9U03</w:t>
              </w:r>
            </w:hyperlink>
          </w:p>
        </w:tc>
        <w:tc>
          <w:tcPr>
            <w:tcW w:w="449" w:type="pct"/>
            <w:shd w:val="clear" w:color="auto" w:fill="FFFFFF" w:themeFill="background1"/>
          </w:tcPr>
          <w:p w14:paraId="6349C3CF" w14:textId="3C9F817E" w:rsidR="00274DAF" w:rsidRPr="00E42C2E" w:rsidRDefault="00274DAF" w:rsidP="00E749E5">
            <w:pPr>
              <w:pStyle w:val="ACARATablebodytext"/>
              <w:rPr>
                <w:sz w:val="18"/>
                <w:szCs w:val="18"/>
              </w:rPr>
            </w:pPr>
            <w:r w:rsidRPr="00E42C2E">
              <w:rPr>
                <w:sz w:val="18"/>
                <w:szCs w:val="18"/>
              </w:rPr>
              <w:t>use models of energy flow between the geosphere, biosphere, hydrosphere and atmosphere to explain patterns of global climate change</w:t>
            </w:r>
            <w:r w:rsidR="00573417" w:rsidRPr="00E42C2E">
              <w:rPr>
                <w:sz w:val="18"/>
                <w:szCs w:val="18"/>
              </w:rPr>
              <w:t xml:space="preserve"> </w:t>
            </w:r>
            <w:hyperlink r:id="rId41" w:history="1">
              <w:r w:rsidR="00573417" w:rsidRPr="00E42C2E">
                <w:rPr>
                  <w:rStyle w:val="Hyperlink"/>
                  <w:sz w:val="18"/>
                  <w:szCs w:val="18"/>
                </w:rPr>
                <w:t>AC9S10U04</w:t>
              </w:r>
            </w:hyperlink>
          </w:p>
        </w:tc>
      </w:tr>
    </w:tbl>
    <w:p w14:paraId="4ADB92C3" w14:textId="77777777" w:rsidR="00274DAF" w:rsidRDefault="00274DAF" w:rsidP="00187F3D"/>
    <w:p w14:paraId="1531670B" w14:textId="77777777" w:rsidR="00187F3D" w:rsidRDefault="00187F3D" w:rsidP="00187F3D"/>
    <w:p w14:paraId="0A1A7CB2" w14:textId="77777777" w:rsidR="00187F3D" w:rsidRDefault="00187F3D" w:rsidP="00187F3D"/>
    <w:p w14:paraId="52D49D48" w14:textId="77777777" w:rsidR="00187F3D" w:rsidRDefault="00187F3D" w:rsidP="00187F3D"/>
    <w:p w14:paraId="3A58A2F5" w14:textId="77777777" w:rsidR="00E42C2E" w:rsidRDefault="00E42C2E" w:rsidP="00187F3D"/>
    <w:p w14:paraId="75860937" w14:textId="77777777" w:rsidR="00E42C2E" w:rsidRDefault="00E42C2E" w:rsidP="00187F3D"/>
    <w:p w14:paraId="19B979F7" w14:textId="77777777" w:rsidR="00187F3D" w:rsidRDefault="00187F3D" w:rsidP="00187F3D"/>
    <w:p w14:paraId="6460B888" w14:textId="77777777" w:rsidR="00187F3D" w:rsidRDefault="00187F3D" w:rsidP="00187F3D"/>
    <w:p w14:paraId="5195C9B8" w14:textId="727C0B24" w:rsidR="006E24B3" w:rsidRDefault="00862846" w:rsidP="00757E2D">
      <w:pPr>
        <w:pStyle w:val="ACARAheading1non-numbered"/>
        <w:spacing w:before="0"/>
      </w:pPr>
      <w:r>
        <w:lastRenderedPageBreak/>
        <w:t xml:space="preserve">Science </w:t>
      </w:r>
      <w:r w:rsidR="005354F1">
        <w:t>u</w:t>
      </w:r>
      <w:r>
        <w:t>nderstanding</w:t>
      </w:r>
      <w:r w:rsidR="0030502A">
        <w:t xml:space="preserve">: Physical </w:t>
      </w:r>
      <w:r w:rsidR="005354F1">
        <w:t>s</w:t>
      </w:r>
      <w:r w:rsidR="0030502A">
        <w:t>ciences</w:t>
      </w:r>
      <w:r>
        <w:t xml:space="preserve"> </w:t>
      </w:r>
      <w:r w:rsidR="00BB24E2">
        <w:t>c</w:t>
      </w:r>
      <w:r w:rsidR="008673E1">
        <w:t xml:space="preserve">ore </w:t>
      </w:r>
      <w:r w:rsidR="00BB24E2">
        <w:t>c</w:t>
      </w:r>
      <w:r w:rsidR="008673E1">
        <w:t xml:space="preserve">oncept mapping </w:t>
      </w:r>
    </w:p>
    <w:tbl>
      <w:tblPr>
        <w:tblStyle w:val="TableGridLight"/>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85" w:type="dxa"/>
          <w:right w:w="85" w:type="dxa"/>
        </w:tblCellMar>
        <w:tblLook w:val="04A0" w:firstRow="1" w:lastRow="0" w:firstColumn="1" w:lastColumn="0" w:noHBand="0" w:noVBand="1"/>
      </w:tblPr>
      <w:tblGrid>
        <w:gridCol w:w="543"/>
        <w:gridCol w:w="1959"/>
        <w:gridCol w:w="1959"/>
        <w:gridCol w:w="1959"/>
        <w:gridCol w:w="1959"/>
        <w:gridCol w:w="1959"/>
        <w:gridCol w:w="1959"/>
        <w:gridCol w:w="1959"/>
        <w:gridCol w:w="1959"/>
        <w:gridCol w:w="1960"/>
        <w:gridCol w:w="1960"/>
        <w:gridCol w:w="1964"/>
      </w:tblGrid>
      <w:tr w:rsidR="00A86687" w:rsidRPr="00E42C2E" w14:paraId="103A3C42" w14:textId="77777777" w:rsidTr="00A61FD6">
        <w:tc>
          <w:tcPr>
            <w:tcW w:w="71" w:type="pct"/>
            <w:vMerge w:val="restart"/>
            <w:shd w:val="clear" w:color="auto" w:fill="CCF1FF"/>
            <w:textDirection w:val="btLr"/>
            <w:vAlign w:val="center"/>
          </w:tcPr>
          <w:p w14:paraId="6F098B80" w14:textId="1FBB39C3" w:rsidR="00A86687" w:rsidRPr="00E42C2E" w:rsidRDefault="00736FE1" w:rsidP="69E1890B">
            <w:pPr>
              <w:pStyle w:val="ACARATablebodytext"/>
              <w:tabs>
                <w:tab w:val="left" w:pos="5715"/>
                <w:tab w:val="center" w:pos="10771"/>
              </w:tabs>
              <w:ind w:left="113" w:right="113"/>
              <w:jc w:val="center"/>
              <w:rPr>
                <w:rFonts w:cs="Roboto Slab SemiBold"/>
                <w:b/>
                <w:bCs/>
                <w:sz w:val="18"/>
                <w:szCs w:val="18"/>
              </w:rPr>
            </w:pPr>
            <w:r w:rsidRPr="00E42C2E">
              <w:rPr>
                <w:rFonts w:cs="Roboto Slab SemiBold"/>
                <w:b/>
                <w:bCs/>
                <w:szCs w:val="20"/>
              </w:rPr>
              <w:t xml:space="preserve">Science </w:t>
            </w:r>
            <w:r w:rsidR="005354F1" w:rsidRPr="00E42C2E">
              <w:rPr>
                <w:rFonts w:cs="Roboto Slab SemiBold"/>
                <w:b/>
                <w:bCs/>
                <w:szCs w:val="20"/>
              </w:rPr>
              <w:t>u</w:t>
            </w:r>
            <w:r w:rsidRPr="00E42C2E">
              <w:rPr>
                <w:rFonts w:cs="Roboto Slab SemiBold"/>
                <w:b/>
                <w:bCs/>
                <w:szCs w:val="20"/>
              </w:rPr>
              <w:t xml:space="preserve">nderstanding: Physical </w:t>
            </w:r>
            <w:r w:rsidR="005354F1" w:rsidRPr="00E42C2E">
              <w:rPr>
                <w:rFonts w:cs="Roboto Slab SemiBold"/>
                <w:b/>
                <w:bCs/>
                <w:szCs w:val="20"/>
              </w:rPr>
              <w:t>s</w:t>
            </w:r>
            <w:r w:rsidRPr="00E42C2E">
              <w:rPr>
                <w:rFonts w:cs="Roboto Slab SemiBold"/>
                <w:b/>
                <w:bCs/>
                <w:szCs w:val="20"/>
              </w:rPr>
              <w:t>ciences</w:t>
            </w:r>
          </w:p>
        </w:tc>
        <w:tc>
          <w:tcPr>
            <w:tcW w:w="448" w:type="pct"/>
            <w:shd w:val="clear" w:color="auto" w:fill="CCF1FF"/>
          </w:tcPr>
          <w:p w14:paraId="58DCBBA0" w14:textId="25AEB018"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 xml:space="preserve">Foundation </w:t>
            </w:r>
          </w:p>
        </w:tc>
        <w:tc>
          <w:tcPr>
            <w:tcW w:w="448" w:type="pct"/>
            <w:shd w:val="clear" w:color="auto" w:fill="CCF1FF"/>
          </w:tcPr>
          <w:p w14:paraId="2716D8D8" w14:textId="7FE6B51F"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Year 1</w:t>
            </w:r>
          </w:p>
        </w:tc>
        <w:tc>
          <w:tcPr>
            <w:tcW w:w="448" w:type="pct"/>
            <w:shd w:val="clear" w:color="auto" w:fill="CCF1FF"/>
          </w:tcPr>
          <w:p w14:paraId="13CBAF2B" w14:textId="300D7DA9"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Year 2</w:t>
            </w:r>
          </w:p>
        </w:tc>
        <w:tc>
          <w:tcPr>
            <w:tcW w:w="448" w:type="pct"/>
            <w:shd w:val="clear" w:color="auto" w:fill="CCF1FF"/>
          </w:tcPr>
          <w:p w14:paraId="1E9A1BDE" w14:textId="7A31C71F"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Year 3</w:t>
            </w:r>
          </w:p>
        </w:tc>
        <w:tc>
          <w:tcPr>
            <w:tcW w:w="448" w:type="pct"/>
            <w:shd w:val="clear" w:color="auto" w:fill="CCF1FF"/>
          </w:tcPr>
          <w:p w14:paraId="019EBEE0" w14:textId="2C1DBD2E"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Year 4</w:t>
            </w:r>
          </w:p>
        </w:tc>
        <w:tc>
          <w:tcPr>
            <w:tcW w:w="448" w:type="pct"/>
            <w:shd w:val="clear" w:color="auto" w:fill="CCF1FF"/>
          </w:tcPr>
          <w:p w14:paraId="675A5174" w14:textId="6D6A0A78"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Year 5</w:t>
            </w:r>
          </w:p>
        </w:tc>
        <w:tc>
          <w:tcPr>
            <w:tcW w:w="448" w:type="pct"/>
            <w:shd w:val="clear" w:color="auto" w:fill="CCF1FF"/>
          </w:tcPr>
          <w:p w14:paraId="2ADB8290" w14:textId="044EF7FE"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Year 6</w:t>
            </w:r>
          </w:p>
        </w:tc>
        <w:tc>
          <w:tcPr>
            <w:tcW w:w="448" w:type="pct"/>
            <w:shd w:val="clear" w:color="auto" w:fill="CCF1FF"/>
          </w:tcPr>
          <w:p w14:paraId="029F9912" w14:textId="39DBFE75"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Year 7</w:t>
            </w:r>
          </w:p>
        </w:tc>
        <w:tc>
          <w:tcPr>
            <w:tcW w:w="448" w:type="pct"/>
            <w:shd w:val="clear" w:color="auto" w:fill="CCF1FF"/>
          </w:tcPr>
          <w:p w14:paraId="2DE9504E" w14:textId="12479A99"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Year 8</w:t>
            </w:r>
          </w:p>
        </w:tc>
        <w:tc>
          <w:tcPr>
            <w:tcW w:w="448" w:type="pct"/>
            <w:shd w:val="clear" w:color="auto" w:fill="CCF1FF"/>
          </w:tcPr>
          <w:p w14:paraId="3289A9A4" w14:textId="51AA4F02"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Year 9</w:t>
            </w:r>
          </w:p>
        </w:tc>
        <w:tc>
          <w:tcPr>
            <w:tcW w:w="449" w:type="pct"/>
            <w:shd w:val="clear" w:color="auto" w:fill="CCF1FF"/>
          </w:tcPr>
          <w:p w14:paraId="71BA396F" w14:textId="108A6E22" w:rsidR="00A86687" w:rsidRPr="00E42C2E" w:rsidRDefault="00A86687" w:rsidP="00534DA5">
            <w:pPr>
              <w:pStyle w:val="ACARATablebodytext"/>
              <w:tabs>
                <w:tab w:val="left" w:pos="5715"/>
                <w:tab w:val="center" w:pos="10771"/>
              </w:tabs>
              <w:rPr>
                <w:rFonts w:cs="Roboto Slab SemiBold"/>
                <w:b/>
                <w:bCs/>
                <w:szCs w:val="20"/>
              </w:rPr>
            </w:pPr>
            <w:r w:rsidRPr="00E42C2E">
              <w:rPr>
                <w:rFonts w:cs="Roboto Slab SemiBold"/>
                <w:b/>
                <w:bCs/>
                <w:szCs w:val="20"/>
              </w:rPr>
              <w:t>Year 10</w:t>
            </w:r>
          </w:p>
        </w:tc>
      </w:tr>
      <w:tr w:rsidR="00A86687" w:rsidRPr="00E42C2E" w14:paraId="15A1D66A" w14:textId="77777777" w:rsidTr="00A61FD6">
        <w:tc>
          <w:tcPr>
            <w:tcW w:w="71" w:type="pct"/>
            <w:vMerge/>
            <w:shd w:val="clear" w:color="auto" w:fill="CCF1FF"/>
            <w:textDirection w:val="btLr"/>
            <w:vAlign w:val="center"/>
          </w:tcPr>
          <w:p w14:paraId="618C5425" w14:textId="37641397" w:rsidR="00A86687" w:rsidRPr="00E42C2E" w:rsidRDefault="00A86687" w:rsidP="002B7AA3">
            <w:pPr>
              <w:pStyle w:val="ACARATablebodytext"/>
              <w:jc w:val="center"/>
              <w:rPr>
                <w:rFonts w:cs="Roboto Slab ExtraBold"/>
                <w:sz w:val="18"/>
                <w:szCs w:val="18"/>
              </w:rPr>
            </w:pPr>
          </w:p>
        </w:tc>
        <w:tc>
          <w:tcPr>
            <w:tcW w:w="4929" w:type="pct"/>
            <w:gridSpan w:val="11"/>
            <w:shd w:val="clear" w:color="auto" w:fill="CCF1FF"/>
          </w:tcPr>
          <w:p w14:paraId="4C272ACD" w14:textId="31D31866" w:rsidR="00A86687" w:rsidRPr="00E42C2E" w:rsidRDefault="00A86687" w:rsidP="00534DA5">
            <w:pPr>
              <w:pStyle w:val="ACARATablebodytext"/>
              <w:rPr>
                <w:rFonts w:cs="Roboto Slab SemiBold"/>
                <w:b/>
                <w:bCs/>
                <w:szCs w:val="20"/>
              </w:rPr>
            </w:pPr>
            <w:r w:rsidRPr="00E42C2E">
              <w:rPr>
                <w:rFonts w:cs="Roboto Slab SemiBold"/>
                <w:b/>
                <w:bCs/>
                <w:szCs w:val="20"/>
              </w:rPr>
              <w:t>Forces affect the motion and</w:t>
            </w:r>
            <w:r w:rsidRPr="00E42C2E">
              <w:rPr>
                <w:rFonts w:ascii="Times New Roman" w:hAnsi="Times New Roman" w:cs="Times New Roman"/>
                <w:b/>
                <w:bCs/>
                <w:szCs w:val="20"/>
              </w:rPr>
              <w:t> </w:t>
            </w:r>
            <w:r w:rsidRPr="00E42C2E">
              <w:rPr>
                <w:rFonts w:cs="Roboto Slab SemiBold"/>
                <w:b/>
                <w:bCs/>
                <w:szCs w:val="20"/>
              </w:rPr>
              <w:t>behaviour</w:t>
            </w:r>
            <w:r w:rsidRPr="00E42C2E">
              <w:rPr>
                <w:rFonts w:ascii="Times New Roman" w:hAnsi="Times New Roman" w:cs="Times New Roman"/>
                <w:b/>
                <w:bCs/>
                <w:szCs w:val="20"/>
              </w:rPr>
              <w:t> </w:t>
            </w:r>
            <w:r w:rsidRPr="00E42C2E">
              <w:rPr>
                <w:rFonts w:cs="Roboto Slab SemiBold"/>
                <w:b/>
                <w:bCs/>
                <w:szCs w:val="20"/>
              </w:rPr>
              <w:t>of objects</w:t>
            </w:r>
          </w:p>
        </w:tc>
      </w:tr>
      <w:tr w:rsidR="00A86687" w:rsidRPr="00E42C2E" w14:paraId="4A4AB587" w14:textId="77777777" w:rsidTr="00A61FD6">
        <w:tc>
          <w:tcPr>
            <w:tcW w:w="71" w:type="pct"/>
            <w:vMerge/>
            <w:shd w:val="clear" w:color="auto" w:fill="CCF1FF"/>
            <w:textDirection w:val="btLr"/>
            <w:vAlign w:val="center"/>
          </w:tcPr>
          <w:p w14:paraId="0B2B2409" w14:textId="77777777" w:rsidR="00A86687" w:rsidRPr="00E42C2E" w:rsidRDefault="00A86687" w:rsidP="002B7AA3">
            <w:pPr>
              <w:pStyle w:val="ACARATablebodytext"/>
              <w:jc w:val="center"/>
              <w:rPr>
                <w:rFonts w:cs="Roboto Slab ExtraBold"/>
                <w:sz w:val="18"/>
                <w:szCs w:val="18"/>
              </w:rPr>
            </w:pPr>
          </w:p>
        </w:tc>
        <w:tc>
          <w:tcPr>
            <w:tcW w:w="448" w:type="pct"/>
            <w:shd w:val="clear" w:color="auto" w:fill="FFFFFF" w:themeFill="background1"/>
          </w:tcPr>
          <w:p w14:paraId="1112320F" w14:textId="7504063A" w:rsidR="00A86687" w:rsidRPr="00E42C2E" w:rsidRDefault="00A86687" w:rsidP="00534DA5">
            <w:pPr>
              <w:pStyle w:val="ACARATablebodytext"/>
              <w:rPr>
                <w:sz w:val="18"/>
                <w:szCs w:val="18"/>
              </w:rPr>
            </w:pPr>
            <w:r w:rsidRPr="00E42C2E">
              <w:rPr>
                <w:sz w:val="18"/>
                <w:szCs w:val="18"/>
              </w:rPr>
              <w:t>describe how objects move and how factors including their size, shape or material influence their movement</w:t>
            </w:r>
            <w:r w:rsidR="00B13BD2" w:rsidRPr="00E42C2E">
              <w:rPr>
                <w:sz w:val="18"/>
                <w:szCs w:val="18"/>
              </w:rPr>
              <w:t xml:space="preserve"> </w:t>
            </w:r>
            <w:hyperlink r:id="rId42" w:history="1">
              <w:r w:rsidR="00265AFF" w:rsidRPr="00E42C2E">
                <w:rPr>
                  <w:rStyle w:val="Hyperlink"/>
                  <w:sz w:val="18"/>
                  <w:szCs w:val="18"/>
                </w:rPr>
                <w:t>AC9SFU02</w:t>
              </w:r>
            </w:hyperlink>
          </w:p>
        </w:tc>
        <w:tc>
          <w:tcPr>
            <w:tcW w:w="448" w:type="pct"/>
            <w:shd w:val="clear" w:color="auto" w:fill="FFFFFF" w:themeFill="background1"/>
          </w:tcPr>
          <w:p w14:paraId="02171330" w14:textId="000D486B" w:rsidR="00A86687" w:rsidRPr="00E42C2E" w:rsidRDefault="00A86687" w:rsidP="00534DA5">
            <w:pPr>
              <w:pStyle w:val="ACARATablebodytext"/>
              <w:rPr>
                <w:sz w:val="18"/>
                <w:szCs w:val="18"/>
              </w:rPr>
            </w:pPr>
            <w:r w:rsidRPr="00E42C2E">
              <w:rPr>
                <w:sz w:val="18"/>
                <w:szCs w:val="18"/>
              </w:rPr>
              <w:t>describe pushes and pulls in terms of strength and direction and predict the effect of these forces on objects’ motion and shape</w:t>
            </w:r>
            <w:r w:rsidR="00D50505" w:rsidRPr="00E42C2E">
              <w:rPr>
                <w:sz w:val="18"/>
                <w:szCs w:val="18"/>
              </w:rPr>
              <w:t xml:space="preserve"> </w:t>
            </w:r>
            <w:hyperlink r:id="rId43" w:history="1">
              <w:r w:rsidR="00D50505" w:rsidRPr="00E42C2E">
                <w:rPr>
                  <w:rStyle w:val="Hyperlink"/>
                  <w:sz w:val="18"/>
                  <w:szCs w:val="18"/>
                </w:rPr>
                <w:t>AC9S1U03</w:t>
              </w:r>
            </w:hyperlink>
          </w:p>
        </w:tc>
        <w:tc>
          <w:tcPr>
            <w:tcW w:w="448" w:type="pct"/>
            <w:shd w:val="clear" w:color="auto" w:fill="D9D9D9" w:themeFill="background1" w:themeFillShade="D9"/>
          </w:tcPr>
          <w:p w14:paraId="4A47D295" w14:textId="77777777" w:rsidR="00A86687" w:rsidRPr="00E42C2E" w:rsidRDefault="00A86687" w:rsidP="00534DA5">
            <w:pPr>
              <w:pStyle w:val="ACARATablebodytext"/>
              <w:rPr>
                <w:sz w:val="18"/>
                <w:szCs w:val="18"/>
              </w:rPr>
            </w:pPr>
          </w:p>
        </w:tc>
        <w:tc>
          <w:tcPr>
            <w:tcW w:w="448" w:type="pct"/>
            <w:shd w:val="clear" w:color="auto" w:fill="D9D9D9" w:themeFill="background1" w:themeFillShade="D9"/>
            <w:vAlign w:val="center"/>
          </w:tcPr>
          <w:p w14:paraId="4066762C" w14:textId="77777777" w:rsidR="00A86687" w:rsidRPr="00E42C2E" w:rsidRDefault="00A86687" w:rsidP="00736FE1">
            <w:pPr>
              <w:pStyle w:val="ACARATablebodytext"/>
              <w:jc w:val="center"/>
              <w:rPr>
                <w:sz w:val="18"/>
                <w:szCs w:val="18"/>
              </w:rPr>
            </w:pPr>
          </w:p>
        </w:tc>
        <w:tc>
          <w:tcPr>
            <w:tcW w:w="448" w:type="pct"/>
            <w:shd w:val="clear" w:color="auto" w:fill="FFFFFF" w:themeFill="background1"/>
          </w:tcPr>
          <w:p w14:paraId="35D050E0" w14:textId="4700B6F5" w:rsidR="00A86687" w:rsidRPr="00E42C2E" w:rsidRDefault="00A86687" w:rsidP="00534DA5">
            <w:pPr>
              <w:pStyle w:val="ACARATablebodytext"/>
              <w:rPr>
                <w:sz w:val="18"/>
                <w:szCs w:val="18"/>
              </w:rPr>
            </w:pPr>
            <w:r w:rsidRPr="00E42C2E">
              <w:rPr>
                <w:sz w:val="18"/>
                <w:szCs w:val="18"/>
              </w:rPr>
              <w:t>identify how forces can be exerted by one object on another and investigate the effect of frictional, gravitational and magnetic forces on the motion of objects</w:t>
            </w:r>
            <w:r w:rsidR="002A3DB1" w:rsidRPr="00E42C2E">
              <w:rPr>
                <w:sz w:val="18"/>
                <w:szCs w:val="18"/>
              </w:rPr>
              <w:t xml:space="preserve"> </w:t>
            </w:r>
            <w:hyperlink r:id="rId44" w:history="1">
              <w:r w:rsidR="007A4AB0" w:rsidRPr="00E42C2E">
                <w:rPr>
                  <w:rStyle w:val="Hyperlink"/>
                  <w:sz w:val="18"/>
                  <w:szCs w:val="18"/>
                </w:rPr>
                <w:t>AC9S4U03</w:t>
              </w:r>
            </w:hyperlink>
          </w:p>
        </w:tc>
        <w:tc>
          <w:tcPr>
            <w:tcW w:w="448" w:type="pct"/>
            <w:shd w:val="clear" w:color="auto" w:fill="D9D9D9" w:themeFill="background1" w:themeFillShade="D9"/>
          </w:tcPr>
          <w:p w14:paraId="13BB6184" w14:textId="77777777" w:rsidR="00A86687" w:rsidRPr="00E42C2E" w:rsidRDefault="00A86687" w:rsidP="00534DA5">
            <w:pPr>
              <w:pStyle w:val="ACARATablebodytext"/>
              <w:rPr>
                <w:sz w:val="18"/>
                <w:szCs w:val="18"/>
              </w:rPr>
            </w:pPr>
          </w:p>
        </w:tc>
        <w:tc>
          <w:tcPr>
            <w:tcW w:w="448" w:type="pct"/>
            <w:shd w:val="clear" w:color="auto" w:fill="D9D9D9" w:themeFill="background1" w:themeFillShade="D9"/>
          </w:tcPr>
          <w:p w14:paraId="1698CB04" w14:textId="77777777" w:rsidR="00A86687" w:rsidRPr="00E42C2E" w:rsidRDefault="00A86687" w:rsidP="00534DA5">
            <w:pPr>
              <w:pStyle w:val="ACARATablebodytext"/>
              <w:rPr>
                <w:sz w:val="18"/>
                <w:szCs w:val="18"/>
              </w:rPr>
            </w:pPr>
          </w:p>
        </w:tc>
        <w:tc>
          <w:tcPr>
            <w:tcW w:w="448" w:type="pct"/>
            <w:shd w:val="clear" w:color="auto" w:fill="FFFFFF" w:themeFill="background1"/>
          </w:tcPr>
          <w:p w14:paraId="7EB1058E" w14:textId="64C61EAF" w:rsidR="00A86687" w:rsidRPr="00E42C2E" w:rsidRDefault="00A86687" w:rsidP="00534DA5">
            <w:pPr>
              <w:pStyle w:val="ACARATablebodytext"/>
              <w:rPr>
                <w:sz w:val="18"/>
                <w:szCs w:val="18"/>
              </w:rPr>
            </w:pPr>
            <w:r w:rsidRPr="00E42C2E">
              <w:rPr>
                <w:sz w:val="18"/>
                <w:szCs w:val="18"/>
              </w:rPr>
              <w:t>investigate and represent balanced and unbalanced forces, including gravitational force, acting on objects, and relate changes in an object’s motion to its mass and the magnitude and direction of forces acting on it</w:t>
            </w:r>
            <w:r w:rsidR="00FA5513" w:rsidRPr="00E42C2E">
              <w:rPr>
                <w:sz w:val="18"/>
                <w:szCs w:val="18"/>
              </w:rPr>
              <w:t xml:space="preserve"> </w:t>
            </w:r>
            <w:hyperlink r:id="rId45" w:history="1">
              <w:r w:rsidR="00FA5513" w:rsidRPr="00E42C2E">
                <w:rPr>
                  <w:rStyle w:val="Hyperlink"/>
                  <w:sz w:val="18"/>
                  <w:szCs w:val="18"/>
                </w:rPr>
                <w:t>AC9S7U04</w:t>
              </w:r>
            </w:hyperlink>
          </w:p>
        </w:tc>
        <w:tc>
          <w:tcPr>
            <w:tcW w:w="448" w:type="pct"/>
            <w:shd w:val="clear" w:color="auto" w:fill="D9D9D9" w:themeFill="background1" w:themeFillShade="D9"/>
          </w:tcPr>
          <w:p w14:paraId="682F2620" w14:textId="77777777" w:rsidR="00A86687" w:rsidRPr="00E42C2E" w:rsidRDefault="00A86687" w:rsidP="00534DA5">
            <w:pPr>
              <w:pStyle w:val="ACARATablebodytext"/>
              <w:rPr>
                <w:sz w:val="18"/>
                <w:szCs w:val="18"/>
              </w:rPr>
            </w:pPr>
          </w:p>
        </w:tc>
        <w:tc>
          <w:tcPr>
            <w:tcW w:w="448" w:type="pct"/>
            <w:shd w:val="clear" w:color="auto" w:fill="D9D9D9" w:themeFill="background1" w:themeFillShade="D9"/>
          </w:tcPr>
          <w:p w14:paraId="73D6781B" w14:textId="77777777" w:rsidR="00A86687" w:rsidRPr="00E42C2E" w:rsidRDefault="00A86687" w:rsidP="00534DA5">
            <w:pPr>
              <w:pStyle w:val="ACARATablebodytext"/>
              <w:rPr>
                <w:sz w:val="18"/>
                <w:szCs w:val="18"/>
              </w:rPr>
            </w:pPr>
          </w:p>
        </w:tc>
        <w:tc>
          <w:tcPr>
            <w:tcW w:w="449" w:type="pct"/>
            <w:shd w:val="clear" w:color="auto" w:fill="FFFFFF" w:themeFill="background1"/>
          </w:tcPr>
          <w:p w14:paraId="05CAA5E3" w14:textId="1BEE1A88" w:rsidR="00A86687" w:rsidRPr="00E42C2E" w:rsidRDefault="00A86687" w:rsidP="00534DA5">
            <w:pPr>
              <w:pStyle w:val="ACARATablebodytext"/>
              <w:rPr>
                <w:sz w:val="18"/>
                <w:szCs w:val="18"/>
              </w:rPr>
            </w:pPr>
            <w:r w:rsidRPr="00E42C2E">
              <w:rPr>
                <w:sz w:val="18"/>
                <w:szCs w:val="18"/>
              </w:rPr>
              <w:t>investigate Newton’s laws of motion and quantitatively analyse the relationship between force, mass and acceleration of objects</w:t>
            </w:r>
            <w:r w:rsidR="00573417" w:rsidRPr="00E42C2E">
              <w:rPr>
                <w:sz w:val="18"/>
                <w:szCs w:val="18"/>
              </w:rPr>
              <w:t xml:space="preserve"> </w:t>
            </w:r>
            <w:hyperlink r:id="rId46" w:history="1">
              <w:r w:rsidR="00F26277" w:rsidRPr="00E42C2E">
                <w:rPr>
                  <w:rStyle w:val="Hyperlink"/>
                  <w:sz w:val="18"/>
                  <w:szCs w:val="18"/>
                </w:rPr>
                <w:t>AC9S10U05</w:t>
              </w:r>
            </w:hyperlink>
          </w:p>
        </w:tc>
      </w:tr>
      <w:tr w:rsidR="00A86687" w:rsidRPr="00E42C2E" w14:paraId="4CD8EAFC" w14:textId="77777777" w:rsidTr="00A61FD6">
        <w:tc>
          <w:tcPr>
            <w:tcW w:w="71" w:type="pct"/>
            <w:vMerge/>
            <w:shd w:val="clear" w:color="auto" w:fill="CCF1FF"/>
            <w:textDirection w:val="btLr"/>
            <w:vAlign w:val="center"/>
          </w:tcPr>
          <w:p w14:paraId="4248A7AE" w14:textId="77777777" w:rsidR="00A86687" w:rsidRPr="00E42C2E" w:rsidRDefault="00A86687" w:rsidP="002B7AA3">
            <w:pPr>
              <w:pStyle w:val="ACARATablebodytext"/>
              <w:jc w:val="center"/>
              <w:rPr>
                <w:rFonts w:cs="Roboto Slab ExtraBold"/>
                <w:sz w:val="18"/>
                <w:szCs w:val="18"/>
              </w:rPr>
            </w:pPr>
          </w:p>
        </w:tc>
        <w:tc>
          <w:tcPr>
            <w:tcW w:w="4929" w:type="pct"/>
            <w:gridSpan w:val="11"/>
            <w:shd w:val="clear" w:color="auto" w:fill="CCF1FF"/>
          </w:tcPr>
          <w:p w14:paraId="18DC0C84" w14:textId="7159A7F2" w:rsidR="00A86687" w:rsidRPr="00E42C2E" w:rsidRDefault="00A86687" w:rsidP="00534DA5">
            <w:pPr>
              <w:pStyle w:val="ACARATablebodytext"/>
              <w:rPr>
                <w:rFonts w:cs="Roboto Slab SemiBold"/>
                <w:b/>
                <w:bCs/>
                <w:szCs w:val="20"/>
              </w:rPr>
            </w:pPr>
            <w:r w:rsidRPr="00E42C2E">
              <w:rPr>
                <w:rFonts w:cs="Roboto Slab SemiBold"/>
                <w:b/>
                <w:bCs/>
                <w:szCs w:val="20"/>
              </w:rPr>
              <w:t>Energy can be transferred and transformed from one form to another and is conserved within systems</w:t>
            </w:r>
          </w:p>
        </w:tc>
      </w:tr>
      <w:tr w:rsidR="00A86687" w:rsidRPr="00E42C2E" w14:paraId="4C431896" w14:textId="77777777" w:rsidTr="00A61FD6">
        <w:tc>
          <w:tcPr>
            <w:tcW w:w="71" w:type="pct"/>
            <w:vMerge/>
            <w:shd w:val="clear" w:color="auto" w:fill="CCF1FF"/>
            <w:textDirection w:val="btLr"/>
            <w:vAlign w:val="center"/>
          </w:tcPr>
          <w:p w14:paraId="0CB6CFB0" w14:textId="49F14655" w:rsidR="00A86687" w:rsidRPr="00E42C2E" w:rsidRDefault="00A86687" w:rsidP="009C201A">
            <w:pPr>
              <w:jc w:val="center"/>
              <w:rPr>
                <w:rFonts w:ascii="Roboto" w:hAnsi="Roboto" w:cs="Roboto Slab SemiBold"/>
                <w:sz w:val="18"/>
                <w:szCs w:val="18"/>
              </w:rPr>
            </w:pPr>
          </w:p>
        </w:tc>
        <w:tc>
          <w:tcPr>
            <w:tcW w:w="448" w:type="pct"/>
            <w:shd w:val="clear" w:color="auto" w:fill="D9D9D9" w:themeFill="background1" w:themeFillShade="D9"/>
          </w:tcPr>
          <w:p w14:paraId="5306E4A0" w14:textId="0D401930" w:rsidR="00A86687" w:rsidRPr="00E42C2E" w:rsidRDefault="00A86687" w:rsidP="00534DA5">
            <w:pPr>
              <w:pStyle w:val="ACARATablebodytext"/>
              <w:rPr>
                <w:sz w:val="18"/>
                <w:szCs w:val="18"/>
              </w:rPr>
            </w:pPr>
          </w:p>
        </w:tc>
        <w:tc>
          <w:tcPr>
            <w:tcW w:w="448" w:type="pct"/>
            <w:shd w:val="clear" w:color="auto" w:fill="D9D9D9" w:themeFill="background1" w:themeFillShade="D9"/>
          </w:tcPr>
          <w:p w14:paraId="4A7DA6EA" w14:textId="77777777" w:rsidR="00A86687" w:rsidRPr="00E42C2E" w:rsidRDefault="00A86687" w:rsidP="00534DA5">
            <w:pPr>
              <w:pStyle w:val="ACARATablebodytext"/>
              <w:rPr>
                <w:sz w:val="18"/>
                <w:szCs w:val="18"/>
              </w:rPr>
            </w:pPr>
          </w:p>
        </w:tc>
        <w:tc>
          <w:tcPr>
            <w:tcW w:w="448" w:type="pct"/>
          </w:tcPr>
          <w:p w14:paraId="3058BCE7" w14:textId="411F14F6" w:rsidR="00A86687" w:rsidRPr="00E42C2E" w:rsidRDefault="00A86687" w:rsidP="00534DA5">
            <w:pPr>
              <w:pStyle w:val="ACARATablebodytext"/>
              <w:rPr>
                <w:sz w:val="18"/>
                <w:szCs w:val="18"/>
              </w:rPr>
            </w:pPr>
            <w:r w:rsidRPr="00E42C2E">
              <w:rPr>
                <w:sz w:val="18"/>
                <w:szCs w:val="18"/>
              </w:rPr>
              <w:t>explore different actions to make sounds and how to make a variety of sounds, and recognise that sound energy causes objects to vibrate</w:t>
            </w:r>
            <w:r w:rsidR="0095026A" w:rsidRPr="00E42C2E">
              <w:rPr>
                <w:sz w:val="18"/>
                <w:szCs w:val="18"/>
              </w:rPr>
              <w:t xml:space="preserve"> </w:t>
            </w:r>
            <w:hyperlink r:id="rId47" w:history="1">
              <w:r w:rsidR="0095026A" w:rsidRPr="00E42C2E">
                <w:rPr>
                  <w:rStyle w:val="Hyperlink"/>
                  <w:sz w:val="18"/>
                  <w:szCs w:val="18"/>
                </w:rPr>
                <w:t>AC9S2U02</w:t>
              </w:r>
            </w:hyperlink>
          </w:p>
        </w:tc>
        <w:tc>
          <w:tcPr>
            <w:tcW w:w="448" w:type="pct"/>
          </w:tcPr>
          <w:p w14:paraId="0382F6BD" w14:textId="180EA0E7" w:rsidR="00A86687" w:rsidRPr="00E42C2E" w:rsidRDefault="00A86687" w:rsidP="00534DA5">
            <w:pPr>
              <w:pStyle w:val="ACARATablebodytext"/>
              <w:rPr>
                <w:sz w:val="18"/>
                <w:szCs w:val="18"/>
              </w:rPr>
            </w:pPr>
            <w:r w:rsidRPr="00E42C2E">
              <w:rPr>
                <w:sz w:val="18"/>
                <w:szCs w:val="18"/>
              </w:rPr>
              <w:t>identify sources of heat energy and examine how temperature changes when heat energy is transferred from one object to another</w:t>
            </w:r>
            <w:r w:rsidR="00213FA0" w:rsidRPr="00E42C2E">
              <w:rPr>
                <w:sz w:val="18"/>
                <w:szCs w:val="18"/>
              </w:rPr>
              <w:t xml:space="preserve"> </w:t>
            </w:r>
            <w:hyperlink r:id="rId48" w:history="1">
              <w:r w:rsidR="00B41FAE" w:rsidRPr="00E42C2E">
                <w:rPr>
                  <w:rStyle w:val="Hyperlink"/>
                  <w:sz w:val="18"/>
                  <w:szCs w:val="18"/>
                </w:rPr>
                <w:t>AC9S3U03</w:t>
              </w:r>
            </w:hyperlink>
          </w:p>
        </w:tc>
        <w:tc>
          <w:tcPr>
            <w:tcW w:w="448" w:type="pct"/>
            <w:shd w:val="clear" w:color="auto" w:fill="D9D9D9" w:themeFill="background1" w:themeFillShade="D9"/>
          </w:tcPr>
          <w:p w14:paraId="2DBAEA41" w14:textId="77777777" w:rsidR="00A86687" w:rsidRPr="00E42C2E" w:rsidRDefault="00A86687" w:rsidP="00534DA5">
            <w:pPr>
              <w:pStyle w:val="ACARATablebodytext"/>
              <w:rPr>
                <w:sz w:val="18"/>
                <w:szCs w:val="18"/>
              </w:rPr>
            </w:pPr>
          </w:p>
        </w:tc>
        <w:tc>
          <w:tcPr>
            <w:tcW w:w="448" w:type="pct"/>
          </w:tcPr>
          <w:p w14:paraId="388DFE64" w14:textId="0A8C2BAA" w:rsidR="00A86687" w:rsidRPr="00E42C2E" w:rsidRDefault="00A86687" w:rsidP="00534DA5">
            <w:pPr>
              <w:pStyle w:val="ACARATablebodytext"/>
              <w:rPr>
                <w:sz w:val="18"/>
                <w:szCs w:val="18"/>
              </w:rPr>
            </w:pPr>
            <w:r w:rsidRPr="00E42C2E">
              <w:rPr>
                <w:sz w:val="18"/>
                <w:szCs w:val="18"/>
              </w:rPr>
              <w:t>identify sources of light, recognise that light travels in a straight path and describe how shadows are formed and light can be reflected and refracted</w:t>
            </w:r>
            <w:r w:rsidR="008E1DF4" w:rsidRPr="00E42C2E">
              <w:rPr>
                <w:sz w:val="18"/>
                <w:szCs w:val="18"/>
              </w:rPr>
              <w:t xml:space="preserve"> </w:t>
            </w:r>
            <w:hyperlink r:id="rId49" w:history="1">
              <w:r w:rsidR="008E1DF4" w:rsidRPr="00E42C2E">
                <w:rPr>
                  <w:rStyle w:val="Hyperlink"/>
                  <w:sz w:val="18"/>
                  <w:szCs w:val="18"/>
                </w:rPr>
                <w:t>AC9S5U03</w:t>
              </w:r>
            </w:hyperlink>
          </w:p>
        </w:tc>
        <w:tc>
          <w:tcPr>
            <w:tcW w:w="448" w:type="pct"/>
          </w:tcPr>
          <w:p w14:paraId="717DBB7E" w14:textId="5271BC90" w:rsidR="00A86687" w:rsidRPr="00E42C2E" w:rsidRDefault="00A86687" w:rsidP="00534DA5">
            <w:pPr>
              <w:pStyle w:val="ACARATablebodytext"/>
              <w:rPr>
                <w:sz w:val="18"/>
                <w:szCs w:val="18"/>
              </w:rPr>
            </w:pPr>
            <w:r w:rsidRPr="00E42C2E">
              <w:rPr>
                <w:sz w:val="18"/>
                <w:szCs w:val="18"/>
              </w:rPr>
              <w:t>investigate the transfer and transformation of energy in electrical circuits, including the role of circuit components, insulators and conductors</w:t>
            </w:r>
            <w:r w:rsidR="0057448E" w:rsidRPr="00E42C2E">
              <w:rPr>
                <w:sz w:val="18"/>
                <w:szCs w:val="18"/>
              </w:rPr>
              <w:t xml:space="preserve"> </w:t>
            </w:r>
            <w:hyperlink r:id="rId50" w:history="1">
              <w:r w:rsidR="00F91730" w:rsidRPr="00E42C2E">
                <w:rPr>
                  <w:rStyle w:val="Hyperlink"/>
                  <w:sz w:val="18"/>
                  <w:szCs w:val="18"/>
                </w:rPr>
                <w:t>AC9S6U03</w:t>
              </w:r>
            </w:hyperlink>
          </w:p>
        </w:tc>
        <w:tc>
          <w:tcPr>
            <w:tcW w:w="448" w:type="pct"/>
            <w:shd w:val="clear" w:color="auto" w:fill="D9D9D9" w:themeFill="background1" w:themeFillShade="D9"/>
          </w:tcPr>
          <w:p w14:paraId="0A1C33CA" w14:textId="77777777" w:rsidR="00A86687" w:rsidRPr="00E42C2E" w:rsidRDefault="00A86687" w:rsidP="00534DA5">
            <w:pPr>
              <w:pStyle w:val="ACARATablebodytext"/>
              <w:rPr>
                <w:sz w:val="18"/>
                <w:szCs w:val="18"/>
              </w:rPr>
            </w:pPr>
          </w:p>
        </w:tc>
        <w:tc>
          <w:tcPr>
            <w:tcW w:w="448" w:type="pct"/>
          </w:tcPr>
          <w:p w14:paraId="48521EB4" w14:textId="2407EEFC" w:rsidR="00A86687" w:rsidRPr="00E42C2E" w:rsidRDefault="00A86687" w:rsidP="00534DA5">
            <w:pPr>
              <w:pStyle w:val="ACARATablebodytext"/>
              <w:rPr>
                <w:sz w:val="18"/>
                <w:szCs w:val="18"/>
              </w:rPr>
            </w:pPr>
            <w:r w:rsidRPr="00E42C2E">
              <w:rPr>
                <w:sz w:val="18"/>
                <w:szCs w:val="18"/>
              </w:rPr>
              <w:t>classify different types of energy as kinetic or potential and investigate energy transfer and transformations in simple systems</w:t>
            </w:r>
            <w:r w:rsidR="00101037" w:rsidRPr="00E42C2E">
              <w:rPr>
                <w:sz w:val="18"/>
                <w:szCs w:val="18"/>
              </w:rPr>
              <w:t xml:space="preserve"> </w:t>
            </w:r>
            <w:hyperlink r:id="rId51" w:history="1">
              <w:r w:rsidR="00D85DC8" w:rsidRPr="00E42C2E">
                <w:rPr>
                  <w:rStyle w:val="Hyperlink"/>
                  <w:sz w:val="18"/>
                  <w:szCs w:val="18"/>
                </w:rPr>
                <w:t>AC9S8U05</w:t>
              </w:r>
            </w:hyperlink>
          </w:p>
        </w:tc>
        <w:tc>
          <w:tcPr>
            <w:tcW w:w="448" w:type="pct"/>
          </w:tcPr>
          <w:p w14:paraId="2DEA0993" w14:textId="18628521" w:rsidR="0096027E" w:rsidRPr="00E42C2E" w:rsidRDefault="00C95A1E" w:rsidP="00C95A1E">
            <w:pPr>
              <w:spacing w:after="160"/>
              <w:rPr>
                <w:rFonts w:ascii="Roboto" w:hAnsi="Roboto"/>
                <w:sz w:val="18"/>
                <w:szCs w:val="18"/>
              </w:rPr>
            </w:pPr>
            <w:r w:rsidRPr="00E42C2E">
              <w:rPr>
                <w:rFonts w:ascii="Roboto" w:hAnsi="Roboto"/>
                <w:sz w:val="18"/>
                <w:szCs w:val="18"/>
              </w:rPr>
              <w:t xml:space="preserve">use wave and particle models to describe energy transfer through different mediums and examine the usefulness of each model for explaining phenomena </w:t>
            </w:r>
            <w:hyperlink r:id="rId52" w:history="1">
              <w:r w:rsidR="0096027E" w:rsidRPr="00E42C2E">
                <w:rPr>
                  <w:rStyle w:val="Hyperlink"/>
                  <w:rFonts w:ascii="Roboto" w:hAnsi="Roboto"/>
                  <w:sz w:val="18"/>
                  <w:szCs w:val="18"/>
                </w:rPr>
                <w:t>AC9S9U04</w:t>
              </w:r>
            </w:hyperlink>
          </w:p>
          <w:p w14:paraId="51794236" w14:textId="0FB856E3" w:rsidR="00A86687" w:rsidRPr="00E42C2E" w:rsidRDefault="00A86687" w:rsidP="00534DA5">
            <w:pPr>
              <w:pStyle w:val="ACARATablebodytext"/>
              <w:rPr>
                <w:sz w:val="18"/>
                <w:szCs w:val="18"/>
              </w:rPr>
            </w:pPr>
            <w:r w:rsidRPr="00E42C2E">
              <w:rPr>
                <w:sz w:val="18"/>
                <w:szCs w:val="18"/>
              </w:rPr>
              <w:t>use wave and particle models to describe energy transfer through different mediums and examine the usefulness of each model for explaining phenomena</w:t>
            </w:r>
            <w:r w:rsidR="000C5749" w:rsidRPr="00E42C2E">
              <w:rPr>
                <w:sz w:val="18"/>
                <w:szCs w:val="18"/>
              </w:rPr>
              <w:t xml:space="preserve"> </w:t>
            </w:r>
            <w:hyperlink r:id="rId53" w:history="1">
              <w:r w:rsidR="00A561A4" w:rsidRPr="00E42C2E">
                <w:rPr>
                  <w:rStyle w:val="Hyperlink"/>
                  <w:sz w:val="18"/>
                  <w:szCs w:val="18"/>
                </w:rPr>
                <w:t>AC9S9U04</w:t>
              </w:r>
            </w:hyperlink>
          </w:p>
        </w:tc>
        <w:tc>
          <w:tcPr>
            <w:tcW w:w="449" w:type="pct"/>
            <w:shd w:val="clear" w:color="auto" w:fill="D9D9D9" w:themeFill="background1" w:themeFillShade="D9"/>
          </w:tcPr>
          <w:p w14:paraId="33EDFE57" w14:textId="77777777" w:rsidR="00A86687" w:rsidRPr="00E42C2E" w:rsidRDefault="00A86687" w:rsidP="00534DA5">
            <w:pPr>
              <w:pStyle w:val="ACARATablebodytext"/>
              <w:rPr>
                <w:sz w:val="18"/>
                <w:szCs w:val="18"/>
              </w:rPr>
            </w:pPr>
          </w:p>
        </w:tc>
      </w:tr>
    </w:tbl>
    <w:p w14:paraId="248914B6" w14:textId="77777777" w:rsidR="008E4B5F" w:rsidRDefault="008E4B5F" w:rsidP="00420F29">
      <w:pPr>
        <w:tabs>
          <w:tab w:val="left" w:pos="16395"/>
        </w:tabs>
      </w:pPr>
    </w:p>
    <w:p w14:paraId="6B22B30F" w14:textId="77777777" w:rsidR="008E4B5F" w:rsidRDefault="008E4B5F" w:rsidP="00420F29">
      <w:pPr>
        <w:tabs>
          <w:tab w:val="left" w:pos="16395"/>
        </w:tabs>
      </w:pPr>
    </w:p>
    <w:p w14:paraId="3B0EB871" w14:textId="77777777" w:rsidR="008E4B5F" w:rsidRDefault="008E4B5F" w:rsidP="00420F29">
      <w:pPr>
        <w:tabs>
          <w:tab w:val="left" w:pos="16395"/>
        </w:tabs>
      </w:pPr>
    </w:p>
    <w:p w14:paraId="63DAEAB9" w14:textId="77777777" w:rsidR="008E4B5F" w:rsidRDefault="008E4B5F" w:rsidP="00420F29">
      <w:pPr>
        <w:tabs>
          <w:tab w:val="left" w:pos="16395"/>
        </w:tabs>
      </w:pPr>
    </w:p>
    <w:p w14:paraId="1EE209C0" w14:textId="77777777" w:rsidR="008E4B5F" w:rsidRDefault="008E4B5F" w:rsidP="00420F29">
      <w:pPr>
        <w:tabs>
          <w:tab w:val="left" w:pos="16395"/>
        </w:tabs>
      </w:pPr>
    </w:p>
    <w:p w14:paraId="7C6D985F" w14:textId="77777777" w:rsidR="008E4B5F" w:rsidRDefault="008E4B5F" w:rsidP="00420F29">
      <w:pPr>
        <w:tabs>
          <w:tab w:val="left" w:pos="16395"/>
        </w:tabs>
      </w:pPr>
    </w:p>
    <w:p w14:paraId="01256EA6" w14:textId="77777777" w:rsidR="008E4B5F" w:rsidRDefault="008E4B5F" w:rsidP="00420F29">
      <w:pPr>
        <w:tabs>
          <w:tab w:val="left" w:pos="16395"/>
        </w:tabs>
      </w:pPr>
    </w:p>
    <w:p w14:paraId="2342D19A" w14:textId="77777777" w:rsidR="008E4B5F" w:rsidRDefault="008E4B5F" w:rsidP="00420F29">
      <w:pPr>
        <w:tabs>
          <w:tab w:val="left" w:pos="16395"/>
        </w:tabs>
      </w:pPr>
    </w:p>
    <w:p w14:paraId="3DC062EC" w14:textId="77777777" w:rsidR="008E4B5F" w:rsidRDefault="008E4B5F" w:rsidP="00420F29">
      <w:pPr>
        <w:tabs>
          <w:tab w:val="left" w:pos="16395"/>
        </w:tabs>
      </w:pPr>
    </w:p>
    <w:p w14:paraId="7D98BF12" w14:textId="77777777" w:rsidR="008E4B5F" w:rsidRDefault="008E4B5F" w:rsidP="00420F29">
      <w:pPr>
        <w:tabs>
          <w:tab w:val="left" w:pos="16395"/>
        </w:tabs>
      </w:pPr>
    </w:p>
    <w:p w14:paraId="3710A8B4" w14:textId="5214C578" w:rsidR="00D43F06" w:rsidRDefault="00D43F06" w:rsidP="00D43F06">
      <w:pPr>
        <w:pStyle w:val="ACARAheading1non-numbered"/>
        <w:spacing w:before="0"/>
      </w:pPr>
      <w:r>
        <w:lastRenderedPageBreak/>
        <w:t xml:space="preserve">Science </w:t>
      </w:r>
      <w:r w:rsidR="005354F1">
        <w:t>u</w:t>
      </w:r>
      <w:r>
        <w:t xml:space="preserve">nderstanding: </w:t>
      </w:r>
      <w:r w:rsidR="00C04E75">
        <w:t>Chemical</w:t>
      </w:r>
      <w:r>
        <w:t xml:space="preserve"> </w:t>
      </w:r>
      <w:r w:rsidR="005354F1">
        <w:t>s</w:t>
      </w:r>
      <w:r>
        <w:t xml:space="preserve">ciences </w:t>
      </w:r>
      <w:r w:rsidR="00BB24E2">
        <w:t>c</w:t>
      </w:r>
      <w:r>
        <w:t xml:space="preserve">ore </w:t>
      </w:r>
      <w:r w:rsidR="00BB24E2">
        <w:t>c</w:t>
      </w:r>
      <w:r>
        <w:t xml:space="preserve">oncept mapping </w:t>
      </w:r>
    </w:p>
    <w:tbl>
      <w:tblPr>
        <w:tblStyle w:val="TableGridLight"/>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85" w:type="dxa"/>
        </w:tblCellMar>
        <w:tblLook w:val="04A0" w:firstRow="1" w:lastRow="0" w:firstColumn="1" w:lastColumn="0" w:noHBand="0" w:noVBand="1"/>
      </w:tblPr>
      <w:tblGrid>
        <w:gridCol w:w="543"/>
        <w:gridCol w:w="1959"/>
        <w:gridCol w:w="1959"/>
        <w:gridCol w:w="1959"/>
        <w:gridCol w:w="1959"/>
        <w:gridCol w:w="1959"/>
        <w:gridCol w:w="1959"/>
        <w:gridCol w:w="1959"/>
        <w:gridCol w:w="1959"/>
        <w:gridCol w:w="1960"/>
        <w:gridCol w:w="1960"/>
        <w:gridCol w:w="1964"/>
      </w:tblGrid>
      <w:tr w:rsidR="00D43F06" w:rsidRPr="00E42C2E" w14:paraId="72ADEC49" w14:textId="77777777" w:rsidTr="00A61FD6">
        <w:tc>
          <w:tcPr>
            <w:tcW w:w="71" w:type="pct"/>
            <w:vMerge w:val="restart"/>
            <w:shd w:val="clear" w:color="auto" w:fill="CCF1FF"/>
            <w:textDirection w:val="btLr"/>
            <w:vAlign w:val="center"/>
          </w:tcPr>
          <w:p w14:paraId="6DBE0E7F" w14:textId="3457E3DA" w:rsidR="00D43F06" w:rsidRPr="00E42C2E" w:rsidRDefault="00D43F06" w:rsidP="69E1890B">
            <w:pPr>
              <w:pStyle w:val="ACARATablebodytext"/>
              <w:tabs>
                <w:tab w:val="left" w:pos="5715"/>
                <w:tab w:val="center" w:pos="10771"/>
              </w:tabs>
              <w:ind w:left="113" w:right="113"/>
              <w:jc w:val="center"/>
              <w:rPr>
                <w:rFonts w:cs="Roboto Slab SemiBold"/>
                <w:b/>
                <w:bCs/>
                <w:sz w:val="18"/>
                <w:szCs w:val="18"/>
              </w:rPr>
            </w:pPr>
            <w:r w:rsidRPr="00E42C2E">
              <w:rPr>
                <w:rFonts w:cs="Roboto Slab SemiBold"/>
                <w:b/>
                <w:bCs/>
                <w:szCs w:val="20"/>
              </w:rPr>
              <w:t xml:space="preserve">Science </w:t>
            </w:r>
            <w:r w:rsidR="005354F1" w:rsidRPr="00E42C2E">
              <w:rPr>
                <w:rFonts w:cs="Roboto Slab SemiBold"/>
                <w:b/>
                <w:bCs/>
                <w:szCs w:val="20"/>
              </w:rPr>
              <w:t>u</w:t>
            </w:r>
            <w:r w:rsidRPr="00E42C2E">
              <w:rPr>
                <w:rFonts w:cs="Roboto Slab SemiBold"/>
                <w:b/>
                <w:bCs/>
                <w:szCs w:val="20"/>
              </w:rPr>
              <w:t xml:space="preserve">nderstanding: </w:t>
            </w:r>
            <w:r w:rsidR="00137873" w:rsidRPr="00E42C2E">
              <w:rPr>
                <w:rFonts w:cs="Roboto Slab SemiBold"/>
                <w:b/>
                <w:bCs/>
                <w:szCs w:val="20"/>
              </w:rPr>
              <w:t>Chemical</w:t>
            </w:r>
            <w:r w:rsidRPr="00E42C2E">
              <w:rPr>
                <w:rFonts w:cs="Roboto Slab SemiBold"/>
                <w:b/>
                <w:bCs/>
                <w:szCs w:val="20"/>
              </w:rPr>
              <w:t xml:space="preserve"> </w:t>
            </w:r>
            <w:r w:rsidR="005354F1" w:rsidRPr="00E42C2E">
              <w:rPr>
                <w:rFonts w:cs="Roboto Slab SemiBold"/>
                <w:b/>
                <w:bCs/>
                <w:szCs w:val="20"/>
              </w:rPr>
              <w:t>s</w:t>
            </w:r>
            <w:r w:rsidRPr="00E42C2E">
              <w:rPr>
                <w:rFonts w:cs="Roboto Slab SemiBold"/>
                <w:b/>
                <w:bCs/>
                <w:szCs w:val="20"/>
              </w:rPr>
              <w:t>ciences</w:t>
            </w:r>
          </w:p>
        </w:tc>
        <w:tc>
          <w:tcPr>
            <w:tcW w:w="448" w:type="pct"/>
            <w:shd w:val="clear" w:color="auto" w:fill="CCF1FF"/>
          </w:tcPr>
          <w:p w14:paraId="2F3F011E"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 xml:space="preserve">Foundation </w:t>
            </w:r>
          </w:p>
        </w:tc>
        <w:tc>
          <w:tcPr>
            <w:tcW w:w="448" w:type="pct"/>
            <w:shd w:val="clear" w:color="auto" w:fill="CCF1FF"/>
          </w:tcPr>
          <w:p w14:paraId="1F1AB3CB"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Year 1</w:t>
            </w:r>
          </w:p>
        </w:tc>
        <w:tc>
          <w:tcPr>
            <w:tcW w:w="448" w:type="pct"/>
            <w:shd w:val="clear" w:color="auto" w:fill="CCF1FF"/>
          </w:tcPr>
          <w:p w14:paraId="5E7028B1"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Year 2</w:t>
            </w:r>
          </w:p>
        </w:tc>
        <w:tc>
          <w:tcPr>
            <w:tcW w:w="448" w:type="pct"/>
            <w:shd w:val="clear" w:color="auto" w:fill="CCF1FF"/>
          </w:tcPr>
          <w:p w14:paraId="0FD6061D"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Year 3</w:t>
            </w:r>
          </w:p>
        </w:tc>
        <w:tc>
          <w:tcPr>
            <w:tcW w:w="448" w:type="pct"/>
            <w:shd w:val="clear" w:color="auto" w:fill="CCF1FF"/>
          </w:tcPr>
          <w:p w14:paraId="20B54B06"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Year 4</w:t>
            </w:r>
          </w:p>
        </w:tc>
        <w:tc>
          <w:tcPr>
            <w:tcW w:w="448" w:type="pct"/>
            <w:shd w:val="clear" w:color="auto" w:fill="CCF1FF"/>
          </w:tcPr>
          <w:p w14:paraId="660BD967"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Year 5</w:t>
            </w:r>
          </w:p>
        </w:tc>
        <w:tc>
          <w:tcPr>
            <w:tcW w:w="448" w:type="pct"/>
            <w:shd w:val="clear" w:color="auto" w:fill="CCF1FF"/>
          </w:tcPr>
          <w:p w14:paraId="6FA03568"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Year 6</w:t>
            </w:r>
          </w:p>
        </w:tc>
        <w:tc>
          <w:tcPr>
            <w:tcW w:w="448" w:type="pct"/>
            <w:shd w:val="clear" w:color="auto" w:fill="CCF1FF"/>
          </w:tcPr>
          <w:p w14:paraId="702DD3AF"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Year 7</w:t>
            </w:r>
          </w:p>
        </w:tc>
        <w:tc>
          <w:tcPr>
            <w:tcW w:w="448" w:type="pct"/>
            <w:shd w:val="clear" w:color="auto" w:fill="CCF1FF"/>
          </w:tcPr>
          <w:p w14:paraId="291ED8FC"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Year 8</w:t>
            </w:r>
          </w:p>
        </w:tc>
        <w:tc>
          <w:tcPr>
            <w:tcW w:w="448" w:type="pct"/>
            <w:shd w:val="clear" w:color="auto" w:fill="CCF1FF"/>
          </w:tcPr>
          <w:p w14:paraId="1F77117E"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Year 9</w:t>
            </w:r>
          </w:p>
        </w:tc>
        <w:tc>
          <w:tcPr>
            <w:tcW w:w="449" w:type="pct"/>
            <w:shd w:val="clear" w:color="auto" w:fill="CCF1FF"/>
          </w:tcPr>
          <w:p w14:paraId="35E6CF5D" w14:textId="77777777" w:rsidR="00D43F06" w:rsidRPr="00E42C2E" w:rsidRDefault="00D43F06" w:rsidP="00E749E5">
            <w:pPr>
              <w:pStyle w:val="ACARATablebodytext"/>
              <w:tabs>
                <w:tab w:val="left" w:pos="5715"/>
                <w:tab w:val="center" w:pos="10771"/>
              </w:tabs>
              <w:rPr>
                <w:rFonts w:cs="Roboto Slab SemiBold"/>
                <w:b/>
                <w:bCs/>
                <w:szCs w:val="20"/>
              </w:rPr>
            </w:pPr>
            <w:r w:rsidRPr="00E42C2E">
              <w:rPr>
                <w:rFonts w:cs="Roboto Slab SemiBold"/>
                <w:b/>
                <w:bCs/>
                <w:szCs w:val="20"/>
              </w:rPr>
              <w:t>Year 10</w:t>
            </w:r>
          </w:p>
        </w:tc>
      </w:tr>
      <w:tr w:rsidR="00D43F06" w:rsidRPr="00E42C2E" w14:paraId="69D3DE85" w14:textId="77777777" w:rsidTr="00A61FD6">
        <w:tc>
          <w:tcPr>
            <w:tcW w:w="71" w:type="pct"/>
            <w:vMerge/>
            <w:shd w:val="clear" w:color="auto" w:fill="CCF1FF"/>
            <w:textDirection w:val="btLr"/>
            <w:vAlign w:val="center"/>
          </w:tcPr>
          <w:p w14:paraId="154EB3FE" w14:textId="77777777" w:rsidR="00D43F06" w:rsidRPr="00E42C2E" w:rsidRDefault="00D43F06" w:rsidP="00E749E5">
            <w:pPr>
              <w:pStyle w:val="ACARATablebodytext"/>
              <w:jc w:val="center"/>
              <w:rPr>
                <w:rFonts w:cs="Roboto Slab ExtraBold"/>
                <w:sz w:val="18"/>
                <w:szCs w:val="18"/>
              </w:rPr>
            </w:pPr>
          </w:p>
        </w:tc>
        <w:tc>
          <w:tcPr>
            <w:tcW w:w="4929" w:type="pct"/>
            <w:gridSpan w:val="11"/>
            <w:shd w:val="clear" w:color="auto" w:fill="CCF1FF"/>
          </w:tcPr>
          <w:p w14:paraId="075BDA57" w14:textId="28373ADF" w:rsidR="00D43F06" w:rsidRPr="00E42C2E" w:rsidRDefault="00116A8D" w:rsidP="00E749E5">
            <w:pPr>
              <w:pStyle w:val="ACARATablebodytext"/>
              <w:rPr>
                <w:rFonts w:cs="Roboto Slab SemiBold"/>
                <w:b/>
                <w:bCs/>
                <w:szCs w:val="20"/>
              </w:rPr>
            </w:pPr>
            <w:r w:rsidRPr="00E42C2E">
              <w:rPr>
                <w:rFonts w:cs="Roboto Slab SemiBold"/>
                <w:b/>
                <w:bCs/>
                <w:szCs w:val="20"/>
              </w:rPr>
              <w:t>The chemical and physical properties of substances are determined by their structure at a range of scales</w:t>
            </w:r>
          </w:p>
        </w:tc>
      </w:tr>
      <w:tr w:rsidR="00D43F06" w:rsidRPr="00E42C2E" w14:paraId="5919A615" w14:textId="77777777" w:rsidTr="00A61FD6">
        <w:tc>
          <w:tcPr>
            <w:tcW w:w="71" w:type="pct"/>
            <w:vMerge/>
            <w:shd w:val="clear" w:color="auto" w:fill="CCF1FF"/>
            <w:textDirection w:val="btLr"/>
            <w:vAlign w:val="center"/>
          </w:tcPr>
          <w:p w14:paraId="000C86E3" w14:textId="77777777" w:rsidR="00D43F06" w:rsidRPr="00E42C2E" w:rsidRDefault="00D43F06" w:rsidP="00E749E5">
            <w:pPr>
              <w:pStyle w:val="ACARATablebodytext"/>
              <w:jc w:val="center"/>
              <w:rPr>
                <w:rFonts w:cs="Roboto Slab ExtraBold"/>
                <w:sz w:val="18"/>
                <w:szCs w:val="18"/>
              </w:rPr>
            </w:pPr>
          </w:p>
        </w:tc>
        <w:tc>
          <w:tcPr>
            <w:tcW w:w="448" w:type="pct"/>
            <w:shd w:val="clear" w:color="auto" w:fill="FFFFFF" w:themeFill="background1"/>
          </w:tcPr>
          <w:p w14:paraId="7B9F5B86" w14:textId="13A15664" w:rsidR="00D43F06" w:rsidRPr="00E42C2E" w:rsidRDefault="00A3614E" w:rsidP="00E749E5">
            <w:pPr>
              <w:pStyle w:val="ACARATablebodytext"/>
              <w:rPr>
                <w:sz w:val="18"/>
                <w:szCs w:val="18"/>
              </w:rPr>
            </w:pPr>
            <w:r w:rsidRPr="00E42C2E">
              <w:rPr>
                <w:sz w:val="18"/>
                <w:szCs w:val="18"/>
              </w:rPr>
              <w:t>recognise that objects can be composed of different materials and describe the observable properties of those materials</w:t>
            </w:r>
            <w:r w:rsidR="00192543" w:rsidRPr="00E42C2E">
              <w:rPr>
                <w:sz w:val="18"/>
                <w:szCs w:val="18"/>
              </w:rPr>
              <w:t xml:space="preserve"> </w:t>
            </w:r>
            <w:hyperlink r:id="rId54" w:history="1">
              <w:r w:rsidR="00192543" w:rsidRPr="00E42C2E">
                <w:rPr>
                  <w:rStyle w:val="Hyperlink"/>
                  <w:sz w:val="18"/>
                  <w:szCs w:val="18"/>
                </w:rPr>
                <w:t>AC9SFU03</w:t>
              </w:r>
            </w:hyperlink>
          </w:p>
        </w:tc>
        <w:tc>
          <w:tcPr>
            <w:tcW w:w="448" w:type="pct"/>
            <w:shd w:val="clear" w:color="auto" w:fill="D9D9D9" w:themeFill="background1" w:themeFillShade="D9"/>
          </w:tcPr>
          <w:p w14:paraId="2B871234" w14:textId="5F7BE8DD" w:rsidR="00D43F06" w:rsidRPr="00E42C2E" w:rsidRDefault="00D43F06" w:rsidP="00E749E5">
            <w:pPr>
              <w:pStyle w:val="ACARATablebodytext"/>
              <w:rPr>
                <w:sz w:val="18"/>
                <w:szCs w:val="18"/>
              </w:rPr>
            </w:pPr>
          </w:p>
        </w:tc>
        <w:tc>
          <w:tcPr>
            <w:tcW w:w="448" w:type="pct"/>
            <w:shd w:val="clear" w:color="auto" w:fill="D9D9D9" w:themeFill="background1" w:themeFillShade="D9"/>
          </w:tcPr>
          <w:p w14:paraId="77D21301" w14:textId="77777777" w:rsidR="00D43F06" w:rsidRPr="00E42C2E" w:rsidRDefault="00D43F06" w:rsidP="00E749E5">
            <w:pPr>
              <w:pStyle w:val="ACARATablebodytext"/>
              <w:rPr>
                <w:sz w:val="18"/>
                <w:szCs w:val="18"/>
              </w:rPr>
            </w:pPr>
          </w:p>
        </w:tc>
        <w:tc>
          <w:tcPr>
            <w:tcW w:w="448" w:type="pct"/>
            <w:shd w:val="clear" w:color="auto" w:fill="FFFFFF" w:themeFill="background1"/>
          </w:tcPr>
          <w:p w14:paraId="512FFD75" w14:textId="07B506BF" w:rsidR="00D43F06" w:rsidRPr="00E42C2E" w:rsidRDefault="00A3614E" w:rsidP="00A3614E">
            <w:pPr>
              <w:pStyle w:val="ACARATablebodytext"/>
              <w:rPr>
                <w:sz w:val="18"/>
                <w:szCs w:val="18"/>
              </w:rPr>
            </w:pPr>
            <w:r w:rsidRPr="00E42C2E">
              <w:rPr>
                <w:sz w:val="18"/>
                <w:szCs w:val="18"/>
              </w:rPr>
              <w:t>investigate the observable properties of solids and liquids and how adding or removing heat energy leads to a change of state</w:t>
            </w:r>
            <w:r w:rsidR="00B41FAE" w:rsidRPr="00E42C2E">
              <w:rPr>
                <w:sz w:val="18"/>
                <w:szCs w:val="18"/>
              </w:rPr>
              <w:t xml:space="preserve"> </w:t>
            </w:r>
            <w:hyperlink r:id="rId55" w:history="1">
              <w:r w:rsidR="00CE1D77" w:rsidRPr="00E42C2E">
                <w:rPr>
                  <w:rStyle w:val="Hyperlink"/>
                  <w:sz w:val="18"/>
                  <w:szCs w:val="18"/>
                </w:rPr>
                <w:t>AC9S3U04</w:t>
              </w:r>
            </w:hyperlink>
          </w:p>
        </w:tc>
        <w:tc>
          <w:tcPr>
            <w:tcW w:w="448" w:type="pct"/>
            <w:shd w:val="clear" w:color="auto" w:fill="FFFFFF" w:themeFill="background1"/>
          </w:tcPr>
          <w:p w14:paraId="391B4127" w14:textId="4AD7E9A0" w:rsidR="00D43F06" w:rsidRPr="00E42C2E" w:rsidRDefault="00330F23" w:rsidP="00330F23">
            <w:pPr>
              <w:pStyle w:val="ACARATablebodytext"/>
              <w:rPr>
                <w:sz w:val="18"/>
                <w:szCs w:val="18"/>
              </w:rPr>
            </w:pPr>
            <w:r w:rsidRPr="00E42C2E">
              <w:rPr>
                <w:sz w:val="18"/>
                <w:szCs w:val="18"/>
              </w:rPr>
              <w:t>examine the properties of natural and made materials including fibres, metals, glass and plastics and consider how these properties influence their use</w:t>
            </w:r>
            <w:r w:rsidR="007A4AB0" w:rsidRPr="00E42C2E">
              <w:rPr>
                <w:sz w:val="18"/>
                <w:szCs w:val="18"/>
              </w:rPr>
              <w:t xml:space="preserve"> </w:t>
            </w:r>
            <w:hyperlink r:id="rId56" w:history="1">
              <w:r w:rsidR="007A4AB0" w:rsidRPr="00E42C2E">
                <w:rPr>
                  <w:rStyle w:val="Hyperlink"/>
                  <w:sz w:val="18"/>
                  <w:szCs w:val="18"/>
                </w:rPr>
                <w:t>AC9S4U04</w:t>
              </w:r>
            </w:hyperlink>
          </w:p>
        </w:tc>
        <w:tc>
          <w:tcPr>
            <w:tcW w:w="448" w:type="pct"/>
            <w:shd w:val="clear" w:color="auto" w:fill="FFFFFF" w:themeFill="background1"/>
          </w:tcPr>
          <w:p w14:paraId="659F523A" w14:textId="4863A75E" w:rsidR="00D43F06" w:rsidRPr="00E42C2E" w:rsidRDefault="00330F23" w:rsidP="00330F23">
            <w:pPr>
              <w:pStyle w:val="ACARATablebodytext"/>
              <w:rPr>
                <w:sz w:val="18"/>
                <w:szCs w:val="18"/>
              </w:rPr>
            </w:pPr>
            <w:r w:rsidRPr="00E42C2E">
              <w:rPr>
                <w:sz w:val="18"/>
                <w:szCs w:val="18"/>
              </w:rPr>
              <w:t>explain observable properties of solids, liquids and gases by modelling the motion and arrangement of particles</w:t>
            </w:r>
            <w:r w:rsidR="008E1DF4" w:rsidRPr="00E42C2E">
              <w:rPr>
                <w:sz w:val="18"/>
                <w:szCs w:val="18"/>
              </w:rPr>
              <w:t xml:space="preserve"> </w:t>
            </w:r>
            <w:hyperlink r:id="rId57" w:history="1">
              <w:r w:rsidR="00006C37" w:rsidRPr="00E42C2E">
                <w:rPr>
                  <w:rStyle w:val="Hyperlink"/>
                  <w:sz w:val="18"/>
                  <w:szCs w:val="18"/>
                </w:rPr>
                <w:t>AC9S5U04</w:t>
              </w:r>
            </w:hyperlink>
          </w:p>
        </w:tc>
        <w:tc>
          <w:tcPr>
            <w:tcW w:w="448" w:type="pct"/>
            <w:shd w:val="clear" w:color="auto" w:fill="D9D9D9" w:themeFill="background1" w:themeFillShade="D9"/>
          </w:tcPr>
          <w:p w14:paraId="2C226BD7" w14:textId="77777777" w:rsidR="00D43F06" w:rsidRPr="00E42C2E" w:rsidRDefault="00D43F06" w:rsidP="00E749E5">
            <w:pPr>
              <w:pStyle w:val="ACARATablebodytext"/>
              <w:rPr>
                <w:sz w:val="18"/>
                <w:szCs w:val="18"/>
              </w:rPr>
            </w:pPr>
          </w:p>
        </w:tc>
        <w:tc>
          <w:tcPr>
            <w:tcW w:w="448" w:type="pct"/>
            <w:shd w:val="clear" w:color="auto" w:fill="FFFFFF" w:themeFill="background1"/>
          </w:tcPr>
          <w:p w14:paraId="55A549D4" w14:textId="375D8D8A" w:rsidR="00A46F59" w:rsidRPr="00E42C2E" w:rsidRDefault="00A46F59" w:rsidP="00A46F59">
            <w:pPr>
              <w:pStyle w:val="ACARATablebodytext"/>
              <w:spacing w:after="240"/>
              <w:rPr>
                <w:sz w:val="18"/>
                <w:szCs w:val="18"/>
              </w:rPr>
            </w:pPr>
            <w:r w:rsidRPr="00E42C2E">
              <w:rPr>
                <w:sz w:val="18"/>
                <w:szCs w:val="18"/>
              </w:rPr>
              <w:t>use particle theory to describe the arrangement of particles in a substance, including the motion of and attraction between particles, and relate this to the properties of the substance</w:t>
            </w:r>
            <w:r w:rsidR="00FA5513" w:rsidRPr="00E42C2E">
              <w:rPr>
                <w:sz w:val="18"/>
                <w:szCs w:val="18"/>
              </w:rPr>
              <w:t xml:space="preserve"> </w:t>
            </w:r>
            <w:hyperlink r:id="rId58" w:history="1">
              <w:r w:rsidR="00EF0997" w:rsidRPr="00E42C2E">
                <w:rPr>
                  <w:rStyle w:val="Hyperlink"/>
                  <w:sz w:val="18"/>
                  <w:szCs w:val="18"/>
                </w:rPr>
                <w:t>AC9S7U05</w:t>
              </w:r>
            </w:hyperlink>
          </w:p>
          <w:p w14:paraId="3F8FD8BE" w14:textId="1005BAFF" w:rsidR="00D43F06" w:rsidRPr="00E42C2E" w:rsidRDefault="00A46F59" w:rsidP="00A46F59">
            <w:pPr>
              <w:pStyle w:val="ACARATablebodytext"/>
              <w:rPr>
                <w:sz w:val="18"/>
                <w:szCs w:val="18"/>
              </w:rPr>
            </w:pPr>
            <w:r w:rsidRPr="00E42C2E">
              <w:rPr>
                <w:sz w:val="18"/>
                <w:szCs w:val="18"/>
              </w:rPr>
              <w:t>use a particle model to describe differences between pure substances and mixtures and apply understanding of properties of substances to separate mixtures</w:t>
            </w:r>
            <w:r w:rsidR="00EF0997" w:rsidRPr="00E42C2E">
              <w:rPr>
                <w:sz w:val="18"/>
                <w:szCs w:val="18"/>
              </w:rPr>
              <w:t xml:space="preserve"> </w:t>
            </w:r>
            <w:hyperlink r:id="rId59" w:history="1">
              <w:r w:rsidR="00EF0997" w:rsidRPr="00E42C2E">
                <w:rPr>
                  <w:rStyle w:val="Hyperlink"/>
                  <w:sz w:val="18"/>
                  <w:szCs w:val="18"/>
                </w:rPr>
                <w:t>AC9S7U06</w:t>
              </w:r>
            </w:hyperlink>
          </w:p>
        </w:tc>
        <w:tc>
          <w:tcPr>
            <w:tcW w:w="448" w:type="pct"/>
            <w:shd w:val="clear" w:color="auto" w:fill="FFFFFF" w:themeFill="background1"/>
          </w:tcPr>
          <w:p w14:paraId="0C7ACF5D" w14:textId="050ECB79" w:rsidR="00D43F06" w:rsidRPr="00E42C2E" w:rsidRDefault="00C35CEF" w:rsidP="00E749E5">
            <w:pPr>
              <w:pStyle w:val="ACARATablebodytext"/>
              <w:rPr>
                <w:sz w:val="18"/>
                <w:szCs w:val="18"/>
              </w:rPr>
            </w:pPr>
            <w:r w:rsidRPr="00E42C2E">
              <w:rPr>
                <w:sz w:val="18"/>
                <w:szCs w:val="18"/>
              </w:rPr>
              <w:t>classify matter as elements, compounds or mixtures and compare different representations of these, including 2-dimensional and 3-dimensional models, symbols for elements and formulas for molecules and compounds</w:t>
            </w:r>
            <w:r w:rsidR="00D85DC8" w:rsidRPr="00E42C2E">
              <w:rPr>
                <w:sz w:val="18"/>
                <w:szCs w:val="18"/>
              </w:rPr>
              <w:t xml:space="preserve"> </w:t>
            </w:r>
            <w:hyperlink r:id="rId60" w:history="1">
              <w:r w:rsidR="00D85DC8" w:rsidRPr="00E42C2E">
                <w:rPr>
                  <w:rStyle w:val="Hyperlink"/>
                  <w:sz w:val="18"/>
                  <w:szCs w:val="18"/>
                </w:rPr>
                <w:t>AC9S8U06</w:t>
              </w:r>
            </w:hyperlink>
          </w:p>
        </w:tc>
        <w:tc>
          <w:tcPr>
            <w:tcW w:w="448" w:type="pct"/>
            <w:shd w:val="clear" w:color="auto" w:fill="FFFFFF" w:themeFill="background1"/>
          </w:tcPr>
          <w:p w14:paraId="5E71CA32" w14:textId="3B988CBB" w:rsidR="00D43F06" w:rsidRPr="00E42C2E" w:rsidRDefault="00C35CEF" w:rsidP="00E749E5">
            <w:pPr>
              <w:pStyle w:val="ACARATablebodytext"/>
              <w:rPr>
                <w:sz w:val="18"/>
                <w:szCs w:val="18"/>
              </w:rPr>
            </w:pPr>
            <w:r w:rsidRPr="00E42C2E">
              <w:rPr>
                <w:sz w:val="18"/>
                <w:szCs w:val="18"/>
              </w:rPr>
              <w:t>explain how the model of the atom changed following the discovery of electrons, protons and neutrons and describe how natural radioactive decay results in stable atoms</w:t>
            </w:r>
            <w:r w:rsidR="00A561A4" w:rsidRPr="00E42C2E">
              <w:rPr>
                <w:sz w:val="18"/>
                <w:szCs w:val="18"/>
              </w:rPr>
              <w:t xml:space="preserve"> </w:t>
            </w:r>
            <w:hyperlink r:id="rId61" w:history="1">
              <w:r w:rsidR="00A561A4" w:rsidRPr="00E42C2E">
                <w:rPr>
                  <w:rStyle w:val="Hyperlink"/>
                  <w:sz w:val="18"/>
                  <w:szCs w:val="18"/>
                </w:rPr>
                <w:t>AC9S9U06</w:t>
              </w:r>
            </w:hyperlink>
          </w:p>
        </w:tc>
        <w:tc>
          <w:tcPr>
            <w:tcW w:w="449" w:type="pct"/>
            <w:shd w:val="clear" w:color="auto" w:fill="FFFFFF" w:themeFill="background1"/>
          </w:tcPr>
          <w:p w14:paraId="4E66CED5" w14:textId="66C75D26" w:rsidR="00D43F06" w:rsidRPr="00E42C2E" w:rsidRDefault="00C35CEF" w:rsidP="00E749E5">
            <w:pPr>
              <w:pStyle w:val="ACARATablebodytext"/>
              <w:rPr>
                <w:sz w:val="18"/>
                <w:szCs w:val="18"/>
              </w:rPr>
            </w:pPr>
            <w:r w:rsidRPr="00E42C2E">
              <w:rPr>
                <w:sz w:val="18"/>
                <w:szCs w:val="18"/>
              </w:rPr>
              <w:t>explain how the structure and properties of atoms relate to the organisation of the elements in the periodic table</w:t>
            </w:r>
            <w:r w:rsidR="00F26277" w:rsidRPr="00E42C2E">
              <w:rPr>
                <w:sz w:val="18"/>
                <w:szCs w:val="18"/>
              </w:rPr>
              <w:t xml:space="preserve"> </w:t>
            </w:r>
            <w:hyperlink r:id="rId62" w:history="1">
              <w:r w:rsidR="00F26277" w:rsidRPr="00E42C2E">
                <w:rPr>
                  <w:rStyle w:val="Hyperlink"/>
                  <w:sz w:val="18"/>
                  <w:szCs w:val="18"/>
                </w:rPr>
                <w:t>AC9S10U06</w:t>
              </w:r>
            </w:hyperlink>
          </w:p>
        </w:tc>
      </w:tr>
      <w:tr w:rsidR="00D43F06" w:rsidRPr="00E42C2E" w14:paraId="02527119" w14:textId="77777777" w:rsidTr="00A61FD6">
        <w:tc>
          <w:tcPr>
            <w:tcW w:w="71" w:type="pct"/>
            <w:vMerge/>
            <w:shd w:val="clear" w:color="auto" w:fill="CCF1FF"/>
            <w:textDirection w:val="btLr"/>
            <w:vAlign w:val="center"/>
          </w:tcPr>
          <w:p w14:paraId="48055243" w14:textId="77777777" w:rsidR="00D43F06" w:rsidRPr="00E42C2E" w:rsidRDefault="00D43F06" w:rsidP="00E749E5">
            <w:pPr>
              <w:pStyle w:val="ACARATablebodytext"/>
              <w:jc w:val="center"/>
              <w:rPr>
                <w:rFonts w:cs="Roboto Slab ExtraBold"/>
                <w:sz w:val="18"/>
                <w:szCs w:val="18"/>
              </w:rPr>
            </w:pPr>
          </w:p>
        </w:tc>
        <w:tc>
          <w:tcPr>
            <w:tcW w:w="4929" w:type="pct"/>
            <w:gridSpan w:val="11"/>
            <w:shd w:val="clear" w:color="auto" w:fill="CCF1FF"/>
          </w:tcPr>
          <w:p w14:paraId="0F31BDFE" w14:textId="0FF287C2" w:rsidR="00D43F06" w:rsidRPr="00E42C2E" w:rsidRDefault="00A1694D" w:rsidP="00E749E5">
            <w:pPr>
              <w:pStyle w:val="ACARATablebodytext"/>
              <w:rPr>
                <w:rFonts w:cs="Roboto Slab SemiBold"/>
                <w:b/>
                <w:bCs/>
                <w:szCs w:val="20"/>
              </w:rPr>
            </w:pPr>
            <w:r w:rsidRPr="00E42C2E">
              <w:rPr>
                <w:rFonts w:cs="Roboto Slab SemiBold"/>
                <w:b/>
                <w:bCs/>
                <w:szCs w:val="20"/>
              </w:rPr>
              <w:t>Substances change and new substances are produced by rearranging atoms; these changes involve energy transfer and transformation</w:t>
            </w:r>
          </w:p>
        </w:tc>
      </w:tr>
      <w:tr w:rsidR="00D43F06" w:rsidRPr="00E42C2E" w14:paraId="300A1CEC" w14:textId="77777777" w:rsidTr="00A61FD6">
        <w:tc>
          <w:tcPr>
            <w:tcW w:w="71" w:type="pct"/>
            <w:vMerge/>
            <w:shd w:val="clear" w:color="auto" w:fill="CCF1FF"/>
            <w:textDirection w:val="btLr"/>
            <w:vAlign w:val="center"/>
          </w:tcPr>
          <w:p w14:paraId="2FC98BEC" w14:textId="77777777" w:rsidR="00D43F06" w:rsidRPr="00E42C2E" w:rsidRDefault="00D43F06" w:rsidP="00E749E5">
            <w:pPr>
              <w:jc w:val="center"/>
              <w:rPr>
                <w:rFonts w:ascii="Roboto" w:hAnsi="Roboto" w:cs="Roboto Slab SemiBold"/>
                <w:sz w:val="18"/>
                <w:szCs w:val="18"/>
              </w:rPr>
            </w:pPr>
          </w:p>
        </w:tc>
        <w:tc>
          <w:tcPr>
            <w:tcW w:w="448" w:type="pct"/>
            <w:shd w:val="clear" w:color="auto" w:fill="D9D9D9" w:themeFill="background1" w:themeFillShade="D9"/>
          </w:tcPr>
          <w:p w14:paraId="6209AD48" w14:textId="77777777" w:rsidR="00D43F06" w:rsidRPr="00E42C2E" w:rsidRDefault="00D43F06" w:rsidP="00E749E5">
            <w:pPr>
              <w:pStyle w:val="ACARATablebodytext"/>
              <w:rPr>
                <w:sz w:val="18"/>
                <w:szCs w:val="18"/>
              </w:rPr>
            </w:pPr>
          </w:p>
        </w:tc>
        <w:tc>
          <w:tcPr>
            <w:tcW w:w="448" w:type="pct"/>
            <w:shd w:val="clear" w:color="auto" w:fill="D9D9D9" w:themeFill="background1" w:themeFillShade="D9"/>
          </w:tcPr>
          <w:p w14:paraId="28499E1E" w14:textId="77777777" w:rsidR="00D43F06" w:rsidRPr="00E42C2E" w:rsidRDefault="00D43F06" w:rsidP="00E749E5">
            <w:pPr>
              <w:pStyle w:val="ACARATablebodytext"/>
              <w:rPr>
                <w:sz w:val="18"/>
                <w:szCs w:val="18"/>
              </w:rPr>
            </w:pPr>
          </w:p>
        </w:tc>
        <w:tc>
          <w:tcPr>
            <w:tcW w:w="448" w:type="pct"/>
            <w:shd w:val="clear" w:color="auto" w:fill="FFFFFF" w:themeFill="background1"/>
          </w:tcPr>
          <w:p w14:paraId="2B439B26" w14:textId="16F45E1E" w:rsidR="00D43F06" w:rsidRPr="00E42C2E" w:rsidRDefault="00C675F6" w:rsidP="00E749E5">
            <w:pPr>
              <w:pStyle w:val="ACARATablebodytext"/>
              <w:rPr>
                <w:sz w:val="18"/>
                <w:szCs w:val="18"/>
              </w:rPr>
            </w:pPr>
            <w:r w:rsidRPr="00E42C2E">
              <w:rPr>
                <w:sz w:val="18"/>
                <w:szCs w:val="18"/>
              </w:rPr>
              <w:t>recognise that materials can be changed physically without changing their material composition and explore the effect of different actions on materials including bending, twisting, stretching and breaking into smaller pieces</w:t>
            </w:r>
            <w:r w:rsidR="00847D2F" w:rsidRPr="00E42C2E">
              <w:rPr>
                <w:sz w:val="18"/>
                <w:szCs w:val="18"/>
              </w:rPr>
              <w:t xml:space="preserve"> </w:t>
            </w:r>
            <w:hyperlink r:id="rId63" w:history="1">
              <w:r w:rsidR="00847D2F" w:rsidRPr="00E42C2E">
                <w:rPr>
                  <w:rStyle w:val="Hyperlink"/>
                  <w:sz w:val="18"/>
                  <w:szCs w:val="18"/>
                </w:rPr>
                <w:t>AC9S2U03</w:t>
              </w:r>
            </w:hyperlink>
          </w:p>
        </w:tc>
        <w:tc>
          <w:tcPr>
            <w:tcW w:w="448" w:type="pct"/>
            <w:shd w:val="clear" w:color="auto" w:fill="FFFFFF" w:themeFill="background1"/>
          </w:tcPr>
          <w:p w14:paraId="5BA3C7C3" w14:textId="15BC6030" w:rsidR="00D43F06" w:rsidRPr="00E42C2E" w:rsidRDefault="00C675F6" w:rsidP="00E749E5">
            <w:pPr>
              <w:pStyle w:val="ACARATablebodytext"/>
              <w:rPr>
                <w:sz w:val="18"/>
                <w:szCs w:val="18"/>
              </w:rPr>
            </w:pPr>
            <w:r w:rsidRPr="00E42C2E">
              <w:rPr>
                <w:sz w:val="18"/>
                <w:szCs w:val="18"/>
              </w:rPr>
              <w:t>investigate the observable properties of solids and liquids and how adding or removing heat energy leads to a change of state</w:t>
            </w:r>
            <w:r w:rsidR="00CE1D77" w:rsidRPr="00E42C2E">
              <w:rPr>
                <w:sz w:val="18"/>
                <w:szCs w:val="18"/>
              </w:rPr>
              <w:t xml:space="preserve"> </w:t>
            </w:r>
            <w:hyperlink r:id="rId64" w:history="1">
              <w:r w:rsidR="00CE1D77" w:rsidRPr="00E42C2E">
                <w:rPr>
                  <w:rStyle w:val="Hyperlink"/>
                  <w:sz w:val="18"/>
                  <w:szCs w:val="18"/>
                </w:rPr>
                <w:t>AC9S3U04</w:t>
              </w:r>
            </w:hyperlink>
          </w:p>
        </w:tc>
        <w:tc>
          <w:tcPr>
            <w:tcW w:w="448" w:type="pct"/>
            <w:shd w:val="clear" w:color="auto" w:fill="D9D9D9" w:themeFill="background1" w:themeFillShade="D9"/>
          </w:tcPr>
          <w:p w14:paraId="35335E34" w14:textId="77777777" w:rsidR="00D43F06" w:rsidRPr="00E42C2E" w:rsidRDefault="00D43F06" w:rsidP="00E749E5">
            <w:pPr>
              <w:pStyle w:val="ACARATablebodytext"/>
              <w:rPr>
                <w:sz w:val="18"/>
                <w:szCs w:val="18"/>
              </w:rPr>
            </w:pPr>
          </w:p>
        </w:tc>
        <w:tc>
          <w:tcPr>
            <w:tcW w:w="448" w:type="pct"/>
            <w:shd w:val="clear" w:color="auto" w:fill="D9D9D9" w:themeFill="background1" w:themeFillShade="D9"/>
          </w:tcPr>
          <w:p w14:paraId="0EB1CCFB" w14:textId="5349BB74" w:rsidR="00D43F06" w:rsidRPr="00E42C2E" w:rsidRDefault="00D43F06" w:rsidP="00E749E5">
            <w:pPr>
              <w:pStyle w:val="ACARATablebodytext"/>
              <w:rPr>
                <w:sz w:val="18"/>
                <w:szCs w:val="18"/>
              </w:rPr>
            </w:pPr>
          </w:p>
        </w:tc>
        <w:tc>
          <w:tcPr>
            <w:tcW w:w="448" w:type="pct"/>
            <w:shd w:val="clear" w:color="auto" w:fill="FFFFFF" w:themeFill="background1"/>
          </w:tcPr>
          <w:p w14:paraId="561175BA" w14:textId="2355735B" w:rsidR="00D43F06" w:rsidRPr="00E42C2E" w:rsidRDefault="00C675F6" w:rsidP="00C675F6">
            <w:pPr>
              <w:pStyle w:val="ACARATablebodytext"/>
              <w:rPr>
                <w:sz w:val="18"/>
                <w:szCs w:val="18"/>
              </w:rPr>
            </w:pPr>
            <w:r w:rsidRPr="00E42C2E">
              <w:rPr>
                <w:sz w:val="18"/>
                <w:szCs w:val="18"/>
              </w:rPr>
              <w:t>compare reversible changes, including dissolving and changes of state, and irreversible changes, including cooking and rusting that produce new substances</w:t>
            </w:r>
            <w:r w:rsidR="00F91730" w:rsidRPr="00E42C2E">
              <w:rPr>
                <w:sz w:val="18"/>
                <w:szCs w:val="18"/>
              </w:rPr>
              <w:t xml:space="preserve"> </w:t>
            </w:r>
            <w:hyperlink r:id="rId65" w:history="1">
              <w:r w:rsidR="00E36988" w:rsidRPr="00E42C2E">
                <w:rPr>
                  <w:rStyle w:val="Hyperlink"/>
                  <w:sz w:val="18"/>
                  <w:szCs w:val="18"/>
                </w:rPr>
                <w:t>AC9S6U04</w:t>
              </w:r>
            </w:hyperlink>
          </w:p>
        </w:tc>
        <w:tc>
          <w:tcPr>
            <w:tcW w:w="448" w:type="pct"/>
            <w:shd w:val="clear" w:color="auto" w:fill="D9D9D9" w:themeFill="background1" w:themeFillShade="D9"/>
          </w:tcPr>
          <w:p w14:paraId="76DE316A" w14:textId="77777777" w:rsidR="00D43F06" w:rsidRPr="00E42C2E" w:rsidRDefault="00D43F06" w:rsidP="00E749E5">
            <w:pPr>
              <w:pStyle w:val="ACARATablebodytext"/>
              <w:rPr>
                <w:sz w:val="18"/>
                <w:szCs w:val="18"/>
              </w:rPr>
            </w:pPr>
          </w:p>
        </w:tc>
        <w:tc>
          <w:tcPr>
            <w:tcW w:w="448" w:type="pct"/>
            <w:shd w:val="clear" w:color="auto" w:fill="FFFFFF" w:themeFill="background1"/>
          </w:tcPr>
          <w:p w14:paraId="451AAF56" w14:textId="60F073D1" w:rsidR="00D43F06" w:rsidRPr="00E42C2E" w:rsidRDefault="003F0E52" w:rsidP="00E749E5">
            <w:pPr>
              <w:pStyle w:val="ACARATablebodytext"/>
              <w:rPr>
                <w:sz w:val="18"/>
                <w:szCs w:val="18"/>
              </w:rPr>
            </w:pPr>
            <w:r w:rsidRPr="00E42C2E">
              <w:rPr>
                <w:sz w:val="18"/>
                <w:szCs w:val="18"/>
              </w:rPr>
              <w:t>compare physical and chemical changes and identify indicators of energy change in chemical reactions</w:t>
            </w:r>
            <w:r w:rsidR="00D85DC8" w:rsidRPr="00E42C2E">
              <w:rPr>
                <w:sz w:val="18"/>
                <w:szCs w:val="18"/>
              </w:rPr>
              <w:t xml:space="preserve"> </w:t>
            </w:r>
            <w:hyperlink r:id="rId66" w:history="1">
              <w:r w:rsidR="008A361D" w:rsidRPr="00E42C2E">
                <w:rPr>
                  <w:rStyle w:val="Hyperlink"/>
                  <w:sz w:val="18"/>
                  <w:szCs w:val="18"/>
                </w:rPr>
                <w:t>AC9S8U07</w:t>
              </w:r>
            </w:hyperlink>
          </w:p>
        </w:tc>
        <w:tc>
          <w:tcPr>
            <w:tcW w:w="448" w:type="pct"/>
            <w:shd w:val="clear" w:color="auto" w:fill="FFFFFF" w:themeFill="background1"/>
          </w:tcPr>
          <w:p w14:paraId="2BC54B96" w14:textId="230C3F72" w:rsidR="00D43F06" w:rsidRPr="00E42C2E" w:rsidRDefault="003F0E52" w:rsidP="003F0E52">
            <w:pPr>
              <w:pStyle w:val="ACARATablebodytext"/>
              <w:rPr>
                <w:sz w:val="18"/>
                <w:szCs w:val="18"/>
              </w:rPr>
            </w:pPr>
            <w:r w:rsidRPr="00E42C2E">
              <w:rPr>
                <w:sz w:val="18"/>
                <w:szCs w:val="18"/>
              </w:rPr>
              <w:t>model the rearrangement of atoms in chemical reactions using a range of representations, including word and simple balanced chemical equations, and use these to demonstrate the law of conservation of mass</w:t>
            </w:r>
            <w:r w:rsidR="00666298" w:rsidRPr="00E42C2E">
              <w:rPr>
                <w:sz w:val="18"/>
                <w:szCs w:val="18"/>
              </w:rPr>
              <w:t xml:space="preserve"> </w:t>
            </w:r>
            <w:hyperlink r:id="rId67" w:history="1">
              <w:r w:rsidR="00666298" w:rsidRPr="00E42C2E">
                <w:rPr>
                  <w:rStyle w:val="Hyperlink"/>
                  <w:sz w:val="18"/>
                  <w:szCs w:val="18"/>
                </w:rPr>
                <w:t>AC9S9U07</w:t>
              </w:r>
            </w:hyperlink>
          </w:p>
        </w:tc>
        <w:tc>
          <w:tcPr>
            <w:tcW w:w="449" w:type="pct"/>
            <w:shd w:val="clear" w:color="auto" w:fill="FFFFFF" w:themeFill="background1"/>
          </w:tcPr>
          <w:p w14:paraId="4AF18F0F" w14:textId="147316AE" w:rsidR="00D43F06" w:rsidRPr="00E42C2E" w:rsidRDefault="003F0E52" w:rsidP="00E749E5">
            <w:pPr>
              <w:pStyle w:val="ACARATablebodytext"/>
              <w:rPr>
                <w:sz w:val="18"/>
                <w:szCs w:val="18"/>
              </w:rPr>
            </w:pPr>
            <w:r w:rsidRPr="00E42C2E">
              <w:rPr>
                <w:sz w:val="18"/>
                <w:szCs w:val="18"/>
              </w:rPr>
              <w:t>identify patterns in synthesis, decomposition and displacement reactions and investigate the factors that affect reaction rates</w:t>
            </w:r>
            <w:r w:rsidR="004F3F5C" w:rsidRPr="00E42C2E">
              <w:rPr>
                <w:sz w:val="18"/>
                <w:szCs w:val="18"/>
              </w:rPr>
              <w:t xml:space="preserve"> </w:t>
            </w:r>
            <w:hyperlink r:id="rId68" w:history="1">
              <w:r w:rsidR="004F3F5C" w:rsidRPr="00E42C2E">
                <w:rPr>
                  <w:rStyle w:val="Hyperlink"/>
                  <w:sz w:val="18"/>
                  <w:szCs w:val="18"/>
                </w:rPr>
                <w:t>AC9S10U07</w:t>
              </w:r>
            </w:hyperlink>
          </w:p>
        </w:tc>
      </w:tr>
    </w:tbl>
    <w:p w14:paraId="27E96550" w14:textId="77777777" w:rsidR="00D43F06" w:rsidRDefault="00D43F06" w:rsidP="00420F29">
      <w:pPr>
        <w:tabs>
          <w:tab w:val="left" w:pos="16395"/>
        </w:tabs>
      </w:pPr>
    </w:p>
    <w:p w14:paraId="217A553C" w14:textId="77777777" w:rsidR="00D43F06" w:rsidRDefault="00D43F06" w:rsidP="00420F29">
      <w:pPr>
        <w:tabs>
          <w:tab w:val="left" w:pos="16395"/>
        </w:tabs>
      </w:pPr>
    </w:p>
    <w:p w14:paraId="2FB8D158" w14:textId="77777777" w:rsidR="00D43F06" w:rsidRDefault="00D43F06" w:rsidP="00420F29">
      <w:pPr>
        <w:tabs>
          <w:tab w:val="left" w:pos="16395"/>
        </w:tabs>
      </w:pPr>
    </w:p>
    <w:p w14:paraId="27C552E0" w14:textId="77777777" w:rsidR="00D43F06" w:rsidRDefault="00D43F06" w:rsidP="00420F29">
      <w:pPr>
        <w:tabs>
          <w:tab w:val="left" w:pos="16395"/>
        </w:tabs>
      </w:pPr>
    </w:p>
    <w:p w14:paraId="73C71699" w14:textId="77777777" w:rsidR="00D43F06" w:rsidRDefault="00D43F06" w:rsidP="00420F29">
      <w:pPr>
        <w:tabs>
          <w:tab w:val="left" w:pos="16395"/>
        </w:tabs>
      </w:pPr>
    </w:p>
    <w:p w14:paraId="188CD46D" w14:textId="77777777" w:rsidR="00D43F06" w:rsidRDefault="00D43F06" w:rsidP="00420F29">
      <w:pPr>
        <w:tabs>
          <w:tab w:val="left" w:pos="16395"/>
        </w:tabs>
      </w:pPr>
    </w:p>
    <w:p w14:paraId="0924F673" w14:textId="77777777" w:rsidR="00190D09" w:rsidRDefault="00190D09" w:rsidP="00420F29">
      <w:pPr>
        <w:tabs>
          <w:tab w:val="left" w:pos="16395"/>
        </w:tabs>
      </w:pPr>
    </w:p>
    <w:p w14:paraId="21A8DE5B" w14:textId="77777777" w:rsidR="007E4EAE" w:rsidRDefault="007E4EAE" w:rsidP="00255995">
      <w:pPr>
        <w:tabs>
          <w:tab w:val="left" w:pos="1920"/>
          <w:tab w:val="left" w:pos="3075"/>
        </w:tabs>
      </w:pPr>
    </w:p>
    <w:sectPr w:rsidR="007E4EAE" w:rsidSect="000463C9">
      <w:headerReference w:type="even" r:id="rId69"/>
      <w:headerReference w:type="default" r:id="rId70"/>
      <w:footerReference w:type="default" r:id="rId71"/>
      <w:headerReference w:type="first" r:id="rId72"/>
      <w:pgSz w:w="23811" w:h="16838" w:orient="landscape" w:code="8"/>
      <w:pgMar w:top="709" w:right="851" w:bottom="454"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8732" w14:textId="77777777" w:rsidR="009710A5" w:rsidRDefault="009710A5" w:rsidP="006F7708">
      <w:pPr>
        <w:spacing w:after="0" w:line="240" w:lineRule="auto"/>
      </w:pPr>
      <w:r>
        <w:separator/>
      </w:r>
    </w:p>
  </w:endnote>
  <w:endnote w:type="continuationSeparator" w:id="0">
    <w:p w14:paraId="3CD1897A" w14:textId="77777777" w:rsidR="009710A5" w:rsidRDefault="009710A5" w:rsidP="006F7708">
      <w:pPr>
        <w:spacing w:after="0" w:line="240" w:lineRule="auto"/>
      </w:pPr>
      <w:r>
        <w:continuationSeparator/>
      </w:r>
    </w:p>
  </w:endnote>
  <w:endnote w:type="continuationNotice" w:id="1">
    <w:p w14:paraId="3A7A4B36" w14:textId="77777777" w:rsidR="009710A5" w:rsidRDefault="00971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Slab SemiBold">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Roboto Slab ExtraBold">
    <w:charset w:val="00"/>
    <w:family w:val="auto"/>
    <w:pitch w:val="variable"/>
    <w:sig w:usb0="000004FF" w:usb1="8000405F" w:usb2="00000022" w:usb3="00000000" w:csb0="0000019F" w:csb1="00000000"/>
  </w:font>
  <w:font w:name="Roboto Slab">
    <w:altName w:val="Arial"/>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17BBD65D" w:rsidR="006F7708" w:rsidRPr="001946B4" w:rsidRDefault="00000000">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69E1890B" w:rsidRPr="00DC1B1D">
          <w:rPr>
            <w:rFonts w:ascii="Roboto" w:hAnsi="Roboto"/>
            <w:sz w:val="18"/>
            <w:szCs w:val="18"/>
          </w:rPr>
          <w:t xml:space="preserve">Page | </w:t>
        </w:r>
        <w:r w:rsidR="001946B4" w:rsidRPr="69E1890B">
          <w:rPr>
            <w:sz w:val="18"/>
            <w:szCs w:val="18"/>
          </w:rPr>
          <w:fldChar w:fldCharType="begin"/>
        </w:r>
        <w:r w:rsidR="001946B4" w:rsidRPr="00DC1B1D">
          <w:rPr>
            <w:rFonts w:ascii="Roboto" w:hAnsi="Roboto"/>
            <w:sz w:val="18"/>
            <w:szCs w:val="18"/>
          </w:rPr>
          <w:instrText xml:space="preserve"> PAGE   \* MERGEFORMAT </w:instrText>
        </w:r>
        <w:r w:rsidR="001946B4" w:rsidRPr="69E1890B">
          <w:rPr>
            <w:rFonts w:ascii="Roboto" w:hAnsi="Roboto"/>
            <w:sz w:val="18"/>
            <w:szCs w:val="18"/>
          </w:rPr>
          <w:fldChar w:fldCharType="separate"/>
        </w:r>
        <w:r w:rsidR="69E1890B">
          <w:rPr>
            <w:sz w:val="18"/>
            <w:szCs w:val="18"/>
          </w:rPr>
          <w:t>1</w:t>
        </w:r>
        <w:r w:rsidR="001946B4" w:rsidRPr="69E1890B">
          <w:rPr>
            <w:noProof/>
            <w:sz w:val="18"/>
            <w:szCs w:val="18"/>
          </w:rPr>
          <w:fldChar w:fldCharType="end"/>
        </w:r>
        <w:r w:rsidR="69E1890B" w:rsidRPr="00DC1B1D">
          <w:rPr>
            <w:rFonts w:ascii="Roboto" w:hAnsi="Roboto"/>
            <w:sz w:val="18"/>
            <w:szCs w:val="18"/>
          </w:rPr>
          <w:t xml:space="preserve"> </w:t>
        </w:r>
        <w:r w:rsidR="69E1890B">
          <w:rPr>
            <w:rFonts w:ascii="Roboto" w:hAnsi="Roboto"/>
            <w:sz w:val="18"/>
            <w:szCs w:val="18"/>
          </w:rPr>
          <w:t xml:space="preserve">Curriculum </w:t>
        </w:r>
        <w:r w:rsidR="00432AE1">
          <w:rPr>
            <w:rFonts w:ascii="Roboto" w:hAnsi="Roboto"/>
            <w:sz w:val="18"/>
            <w:szCs w:val="18"/>
          </w:rPr>
          <w:t>l</w:t>
        </w:r>
        <w:r w:rsidR="69E1890B">
          <w:rPr>
            <w:rFonts w:ascii="Roboto" w:hAnsi="Roboto"/>
            <w:sz w:val="18"/>
            <w:szCs w:val="18"/>
          </w:rPr>
          <w:t>eadership: Planning for multi-age classes</w:t>
        </w:r>
        <w:r w:rsidR="008C6BCA" w:rsidRPr="00DC1B1D">
          <w:rPr>
            <w:rFonts w:ascii="Roboto" w:hAnsi="Roboto"/>
            <w:sz w:val="18"/>
            <w:szCs w:val="18"/>
          </w:rPr>
          <w:tab/>
        </w:r>
      </w:sdtContent>
    </w:sdt>
    <w:r w:rsidR="000D7E26">
      <w:rPr>
        <w:noProof/>
      </w:rPr>
      <w:drawing>
        <wp:anchor distT="0" distB="0" distL="114300" distR="114300" simplePos="0" relativeHeight="251658241" behindDoc="0" locked="0" layoutInCell="1" allowOverlap="1" wp14:anchorId="0B47F9AA" wp14:editId="6ACA51A1">
          <wp:simplePos x="0" y="0"/>
          <wp:positionH relativeFrom="margin">
            <wp:align>right</wp:align>
          </wp:positionH>
          <wp:positionV relativeFrom="paragraph">
            <wp:posOffset>-4445</wp:posOffset>
          </wp:positionV>
          <wp:extent cx="2314800" cy="270000"/>
          <wp:effectExtent l="0" t="0" r="0" b="0"/>
          <wp:wrapNone/>
          <wp:docPr id="1579091573" name="Picture 157909157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9C20" w14:textId="77777777" w:rsidR="009710A5" w:rsidRDefault="009710A5" w:rsidP="006F7708">
      <w:pPr>
        <w:spacing w:after="0" w:line="240" w:lineRule="auto"/>
      </w:pPr>
      <w:r>
        <w:separator/>
      </w:r>
    </w:p>
  </w:footnote>
  <w:footnote w:type="continuationSeparator" w:id="0">
    <w:p w14:paraId="1F877977" w14:textId="77777777" w:rsidR="009710A5" w:rsidRDefault="009710A5" w:rsidP="006F7708">
      <w:pPr>
        <w:spacing w:after="0" w:line="240" w:lineRule="auto"/>
      </w:pPr>
      <w:r>
        <w:continuationSeparator/>
      </w:r>
    </w:p>
  </w:footnote>
  <w:footnote w:type="continuationNotice" w:id="1">
    <w:p w14:paraId="0DA05235" w14:textId="77777777" w:rsidR="009710A5" w:rsidRDefault="00971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2" behindDoc="0" locked="0" layoutInCell="1" allowOverlap="1" wp14:anchorId="461511D9" wp14:editId="0A62BB12">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D078" w14:textId="1FA3F461" w:rsidR="00C06C5F" w:rsidRPr="00D201A2" w:rsidRDefault="009D42AC" w:rsidP="00F92AF4">
    <w:pPr>
      <w:pStyle w:val="Header"/>
      <w:jc w:val="right"/>
      <w:rPr>
        <w:sz w:val="2"/>
        <w:szCs w:val="2"/>
      </w:rPr>
    </w:pPr>
    <w:r>
      <w:rPr>
        <w:noProof/>
      </w:rPr>
      <w:drawing>
        <wp:anchor distT="0" distB="0" distL="114300" distR="114300" simplePos="0" relativeHeight="251660292" behindDoc="1" locked="0" layoutInCell="1" allowOverlap="1" wp14:anchorId="6FE2F744" wp14:editId="37D0DA92">
          <wp:simplePos x="0" y="0"/>
          <wp:positionH relativeFrom="margin">
            <wp:posOffset>13983855</wp:posOffset>
          </wp:positionH>
          <wp:positionV relativeFrom="paragraph">
            <wp:posOffset>82550</wp:posOffset>
          </wp:positionV>
          <wp:extent cx="432435" cy="432435"/>
          <wp:effectExtent l="0" t="0" r="0" b="5715"/>
          <wp:wrapNone/>
          <wp:docPr id="1136759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 cy="432435"/>
                  </a:xfrm>
                  <a:prstGeom prst="rect">
                    <a:avLst/>
                  </a:prstGeom>
                  <a:noFill/>
                  <a:ln>
                    <a:noFill/>
                  </a:ln>
                </pic:spPr>
              </pic:pic>
            </a:graphicData>
          </a:graphic>
        </wp:anchor>
      </w:drawing>
    </w:r>
    <w:r w:rsidR="00F93254">
      <w:rPr>
        <w:noProof/>
      </w:rPr>
      <mc:AlternateContent>
        <mc:Choice Requires="wps">
          <w:drawing>
            <wp:anchor distT="0" distB="0" distL="114300" distR="114300" simplePos="0" relativeHeight="251658244" behindDoc="0" locked="0" layoutInCell="1" allowOverlap="1" wp14:anchorId="6DE63311" wp14:editId="651988DA">
              <wp:simplePos x="0" y="0"/>
              <wp:positionH relativeFrom="page">
                <wp:posOffset>0</wp:posOffset>
              </wp:positionH>
              <wp:positionV relativeFrom="paragraph">
                <wp:posOffset>-165735</wp:posOffset>
              </wp:positionV>
              <wp:extent cx="15316200" cy="180975"/>
              <wp:effectExtent l="0" t="0" r="0" b="9525"/>
              <wp:wrapSquare wrapText="bothSides"/>
              <wp:docPr id="1430305410"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E2803" id="Rectangle 2116168561" o:spid="_x0000_s1026" style="position:absolute;margin-left:0;margin-top:-13.05pt;width:1206pt;height:14.25pt;z-index:2516582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RxHb72wAAAAcBAAAPAAAAZHJzL2Rvd25yZXYueG1sTI9BS8NAEIXvgv9hGcFbu0mopcRsShE8&#10;KlhLsbdpdkyC2dmQ3barv97pSW8z84b3vletkxvUmabQezaQzzNQxI23PbcGdu/PsxWoEJEtDp7J&#10;wDcFWNe3NxWW1l/4jc7b2Cox4VCigS7GsdQ6NB05DHM/Eov26SeHUdap1XbCi5i7QRdZttQOe5aE&#10;Dkd66qj52p6c5L4ucH9IiR7CTsd8cwgvPx8rY+7v0uYRVKQU/57hii/oUAvT0Z/YBjUYkCLRwKxY&#10;5qBELhZ5IafjdQJdV/o/f/0LAAD//wMAUEsBAi0AFAAGAAgAAAAhALaDOJL+AAAA4QEAABMAAAAA&#10;AAAAAAAAAAAAAAAAAFtDb250ZW50X1R5cGVzXS54bWxQSwECLQAUAAYACAAAACEAOP0h/9YAAACU&#10;AQAACwAAAAAAAAAAAAAAAAAvAQAAX3JlbHMvLnJlbHNQSwECLQAUAAYACAAAACEA2QKl0oACAABg&#10;BQAADgAAAAAAAAAAAAAAAAAuAgAAZHJzL2Uyb0RvYy54bWxQSwECLQAUAAYACAAAACEA0cR2+9sA&#10;AAAHAQAADwAAAAAAAAAAAAAAAADaBAAAZHJzL2Rvd25yZXYueG1sUEsFBgAAAAAEAAQA8wAAAOIF&#10;AAAAAA==&#10;" fillcolor="#00639c" stroked="f" strokeweight="1pt">
              <w10:wrap type="square"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0" behindDoc="0" locked="0" layoutInCell="1" allowOverlap="1" wp14:anchorId="2F04D021" wp14:editId="02F5369B">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04CB"/>
    <w:rsid w:val="00001829"/>
    <w:rsid w:val="00003EEF"/>
    <w:rsid w:val="00006C37"/>
    <w:rsid w:val="000070B6"/>
    <w:rsid w:val="000218A8"/>
    <w:rsid w:val="000463C9"/>
    <w:rsid w:val="000524B4"/>
    <w:rsid w:val="00074F24"/>
    <w:rsid w:val="000750A8"/>
    <w:rsid w:val="00076272"/>
    <w:rsid w:val="000816A8"/>
    <w:rsid w:val="000871B2"/>
    <w:rsid w:val="000A1441"/>
    <w:rsid w:val="000B3DBB"/>
    <w:rsid w:val="000C00E3"/>
    <w:rsid w:val="000C5749"/>
    <w:rsid w:val="000C754C"/>
    <w:rsid w:val="000D1C75"/>
    <w:rsid w:val="000D5B24"/>
    <w:rsid w:val="000D7E26"/>
    <w:rsid w:val="000F42B9"/>
    <w:rsid w:val="000F5E63"/>
    <w:rsid w:val="00101037"/>
    <w:rsid w:val="0010725B"/>
    <w:rsid w:val="00116833"/>
    <w:rsid w:val="00116A8D"/>
    <w:rsid w:val="00126C44"/>
    <w:rsid w:val="00134D3B"/>
    <w:rsid w:val="00137873"/>
    <w:rsid w:val="00144432"/>
    <w:rsid w:val="001445CD"/>
    <w:rsid w:val="0015079B"/>
    <w:rsid w:val="00151269"/>
    <w:rsid w:val="00187F3D"/>
    <w:rsid w:val="00190D09"/>
    <w:rsid w:val="00192543"/>
    <w:rsid w:val="001946B4"/>
    <w:rsid w:val="001A4467"/>
    <w:rsid w:val="001B15E5"/>
    <w:rsid w:val="001B1E88"/>
    <w:rsid w:val="001C0275"/>
    <w:rsid w:val="001C05F6"/>
    <w:rsid w:val="001D090D"/>
    <w:rsid w:val="001D61F4"/>
    <w:rsid w:val="001E0958"/>
    <w:rsid w:val="001E161C"/>
    <w:rsid w:val="001E222A"/>
    <w:rsid w:val="001F1B7B"/>
    <w:rsid w:val="001F5585"/>
    <w:rsid w:val="001F762E"/>
    <w:rsid w:val="00200088"/>
    <w:rsid w:val="002064D4"/>
    <w:rsid w:val="00213FA0"/>
    <w:rsid w:val="002147A9"/>
    <w:rsid w:val="00216F83"/>
    <w:rsid w:val="00217FC5"/>
    <w:rsid w:val="00223BF9"/>
    <w:rsid w:val="00224397"/>
    <w:rsid w:val="00231360"/>
    <w:rsid w:val="00235A62"/>
    <w:rsid w:val="00236708"/>
    <w:rsid w:val="00236F9E"/>
    <w:rsid w:val="0025276D"/>
    <w:rsid w:val="00252A8B"/>
    <w:rsid w:val="00253B99"/>
    <w:rsid w:val="00255995"/>
    <w:rsid w:val="00265AFF"/>
    <w:rsid w:val="00265B95"/>
    <w:rsid w:val="002705A4"/>
    <w:rsid w:val="00273ACE"/>
    <w:rsid w:val="00274DAF"/>
    <w:rsid w:val="002810EB"/>
    <w:rsid w:val="0028172A"/>
    <w:rsid w:val="002825B4"/>
    <w:rsid w:val="00282681"/>
    <w:rsid w:val="00284150"/>
    <w:rsid w:val="00287EA4"/>
    <w:rsid w:val="002A3DB1"/>
    <w:rsid w:val="002A593E"/>
    <w:rsid w:val="002B1922"/>
    <w:rsid w:val="002B25D2"/>
    <w:rsid w:val="002B3CCB"/>
    <w:rsid w:val="002B7AA3"/>
    <w:rsid w:val="002C1076"/>
    <w:rsid w:val="002C4A77"/>
    <w:rsid w:val="002D292F"/>
    <w:rsid w:val="002E3C99"/>
    <w:rsid w:val="0030502A"/>
    <w:rsid w:val="00323075"/>
    <w:rsid w:val="00330803"/>
    <w:rsid w:val="00330F23"/>
    <w:rsid w:val="003322D9"/>
    <w:rsid w:val="00333E50"/>
    <w:rsid w:val="003469E5"/>
    <w:rsid w:val="00352004"/>
    <w:rsid w:val="003628AC"/>
    <w:rsid w:val="0036374B"/>
    <w:rsid w:val="00366B46"/>
    <w:rsid w:val="00374E71"/>
    <w:rsid w:val="00377DF4"/>
    <w:rsid w:val="00377FF7"/>
    <w:rsid w:val="00382F41"/>
    <w:rsid w:val="00383A8B"/>
    <w:rsid w:val="003974FA"/>
    <w:rsid w:val="003C1660"/>
    <w:rsid w:val="003C1875"/>
    <w:rsid w:val="003D2B9C"/>
    <w:rsid w:val="003D3E73"/>
    <w:rsid w:val="003E143B"/>
    <w:rsid w:val="003E2181"/>
    <w:rsid w:val="003E21EC"/>
    <w:rsid w:val="003E400B"/>
    <w:rsid w:val="003E7382"/>
    <w:rsid w:val="003E73DB"/>
    <w:rsid w:val="003F0E52"/>
    <w:rsid w:val="003F2C8F"/>
    <w:rsid w:val="003F4810"/>
    <w:rsid w:val="004040C5"/>
    <w:rsid w:val="0040484B"/>
    <w:rsid w:val="00413C82"/>
    <w:rsid w:val="004146F7"/>
    <w:rsid w:val="00417099"/>
    <w:rsid w:val="00420F29"/>
    <w:rsid w:val="0042126D"/>
    <w:rsid w:val="00422DAE"/>
    <w:rsid w:val="00432AE1"/>
    <w:rsid w:val="00433668"/>
    <w:rsid w:val="0043650D"/>
    <w:rsid w:val="004403AC"/>
    <w:rsid w:val="004441DA"/>
    <w:rsid w:val="004445F7"/>
    <w:rsid w:val="00445F0B"/>
    <w:rsid w:val="00453119"/>
    <w:rsid w:val="00463FC8"/>
    <w:rsid w:val="00464A9C"/>
    <w:rsid w:val="00482B23"/>
    <w:rsid w:val="00484455"/>
    <w:rsid w:val="00490DF8"/>
    <w:rsid w:val="004944CE"/>
    <w:rsid w:val="004A13E2"/>
    <w:rsid w:val="004A257C"/>
    <w:rsid w:val="004A481A"/>
    <w:rsid w:val="004A6D23"/>
    <w:rsid w:val="004B2CF9"/>
    <w:rsid w:val="004D01C4"/>
    <w:rsid w:val="004D1588"/>
    <w:rsid w:val="004E1175"/>
    <w:rsid w:val="004E3BE7"/>
    <w:rsid w:val="004F3F5C"/>
    <w:rsid w:val="004F58AE"/>
    <w:rsid w:val="004F70DF"/>
    <w:rsid w:val="00500EF7"/>
    <w:rsid w:val="00502ED5"/>
    <w:rsid w:val="005148E3"/>
    <w:rsid w:val="005326A3"/>
    <w:rsid w:val="00534DA5"/>
    <w:rsid w:val="005354F1"/>
    <w:rsid w:val="005356B6"/>
    <w:rsid w:val="00546581"/>
    <w:rsid w:val="00550693"/>
    <w:rsid w:val="005679AD"/>
    <w:rsid w:val="0057079F"/>
    <w:rsid w:val="00573417"/>
    <w:rsid w:val="00573F24"/>
    <w:rsid w:val="0057448E"/>
    <w:rsid w:val="00574750"/>
    <w:rsid w:val="00576D64"/>
    <w:rsid w:val="005811F7"/>
    <w:rsid w:val="00587849"/>
    <w:rsid w:val="00590543"/>
    <w:rsid w:val="005978E9"/>
    <w:rsid w:val="00597F61"/>
    <w:rsid w:val="005A382C"/>
    <w:rsid w:val="005A62F1"/>
    <w:rsid w:val="005A7A88"/>
    <w:rsid w:val="005A7FB2"/>
    <w:rsid w:val="005B4509"/>
    <w:rsid w:val="005B7098"/>
    <w:rsid w:val="005C0408"/>
    <w:rsid w:val="005E6E27"/>
    <w:rsid w:val="005F3AD1"/>
    <w:rsid w:val="005F7E62"/>
    <w:rsid w:val="00604C8F"/>
    <w:rsid w:val="00605493"/>
    <w:rsid w:val="00615E55"/>
    <w:rsid w:val="00624408"/>
    <w:rsid w:val="0064067C"/>
    <w:rsid w:val="00641839"/>
    <w:rsid w:val="00650D7A"/>
    <w:rsid w:val="00655A43"/>
    <w:rsid w:val="00663EEF"/>
    <w:rsid w:val="00666298"/>
    <w:rsid w:val="006668F6"/>
    <w:rsid w:val="00667DBA"/>
    <w:rsid w:val="00670E60"/>
    <w:rsid w:val="006751F0"/>
    <w:rsid w:val="00684D4D"/>
    <w:rsid w:val="006959E2"/>
    <w:rsid w:val="006A3B46"/>
    <w:rsid w:val="006A76E3"/>
    <w:rsid w:val="006A770C"/>
    <w:rsid w:val="006A7ABB"/>
    <w:rsid w:val="006B00B3"/>
    <w:rsid w:val="006B0C38"/>
    <w:rsid w:val="006B4E10"/>
    <w:rsid w:val="006B504C"/>
    <w:rsid w:val="006B5D8E"/>
    <w:rsid w:val="006C62D6"/>
    <w:rsid w:val="006E24B3"/>
    <w:rsid w:val="006F0B7C"/>
    <w:rsid w:val="006F7708"/>
    <w:rsid w:val="007022B5"/>
    <w:rsid w:val="007070B4"/>
    <w:rsid w:val="007101CE"/>
    <w:rsid w:val="0071409B"/>
    <w:rsid w:val="00720295"/>
    <w:rsid w:val="00720E5F"/>
    <w:rsid w:val="0073095F"/>
    <w:rsid w:val="00734DF9"/>
    <w:rsid w:val="00736FE1"/>
    <w:rsid w:val="00740CF5"/>
    <w:rsid w:val="00740F42"/>
    <w:rsid w:val="0074118B"/>
    <w:rsid w:val="00745D3F"/>
    <w:rsid w:val="0074742B"/>
    <w:rsid w:val="00757E2D"/>
    <w:rsid w:val="007703DC"/>
    <w:rsid w:val="007715C1"/>
    <w:rsid w:val="00773989"/>
    <w:rsid w:val="00780779"/>
    <w:rsid w:val="00791C24"/>
    <w:rsid w:val="007A4AB0"/>
    <w:rsid w:val="007A625C"/>
    <w:rsid w:val="007A6F15"/>
    <w:rsid w:val="007B0BD5"/>
    <w:rsid w:val="007B517D"/>
    <w:rsid w:val="007B52EA"/>
    <w:rsid w:val="007C2194"/>
    <w:rsid w:val="007C32CF"/>
    <w:rsid w:val="007C4BC1"/>
    <w:rsid w:val="007C6498"/>
    <w:rsid w:val="007D42E6"/>
    <w:rsid w:val="007E4EAE"/>
    <w:rsid w:val="007E5EEE"/>
    <w:rsid w:val="007F29F1"/>
    <w:rsid w:val="007F4B3D"/>
    <w:rsid w:val="00807655"/>
    <w:rsid w:val="008101F4"/>
    <w:rsid w:val="00810B6F"/>
    <w:rsid w:val="00815BD1"/>
    <w:rsid w:val="00825925"/>
    <w:rsid w:val="0083466F"/>
    <w:rsid w:val="00834CC0"/>
    <w:rsid w:val="00837CA8"/>
    <w:rsid w:val="00847D2F"/>
    <w:rsid w:val="00861389"/>
    <w:rsid w:val="00862846"/>
    <w:rsid w:val="008673E1"/>
    <w:rsid w:val="00871844"/>
    <w:rsid w:val="00872E36"/>
    <w:rsid w:val="00872F79"/>
    <w:rsid w:val="00873B19"/>
    <w:rsid w:val="00874798"/>
    <w:rsid w:val="00874B3C"/>
    <w:rsid w:val="0087655D"/>
    <w:rsid w:val="0088077E"/>
    <w:rsid w:val="008818AA"/>
    <w:rsid w:val="0088359F"/>
    <w:rsid w:val="00884439"/>
    <w:rsid w:val="008A200A"/>
    <w:rsid w:val="008A361D"/>
    <w:rsid w:val="008B7A32"/>
    <w:rsid w:val="008C6BCA"/>
    <w:rsid w:val="008D6123"/>
    <w:rsid w:val="008E1DF4"/>
    <w:rsid w:val="008E4B5F"/>
    <w:rsid w:val="008E5E0E"/>
    <w:rsid w:val="008F348E"/>
    <w:rsid w:val="009039F6"/>
    <w:rsid w:val="0090468C"/>
    <w:rsid w:val="00913A7D"/>
    <w:rsid w:val="009241D8"/>
    <w:rsid w:val="00924C8A"/>
    <w:rsid w:val="0092770F"/>
    <w:rsid w:val="00931D63"/>
    <w:rsid w:val="00943268"/>
    <w:rsid w:val="0095026A"/>
    <w:rsid w:val="00951BC5"/>
    <w:rsid w:val="0095261B"/>
    <w:rsid w:val="0096027E"/>
    <w:rsid w:val="009614A9"/>
    <w:rsid w:val="00964BD2"/>
    <w:rsid w:val="009710A5"/>
    <w:rsid w:val="00980D1F"/>
    <w:rsid w:val="00986576"/>
    <w:rsid w:val="00991287"/>
    <w:rsid w:val="009930B0"/>
    <w:rsid w:val="009976BA"/>
    <w:rsid w:val="009C201A"/>
    <w:rsid w:val="009C46B9"/>
    <w:rsid w:val="009C6D3C"/>
    <w:rsid w:val="009C7A25"/>
    <w:rsid w:val="009D248A"/>
    <w:rsid w:val="009D24F8"/>
    <w:rsid w:val="009D42AC"/>
    <w:rsid w:val="009D53AF"/>
    <w:rsid w:val="009E79F6"/>
    <w:rsid w:val="009F3143"/>
    <w:rsid w:val="00A01925"/>
    <w:rsid w:val="00A02244"/>
    <w:rsid w:val="00A1694D"/>
    <w:rsid w:val="00A20A7D"/>
    <w:rsid w:val="00A21895"/>
    <w:rsid w:val="00A33FD0"/>
    <w:rsid w:val="00A357EA"/>
    <w:rsid w:val="00A3614E"/>
    <w:rsid w:val="00A400C3"/>
    <w:rsid w:val="00A46F59"/>
    <w:rsid w:val="00A561A4"/>
    <w:rsid w:val="00A57C8D"/>
    <w:rsid w:val="00A61284"/>
    <w:rsid w:val="00A61FD6"/>
    <w:rsid w:val="00A63FCB"/>
    <w:rsid w:val="00A76486"/>
    <w:rsid w:val="00A8309A"/>
    <w:rsid w:val="00A846F4"/>
    <w:rsid w:val="00A86687"/>
    <w:rsid w:val="00A867E8"/>
    <w:rsid w:val="00A91D58"/>
    <w:rsid w:val="00A94D2F"/>
    <w:rsid w:val="00A96021"/>
    <w:rsid w:val="00AA082F"/>
    <w:rsid w:val="00AA2509"/>
    <w:rsid w:val="00AB0099"/>
    <w:rsid w:val="00AB04C8"/>
    <w:rsid w:val="00AB5D0F"/>
    <w:rsid w:val="00AC523E"/>
    <w:rsid w:val="00AD5ECB"/>
    <w:rsid w:val="00AE5AC0"/>
    <w:rsid w:val="00AE6D20"/>
    <w:rsid w:val="00AF25DA"/>
    <w:rsid w:val="00AF67CF"/>
    <w:rsid w:val="00B0123E"/>
    <w:rsid w:val="00B11317"/>
    <w:rsid w:val="00B13BD2"/>
    <w:rsid w:val="00B16E7D"/>
    <w:rsid w:val="00B174FF"/>
    <w:rsid w:val="00B22C54"/>
    <w:rsid w:val="00B416B6"/>
    <w:rsid w:val="00B41A93"/>
    <w:rsid w:val="00B41FAE"/>
    <w:rsid w:val="00B54934"/>
    <w:rsid w:val="00B636FE"/>
    <w:rsid w:val="00B76588"/>
    <w:rsid w:val="00B7699F"/>
    <w:rsid w:val="00B76EAF"/>
    <w:rsid w:val="00B82944"/>
    <w:rsid w:val="00B82D1C"/>
    <w:rsid w:val="00B83B8F"/>
    <w:rsid w:val="00BB16E3"/>
    <w:rsid w:val="00BB24E2"/>
    <w:rsid w:val="00BB7915"/>
    <w:rsid w:val="00BC76DA"/>
    <w:rsid w:val="00BE0198"/>
    <w:rsid w:val="00BE5EB4"/>
    <w:rsid w:val="00BF77EC"/>
    <w:rsid w:val="00C00E8A"/>
    <w:rsid w:val="00C04E75"/>
    <w:rsid w:val="00C06C5F"/>
    <w:rsid w:val="00C1795D"/>
    <w:rsid w:val="00C207ED"/>
    <w:rsid w:val="00C34ACB"/>
    <w:rsid w:val="00C35CEF"/>
    <w:rsid w:val="00C538A5"/>
    <w:rsid w:val="00C6525D"/>
    <w:rsid w:val="00C675F6"/>
    <w:rsid w:val="00C70731"/>
    <w:rsid w:val="00C72EF2"/>
    <w:rsid w:val="00C745D3"/>
    <w:rsid w:val="00C76CD8"/>
    <w:rsid w:val="00C77757"/>
    <w:rsid w:val="00C90453"/>
    <w:rsid w:val="00C95A1E"/>
    <w:rsid w:val="00CA280C"/>
    <w:rsid w:val="00CA306C"/>
    <w:rsid w:val="00CB1F48"/>
    <w:rsid w:val="00CB474C"/>
    <w:rsid w:val="00CB65FA"/>
    <w:rsid w:val="00CB7C62"/>
    <w:rsid w:val="00CB7CBF"/>
    <w:rsid w:val="00CC383E"/>
    <w:rsid w:val="00CC6907"/>
    <w:rsid w:val="00CD3872"/>
    <w:rsid w:val="00CD4357"/>
    <w:rsid w:val="00CD4BE2"/>
    <w:rsid w:val="00CD7169"/>
    <w:rsid w:val="00CE191D"/>
    <w:rsid w:val="00CE1D77"/>
    <w:rsid w:val="00CE5D41"/>
    <w:rsid w:val="00CF1D46"/>
    <w:rsid w:val="00CF63FC"/>
    <w:rsid w:val="00D04208"/>
    <w:rsid w:val="00D201A2"/>
    <w:rsid w:val="00D3109E"/>
    <w:rsid w:val="00D36931"/>
    <w:rsid w:val="00D43F06"/>
    <w:rsid w:val="00D50505"/>
    <w:rsid w:val="00D50CD7"/>
    <w:rsid w:val="00D85DC8"/>
    <w:rsid w:val="00D8689A"/>
    <w:rsid w:val="00D970FF"/>
    <w:rsid w:val="00DA33DB"/>
    <w:rsid w:val="00DA3EE5"/>
    <w:rsid w:val="00DA52A8"/>
    <w:rsid w:val="00DB33D2"/>
    <w:rsid w:val="00DB6DED"/>
    <w:rsid w:val="00DC0FEE"/>
    <w:rsid w:val="00DC1B1D"/>
    <w:rsid w:val="00DC5520"/>
    <w:rsid w:val="00DC66B9"/>
    <w:rsid w:val="00DC6D4C"/>
    <w:rsid w:val="00DD4CEC"/>
    <w:rsid w:val="00DD7734"/>
    <w:rsid w:val="00DE0570"/>
    <w:rsid w:val="00DE2234"/>
    <w:rsid w:val="00DE5A0B"/>
    <w:rsid w:val="00DF7A34"/>
    <w:rsid w:val="00E03EEC"/>
    <w:rsid w:val="00E05BD9"/>
    <w:rsid w:val="00E06E88"/>
    <w:rsid w:val="00E11C0A"/>
    <w:rsid w:val="00E22D1E"/>
    <w:rsid w:val="00E2422C"/>
    <w:rsid w:val="00E25845"/>
    <w:rsid w:val="00E25F0A"/>
    <w:rsid w:val="00E27806"/>
    <w:rsid w:val="00E30B78"/>
    <w:rsid w:val="00E3290F"/>
    <w:rsid w:val="00E36988"/>
    <w:rsid w:val="00E42C2E"/>
    <w:rsid w:val="00E500AA"/>
    <w:rsid w:val="00E70A97"/>
    <w:rsid w:val="00E744E7"/>
    <w:rsid w:val="00E81E9D"/>
    <w:rsid w:val="00E900D1"/>
    <w:rsid w:val="00E95F09"/>
    <w:rsid w:val="00EA5B67"/>
    <w:rsid w:val="00EA6DA8"/>
    <w:rsid w:val="00EB1693"/>
    <w:rsid w:val="00EB4974"/>
    <w:rsid w:val="00ED00C7"/>
    <w:rsid w:val="00ED11D8"/>
    <w:rsid w:val="00EE0902"/>
    <w:rsid w:val="00EE57B3"/>
    <w:rsid w:val="00EF0997"/>
    <w:rsid w:val="00EF52DF"/>
    <w:rsid w:val="00F00495"/>
    <w:rsid w:val="00F04E14"/>
    <w:rsid w:val="00F07C8A"/>
    <w:rsid w:val="00F128D3"/>
    <w:rsid w:val="00F23B8F"/>
    <w:rsid w:val="00F24202"/>
    <w:rsid w:val="00F24747"/>
    <w:rsid w:val="00F26277"/>
    <w:rsid w:val="00F27918"/>
    <w:rsid w:val="00F37D69"/>
    <w:rsid w:val="00F40878"/>
    <w:rsid w:val="00F4293D"/>
    <w:rsid w:val="00F5491A"/>
    <w:rsid w:val="00F54D37"/>
    <w:rsid w:val="00F62DF6"/>
    <w:rsid w:val="00F65DCF"/>
    <w:rsid w:val="00F70C97"/>
    <w:rsid w:val="00F75611"/>
    <w:rsid w:val="00F87033"/>
    <w:rsid w:val="00F91730"/>
    <w:rsid w:val="00F92AF4"/>
    <w:rsid w:val="00F93254"/>
    <w:rsid w:val="00F97E7C"/>
    <w:rsid w:val="00FA31DA"/>
    <w:rsid w:val="00FA5513"/>
    <w:rsid w:val="00FB5304"/>
    <w:rsid w:val="00FC2277"/>
    <w:rsid w:val="00FE2E24"/>
    <w:rsid w:val="00FE3D3D"/>
    <w:rsid w:val="00FE51F6"/>
    <w:rsid w:val="00FF7395"/>
    <w:rsid w:val="69E189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14EB40CF-8028-433B-B1C3-4D42F3F3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4441DA"/>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2"/>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UnresolvedMention">
    <w:name w:val="Unresolved Mention"/>
    <w:basedOn w:val="DefaultParagraphFont"/>
    <w:uiPriority w:val="99"/>
    <w:semiHidden/>
    <w:unhideWhenUsed/>
    <w:rsid w:val="00B13BD2"/>
    <w:rPr>
      <w:color w:val="605E5C"/>
      <w:shd w:val="clear" w:color="auto" w:fill="E1DFDD"/>
    </w:rPr>
  </w:style>
  <w:style w:type="paragraph" w:styleId="Revision">
    <w:name w:val="Revision"/>
    <w:hidden/>
    <w:uiPriority w:val="99"/>
    <w:semiHidden/>
    <w:rsid w:val="00BB2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22802">
      <w:bodyDiv w:val="1"/>
      <w:marLeft w:val="0"/>
      <w:marRight w:val="0"/>
      <w:marTop w:val="0"/>
      <w:marBottom w:val="0"/>
      <w:divBdr>
        <w:top w:val="none" w:sz="0" w:space="0" w:color="auto"/>
        <w:left w:val="none" w:sz="0" w:space="0" w:color="auto"/>
        <w:bottom w:val="none" w:sz="0" w:space="0" w:color="auto"/>
        <w:right w:val="none" w:sz="0" w:space="0" w:color="auto"/>
      </w:divBdr>
    </w:div>
    <w:div w:id="1466851222">
      <w:bodyDiv w:val="1"/>
      <w:marLeft w:val="0"/>
      <w:marRight w:val="0"/>
      <w:marTop w:val="0"/>
      <w:marBottom w:val="0"/>
      <w:divBdr>
        <w:top w:val="none" w:sz="0" w:space="0" w:color="auto"/>
        <w:left w:val="none" w:sz="0" w:space="0" w:color="auto"/>
        <w:bottom w:val="none" w:sz="0" w:space="0" w:color="auto"/>
        <w:right w:val="none" w:sz="0" w:space="0" w:color="auto"/>
      </w:divBdr>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ustraliancurriculum.edu.au/f-10-curriculum/learning-areas/science/foundation-year_year-1_year-2_year-3_year-4_year-5_year-6_year-7_year-8_year-9_year-10/content-description?subject-identifier=SCISCIY8&amp;content-description-code=AC9S8U02&amp;detailed-content-descriptions=0&amp;hide-ccp=0&amp;hide-gc=0&amp;side-by-side=1&amp;strand-selections=SCISCI-science-understanding&amp;strands-start-index=0&amp;subjects-start-index=SCISCIY6%2CSCISCIY7%2CSCISCIY8&amp;view=advanced" TargetMode="External"/><Relationship Id="rId21" Type="http://schemas.openxmlformats.org/officeDocument/2006/relationships/hyperlink" Target="https://www.australiancurriculum.edu.au/f-10-curriculum/learning-areas/science/foundation-year_year-1_year-2_year-3_year-4_year-5_year-6_year-7_year-8_year-9_year-10/content-description?subject-identifier=SCISCIFY&amp;content-description-code=AC9SFU01&amp;detailed-content-descriptions=0&amp;hide-ccp=0&amp;hide-gc=0&amp;side-by-side=1&amp;strand-selections=SCISCI-science-understanding&amp;strands-start-index=0&amp;view=advanced" TargetMode="External"/><Relationship Id="rId42" Type="http://schemas.openxmlformats.org/officeDocument/2006/relationships/hyperlink" Target="https://www.australiancurriculum.edu.au/f-10-curriculum/learning-areas/science/foundation-year_year-1_year-2_year-3_year-4_year-5_year-6_year-7_year-8_year-9_year-10/content-description?subject-identifier=SCISCIFY&amp;content-description-code=AC9SFU02&amp;detailed-content-descriptions=0&amp;hide-ccp=0&amp;hide-gc=0&amp;side-by-side=1&amp;strand-selections=SCISCI-science-understanding&amp;strands-start-index=0&amp;view=advanced" TargetMode="External"/><Relationship Id="rId47" Type="http://schemas.openxmlformats.org/officeDocument/2006/relationships/hyperlink" Target="https://www.australiancurriculum.edu.au/f-10-curriculum/learning-areas/science/foundation-year_year-1_year-2_year-3_year-4_year-5_year-6_year-7_year-8_year-9_year-10/content-description?subject-identifier=SCISCIY2&amp;content-description-code=AC9S2U02&amp;detailed-content-descriptions=0&amp;hide-ccp=0&amp;hide-gc=0&amp;side-by-side=1&amp;strand-selections=SCISCI-science-understanding&amp;strands-start-index=0&amp;view=advanced" TargetMode="External"/><Relationship Id="rId63" Type="http://schemas.openxmlformats.org/officeDocument/2006/relationships/hyperlink" Target="https://www.australiancurriculum.edu.au/f-10-curriculum/learning-areas/science/foundation-year_year-1_year-2_year-3_year-4_year-5_year-6_year-7_year-8_year-9_year-10/content-description?subject-identifier=SCISCIY2&amp;content-description-code=AC9S2U03&amp;detailed-content-descriptions=0&amp;hide-ccp=0&amp;hide-gc=0&amp;side-by-side=1&amp;strand-selections=SCISCI-science-understanding&amp;strands-start-index=0&amp;view=advanced" TargetMode="External"/><Relationship Id="rId68" Type="http://schemas.openxmlformats.org/officeDocument/2006/relationships/hyperlink" Target="https://www.australiancurriculum.edu.au/f-10-curriculum/learning-areas/science/foundation-year_year-1_year-2_year-3_year-4_year-5_year-6_year-7_year-8_year-9_year-10/content-description?subject-identifier=SCISCIY10&amp;content-description-code=AC9S10U07&amp;detailed-content-descriptions=0&amp;hide-ccp=0&amp;hide-gc=0&amp;side-by-side=1&amp;strand-selections=SCISCI-science-understanding&amp;strands-start-index=0&amp;subjects-start-index=SCISCIY9%2CSCISCIY10&amp;view=advanced" TargetMode="External"/><Relationship Id="rId2" Type="http://schemas.openxmlformats.org/officeDocument/2006/relationships/customXml" Target="../customXml/item2.xml"/><Relationship Id="rId16" Type="http://schemas.openxmlformats.org/officeDocument/2006/relationships/hyperlink" Target="https://www.australiancurriculum.edu.au/f-10-curriculum/learning-areas/science/foundation-year_year-1_year-2_year-3_year-4_year-5_year-6_year-7_year-8_year-9_year-10/content-description?subject-identifier=SCISCIY10&amp;content-description-code=AC9S10U02&amp;detailed-content-descriptions=0&amp;hide-ccp=0&amp;hide-gc=0&amp;side-by-side=1&amp;strand-selections=SCISCI-science-understanding&amp;strands-start-index=0&amp;subjects-start-index=SCISCIY9%2CSCISCIY10&amp;view=advanced" TargetMode="External"/><Relationship Id="rId29" Type="http://schemas.openxmlformats.org/officeDocument/2006/relationships/hyperlink" Target="https://www.australiancurriculum.edu.au/f-10-curriculum/learning-areas/science/foundation-year_year-1_year-2_year-3_year-4_year-5_year-6_year-7_year-8_year-9_year-10/content-description?subject-identifier=SCISCIY10&amp;content-description-code=AC9S10U01&amp;detailed-content-descriptions=0&amp;hide-ccp=0&amp;hide-gc=0&amp;side-by-side=1&amp;strand-selections=SCISCI-science-understanding&amp;strands-start-index=0&amp;subjects-start-index=SCISCIY9%2CSCISCIY10&amp;view=advanced" TargetMode="External"/><Relationship Id="rId11" Type="http://schemas.openxmlformats.org/officeDocument/2006/relationships/hyperlink" Target="https://www.australiancurriculum.edu.au/f-10-curriculum/learning-areas/science/foundation-year_year-1_year-2_year-3_year-4_year-5_year-6_year-7_year-8_year-9_year-10/content-description?subject-identifier=SCISCIY3&amp;content-description-code=AC9S3U01&amp;detailed-content-descriptions=0&amp;hide-ccp=0&amp;hide-gc=0&amp;side-by-side=1&amp;strand-selections=SCISCI-science-understanding&amp;strands-start-index=0&amp;subjects-start-index=SCISCIY3%2CSCISCIY4%2CSCISCIY5&amp;view=advanced" TargetMode="External"/><Relationship Id="rId24" Type="http://schemas.openxmlformats.org/officeDocument/2006/relationships/hyperlink" Target="https://www.australiancurriculum.edu.au/f-10-curriculum/learning-areas/science/foundation-year_year-1_year-2_year-3_year-4_year-5_year-6_year-7_year-8_year-9_year-10/content-description?subject-identifier=SCISCIY7&amp;content-description-code=AC9S7U01&amp;detailed-content-descriptions=0&amp;hide-ccp=0&amp;hide-gc=0&amp;side-by-side=1&amp;strand-selections=SCISCI-science-understanding&amp;strands-start-index=0&amp;subjects-start-index=SCISCIY6%2CSCISCIY7%2CSCISCIY8&amp;view=advanced" TargetMode="External"/><Relationship Id="rId32" Type="http://schemas.openxmlformats.org/officeDocument/2006/relationships/hyperlink" Target="https://www.australiancurriculum.edu.au/f-10-curriculum/learning-areas/science/foundation-year_year-1_year-2_year-3_year-4_year-5_year-6_year-7_year-8_year-9_year-10/content-description?subject-identifier=SCISCIY7&amp;content-description-code=AC9S7U03&amp;detailed-content-descriptions=0&amp;hide-ccp=0&amp;hide-gc=0&amp;side-by-side=1&amp;strand-selections=SCISCI-science-understanding&amp;strands-start-index=0&amp;subjects-start-index=SCISCIY6%2CSCISCIY7%2CSCISCIY8&amp;view=advanced" TargetMode="External"/><Relationship Id="rId37" Type="http://schemas.openxmlformats.org/officeDocument/2006/relationships/hyperlink" Target="https://www.australiancurriculum.edu.au/f-10-curriculum/learning-areas/science/foundation-year_year-1_year-2_year-3_year-4_year-5_year-6_year-7_year-8_year-9_year-10/content-description?subject-identifier=SCISCIY5&amp;content-description-code=AC9S5U02&amp;detailed-content-descriptions=0&amp;hide-ccp=0&amp;hide-gc=0&amp;side-by-side=1&amp;strand-selections=SCISCI-science-understanding&amp;strands-start-index=0&amp;subjects-start-index=SCISCIY3%2CSCISCIY4%2CSCISCIY5&amp;view=advanced" TargetMode="External"/><Relationship Id="rId40" Type="http://schemas.openxmlformats.org/officeDocument/2006/relationships/hyperlink" Target="https://www.australiancurriculum.edu.au/f-10-curriculum/learning-areas/science/foundation-year_year-1_year-2_year-3_year-4_year-5_year-6_year-7_year-8_year-9_year-10/content-description?subject-identifier=SCISCIY9&amp;content-description-code=AC9S9U03&amp;detailed-content-descriptions=0&amp;hide-ccp=0&amp;hide-gc=0&amp;side-by-side=1&amp;strand-selections=SCISCI-science-understanding&amp;strands-start-index=0&amp;subjects-start-index=SCISCIY9%2CSCISCIY10&amp;view=advanced" TargetMode="External"/><Relationship Id="rId45" Type="http://schemas.openxmlformats.org/officeDocument/2006/relationships/hyperlink" Target="https://www.australiancurriculum.edu.au/f-10-curriculum/learning-areas/science/foundation-year_year-1_year-2_year-3_year-4_year-5_year-6_year-7_year-8_year-9_year-10/content-description?subject-identifier=SCISCIY7&amp;content-description-code=AC9S7U04&amp;detailed-content-descriptions=0&amp;hide-ccp=0&amp;hide-gc=0&amp;side-by-side=1&amp;strand-selections=SCISCI-science-understanding&amp;strands-start-index=0&amp;subjects-start-index=SCISCIY6%2CSCISCIY7%2CSCISCIY8&amp;view=advanced" TargetMode="External"/><Relationship Id="rId53" Type="http://schemas.openxmlformats.org/officeDocument/2006/relationships/hyperlink" Target="https://www.australiancurriculum.edu.au/f-10-curriculum/learning-areas/science/foundation-year_year-1_year-2_year-3_year-4_year-5_year-6_year-7_year-8_year-9_year-10/content-description?subject-identifier=SCISCIY9&amp;content-description-code=AC9S9U04&amp;detailed-content-descriptions=0&amp;hide-ccp=0&amp;hide-gc=0&amp;side-by-side=1&amp;strand-selections=SCISCI-science-understanding&amp;strands-start-index=0&amp;subjects-start-index=SCISCIY9%2CSCISCIY10&amp;view=advanced" TargetMode="External"/><Relationship Id="rId58" Type="http://schemas.openxmlformats.org/officeDocument/2006/relationships/hyperlink" Target="https://www.australiancurriculum.edu.au/f-10-curriculum/learning-areas/science/foundation-year_year-1_year-2_year-3_year-4_year-5_year-6_year-7_year-8_year-9_year-10/content-description?subject-identifier=SCISCIY7&amp;content-description-code=AC9S7U05&amp;detailed-content-descriptions=0&amp;hide-ccp=0&amp;hide-gc=0&amp;side-by-side=1&amp;strand-selections=SCISCI-science-understanding&amp;strands-start-index=0&amp;subjects-start-index=SCISCIY6%2CSCISCIY7%2CSCISCIY8&amp;view=advanced" TargetMode="External"/><Relationship Id="rId66" Type="http://schemas.openxmlformats.org/officeDocument/2006/relationships/hyperlink" Target="https://www.australiancurriculum.edu.au/f-10-curriculum/learning-areas/science/foundation-year_year-1_year-2_year-3_year-4_year-5_year-6_year-7_year-8_year-9_year-10/content-description?subject-identifier=SCISCIY8&amp;content-description-code=AC9S8U07&amp;detailed-content-descriptions=0&amp;hide-ccp=0&amp;hide-gc=0&amp;side-by-side=1&amp;strand-selections=SCISCI-science-understanding&amp;strands-start-index=0&amp;subjects-start-index=SCISCIY6%2CSCISCIY7%2CSCISCIY8&amp;view=advanced"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australiancurriculum.edu.au/f-10-curriculum/learning-areas/science/foundation-year_year-1_year-2_year-3_year-4_year-5_year-6_year-7_year-8_year-9_year-10/content-description?subject-identifier=SCISCIY9&amp;content-description-code=AC9S9U06&amp;detailed-content-descriptions=0&amp;hide-ccp=0&amp;hide-gc=0&amp;side-by-side=1&amp;strand-selections=SCISCI-science-understanding&amp;strands-start-index=0&amp;subjects-start-index=SCISCIY9%2CSCISCIY10&amp;view=advanced" TargetMode="External"/><Relationship Id="rId19" Type="http://schemas.openxmlformats.org/officeDocument/2006/relationships/hyperlink" Target="https://www.australiancurriculum.edu.au/f-10-curriculum/learning-areas/science/foundation-year_year-1_year-2_year-3_year-4_year-5_year-6_year-7_year-8_year-9_year-10/content-description?subject-identifier=SCISCIY6&amp;content-description-code=AC9S6U01&amp;detailed-content-descriptions=0&amp;hide-ccp=0&amp;hide-gc=0&amp;side-by-side=1&amp;strand-selections=SCISCI-science-understanding&amp;strands-start-index=0&amp;subjects-start-index=SCISCIY6%2CSCISCIY7%2CSCISCIY8&amp;view=advanced" TargetMode="External"/><Relationship Id="rId14" Type="http://schemas.openxmlformats.org/officeDocument/2006/relationships/hyperlink" Target="https://www.australiancurriculum.edu.au/f-10-curriculum/learning-areas/science/foundation-year_year-1_year-2_year-3_year-4_year-5_year-6_year-7_year-8_year-9_year-10/content-description?subject-identifier=SCISCIY9&amp;content-description-code=AC9S9U02&amp;detailed-content-descriptions=0&amp;hide-ccp=0&amp;hide-gc=0&amp;side-by-side=1&amp;strand-selections=SCISCI-science-understanding&amp;strands-start-index=0&amp;subjects-start-index=SCISCIY9%2CSCISCIY10&amp;view=advanced" TargetMode="External"/><Relationship Id="rId22" Type="http://schemas.openxmlformats.org/officeDocument/2006/relationships/hyperlink" Target="https://www.australiancurriculum.edu.au/f-10-curriculum/learning-areas/science/foundation-year_year-1_year-2_year-3_year-4_year-5_year-6_year-7_year-8_year-9_year-10/content-description?subject-identifier=SCISCIY3&amp;content-description-code=AC9S3U01&amp;detailed-content-descriptions=0&amp;hide-ccp=0&amp;hide-gc=0&amp;side-by-side=1&amp;strand-selections=SCISCI-science-understanding&amp;strands-start-index=0&amp;subjects-start-index=SCISCIY3%2CSCISCIY4%2CSCISCIY5&amp;view=advanced" TargetMode="External"/><Relationship Id="rId27" Type="http://schemas.openxmlformats.org/officeDocument/2006/relationships/hyperlink" Target="https://www.australiancurriculum.edu.au/f-10-curriculum/learning-areas/science/foundation-year_year-1_year-2_year-3_year-4_year-5_year-6_year-7_year-8_year-9_year-10/content-description?subject-identifier=SCISCIY9&amp;content-description-code=AC9S9U01&amp;detailed-content-descriptions=0&amp;hide-ccp=0&amp;hide-gc=0&amp;side-by-side=1&amp;strand-selections=SCISCI-science-understanding&amp;strands-start-index=0&amp;subjects-start-index=SCISCIY9%2CSCISCIY10&amp;view=advanced" TargetMode="External"/><Relationship Id="rId30" Type="http://schemas.openxmlformats.org/officeDocument/2006/relationships/hyperlink" Target="https://www.australiancurriculum.edu.au/f-10-curriculum/learning-areas/science/foundation-year_year-1_year-2_year-3_year-4_year-5_year-6_year-7_year-8_year-9_year-10/content-description?subject-identifier=SCISCIY2&amp;content-description-code=AC9S2U01&amp;detailed-content-descriptions=0&amp;hide-ccp=0&amp;hide-gc=0&amp;side-by-side=1&amp;strand-selections=SCISCI-science-understanding&amp;strands-start-index=0&amp;view=advanced" TargetMode="External"/><Relationship Id="rId35" Type="http://schemas.openxmlformats.org/officeDocument/2006/relationships/hyperlink" Target="https://www.australiancurriculum.edu.au/f-10-curriculum/learning-areas/science/foundation-year_year-1_year-2_year-3_year-4_year-5_year-6_year-7_year-8_year-9_year-10/content-description?subject-identifier=SCISCIY3&amp;content-description-code=AC9S3U02&amp;detailed-content-descriptions=0&amp;hide-ccp=0&amp;hide-gc=0&amp;side-by-side=1&amp;strand-selections=SCISCI-science-understanding&amp;strands-start-index=0&amp;subjects-start-index=SCISCIY3%2CSCISCIY4%2CSCISCIY5&amp;view=advanced" TargetMode="External"/><Relationship Id="rId43" Type="http://schemas.openxmlformats.org/officeDocument/2006/relationships/hyperlink" Target="https://www.australiancurriculum.edu.au/f-10-curriculum/learning-areas/science/foundation-year_year-1_year-2_year-3_year-4_year-5_year-6_year-7_year-8_year-9_year-10/content-description?subject-identifier=SCISCIY1&amp;content-description-code=AC9S1U03&amp;detailed-content-descriptions=0&amp;hide-ccp=0&amp;hide-gc=0&amp;side-by-side=1&amp;strand-selections=SCISCI-science-understanding&amp;strands-start-index=0&amp;view=advanced" TargetMode="External"/><Relationship Id="rId48" Type="http://schemas.openxmlformats.org/officeDocument/2006/relationships/hyperlink" Target="https://www.australiancurriculum.edu.au/f-10-curriculum/learning-areas/science/foundation-year_year-1_year-2_year-3_year-4_year-5_year-6_year-7_year-8_year-9_year-10/content-description?subject-identifier=SCISCIY3&amp;content-description-code=AC9S3U03&amp;detailed-content-descriptions=0&amp;hide-ccp=0&amp;hide-gc=0&amp;side-by-side=1&amp;strand-selections=SCISCI-science-understanding&amp;strands-start-index=0&amp;subjects-start-index=SCISCIY3%2CSCISCIY4%2CSCISCIY5&amp;view=advanced" TargetMode="External"/><Relationship Id="rId56" Type="http://schemas.openxmlformats.org/officeDocument/2006/relationships/hyperlink" Target="https://www.australiancurriculum.edu.au/f-10-curriculum/learning-areas/science/foundation-year_year-1_year-2_year-3_year-4_year-5_year-6_year-7_year-8_year-9_year-10/content-description?subject-identifier=SCISCIY4&amp;content-description-code=AC9S4U04&amp;detailed-content-descriptions=0&amp;hide-ccp=0&amp;hide-gc=0&amp;side-by-side=1&amp;strand-selections=SCISCI-science-understanding&amp;strands-start-index=0&amp;subjects-start-index=SCISCIY3%2CSCISCIY4%2CSCISCIY5&amp;view=advanced" TargetMode="External"/><Relationship Id="rId64" Type="http://schemas.openxmlformats.org/officeDocument/2006/relationships/hyperlink" Target="https://www.australiancurriculum.edu.au/f-10-curriculum/learning-areas/science/foundation-year_year-1_year-2_year-3_year-4_year-5_year-6_year-7_year-8_year-9_year-10/content-description?subject-identifier=SCISCIY3&amp;content-description-code=AC9S3U04&amp;detailed-content-descriptions=0&amp;hide-ccp=0&amp;hide-gc=0&amp;side-by-side=1&amp;strand-selections=SCISCI-science-understanding&amp;strands-start-index=0&amp;subjects-start-index=SCISCIY3%2CSCISCIY4%2CSCISCIY5&amp;view=advanced" TargetMode="External"/><Relationship Id="rId69"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australiancurriculum.edu.au/f-10-curriculum/learning-areas/science/foundation-year_year-1_year-2_year-3_year-4_year-5_year-6_year-7_year-8_year-9_year-10/content-description?subject-identifier=SCISCIY8&amp;content-description-code=AC9S8U05&amp;detailed-content-descriptions=0&amp;hide-ccp=0&amp;hide-gc=0&amp;side-by-side=1&amp;strand-selections=SCISCI-science-understanding&amp;strands-start-index=0&amp;subjects-start-index=SCISCIY6%2CSCISCIY7%2CSCISCIY8&amp;view=advanced"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australiancurriculum.edu.au/f-10-curriculum/learning-areas/science/foundation-year_year-1_year-2_year-3_year-4_year-5_year-6_year-7_year-8_year-9_year-10/content-description?subject-identifier=SCISCIY5&amp;content-description-code=AC9S5U01&amp;detailed-content-descriptions=0&amp;hide-ccp=0&amp;hide-gc=0&amp;side-by-side=1&amp;strand-selections=SCISCI-science-understanding&amp;strands-start-index=0&amp;subjects-start-index=SCISCIY3%2CSCISCIY4%2CSCISCIY5&amp;view=advanced" TargetMode="External"/><Relationship Id="rId17" Type="http://schemas.openxmlformats.org/officeDocument/2006/relationships/hyperlink" Target="https://www.australiancurriculum.edu.au/f-10-curriculum/learning-areas/science/foundation-year_year-1_year-2_year-3_year-4_year-5_year-6_year-7_year-8_year-9_year-10/content-description?subject-identifier=SCISCIY1&amp;content-description-code=AC9S1U01&amp;detailed-content-descriptions=0&amp;hide-ccp=0&amp;hide-gc=0&amp;side-by-side=1&amp;strand-selections=SCISCI-science-understanding&amp;strands-start-index=0&amp;view=advanced" TargetMode="External"/><Relationship Id="rId25" Type="http://schemas.openxmlformats.org/officeDocument/2006/relationships/hyperlink" Target="https://www.australiancurriculum.edu.au/f-10-curriculum/learning-areas/science/foundation-year_year-1_year-2_year-3_year-4_year-5_year-6_year-7_year-8_year-9_year-10/content-description?subject-identifier=SCISCIY8&amp;content-description-code=AC9S8U01&amp;detailed-content-descriptions=0&amp;hide-ccp=0&amp;hide-gc=0&amp;side-by-side=1&amp;strand-selections=SCISCI-science-understanding&amp;strands-start-index=0&amp;subjects-start-index=SCISCIY6%2CSCISCIY7%2CSCISCIY8&amp;view=advanced" TargetMode="External"/><Relationship Id="rId33" Type="http://schemas.openxmlformats.org/officeDocument/2006/relationships/hyperlink" Target="https://www.australiancurriculum.edu.au/f-10-curriculum/learning-areas/science/foundation-year_year-1_year-2_year-3_year-4_year-5_year-6_year-7_year-8_year-9_year-10/content-description?subject-identifier=SCISCIY10&amp;content-description-code=AC9S10U03&amp;detailed-content-descriptions=0&amp;hide-ccp=0&amp;hide-gc=0&amp;side-by-side=1&amp;strand-selections=SCISCI-science-understanding&amp;strands-start-index=0&amp;subjects-start-index=SCISCIY9%2CSCISCIY10&amp;view=advanced" TargetMode="External"/><Relationship Id="rId38" Type="http://schemas.openxmlformats.org/officeDocument/2006/relationships/hyperlink" Target="https://www.australiancurriculum.edu.au/f-10-curriculum/learning-areas/science/foundation-year_year-1_year-2_year-3_year-4_year-5_year-6_year-7_year-8_year-9_year-10/content-description?subject-identifier=SCISCIY8&amp;content-description-code=AC9S8U03&amp;detailed-content-descriptions=0&amp;hide-ccp=0&amp;hide-gc=0&amp;side-by-side=1&amp;strand-selections=SCISCI-science-understanding&amp;strands-start-index=0&amp;subjects-start-index=SCISCIY6%2CSCISCIY7%2CSCISCIY8&amp;view=advanced" TargetMode="External"/><Relationship Id="rId46" Type="http://schemas.openxmlformats.org/officeDocument/2006/relationships/hyperlink" Target="https://www.australiancurriculum.edu.au/f-10-curriculum/learning-areas/science/foundation-year_year-1_year-2_year-3_year-4_year-5_year-6_year-7_year-8_year-9_year-10/content-description?subject-identifier=SCISCIY10&amp;content-description-code=AC9S10U05&amp;detailed-content-descriptions=0&amp;hide-ccp=0&amp;hide-gc=0&amp;side-by-side=1&amp;strand-selections=SCISCI-science-understanding&amp;strands-start-index=0&amp;subjects-start-index=SCISCIY9%2CSCISCIY10&amp;view=advanced" TargetMode="External"/><Relationship Id="rId59" Type="http://schemas.openxmlformats.org/officeDocument/2006/relationships/hyperlink" Target="https://www.australiancurriculum.edu.au/f-10-curriculum/learning-areas/science/foundation-year_year-1_year-2_year-3_year-4_year-5_year-6_year-7_year-8_year-9_year-10/content-description?subject-identifier=SCISCIY7&amp;content-description-code=AC9S7U06&amp;detailed-content-descriptions=0&amp;hide-ccp=0&amp;hide-gc=0&amp;side-by-side=1&amp;strand-selections=SCISCI-science-understanding&amp;strands-start-index=0&amp;subjects-start-index=SCISCIY6%2CSCISCIY7%2CSCISCIY8&amp;view=advanced" TargetMode="External"/><Relationship Id="rId67" Type="http://schemas.openxmlformats.org/officeDocument/2006/relationships/hyperlink" Target="https://www.australiancurriculum.edu.au/f-10-curriculum/learning-areas/science/foundation-year_year-1_year-2_year-3_year-4_year-5_year-6_year-7_year-8_year-9_year-10/content-description?subject-identifier=SCISCIY9&amp;content-description-code=AC9S9U07&amp;detailed-content-descriptions=0&amp;hide-ccp=0&amp;hide-gc=0&amp;side-by-side=1&amp;strand-selections=SCISCI-science-understanding&amp;strands-start-index=0&amp;subjects-start-index=SCISCIY9%2CSCISCIY10&amp;view=advanced" TargetMode="External"/><Relationship Id="rId20" Type="http://schemas.openxmlformats.org/officeDocument/2006/relationships/hyperlink" Target="https://www.australiancurriculum.edu.au/f-10-curriculum/learning-areas/science/foundation-year_year-1_year-2_year-3_year-4_year-5_year-6_year-7_year-8_year-9_year-10/content-description?subject-identifier=SCISCIY7&amp;content-description-code=AC9S7U02&amp;detailed-content-descriptions=0&amp;hide-ccp=0&amp;hide-gc=0&amp;side-by-side=1&amp;strand-selections=SCISCI-science-understanding&amp;strands-start-index=0&amp;subjects-start-index=SCISCIY6%2CSCISCIY7%2CSCISCIY8&amp;view=advanced" TargetMode="External"/><Relationship Id="rId41" Type="http://schemas.openxmlformats.org/officeDocument/2006/relationships/hyperlink" Target="https://www.australiancurriculum.edu.au/f-10-curriculum/learning-areas/science/foundation-year_year-1_year-2_year-3_year-4_year-5_year-6_year-7_year-8_year-9_year-10/content-description?subject-identifier=SCISCIY10&amp;content-description-code=AC9S10U04&amp;detailed-content-descriptions=0&amp;hide-ccp=0&amp;hide-gc=0&amp;side-by-side=1&amp;strand-selections=SCISCI-science-understanding&amp;strands-start-index=0&amp;subjects-start-index=SCISCIY9%2CSCISCIY10&amp;view=advanced" TargetMode="External"/><Relationship Id="rId54" Type="http://schemas.openxmlformats.org/officeDocument/2006/relationships/hyperlink" Target="https://www.australiancurriculum.edu.au/f-10-curriculum/learning-areas/science/foundation-year_year-1_year-2_year-3_year-4_year-5_year-6_year-7_year-8_year-9_year-10/content-description?subject-identifier=SCISCIFY&amp;content-description-code=AC9SFU03&amp;detailed-content-descriptions=0&amp;hide-ccp=0&amp;hide-gc=0&amp;side-by-side=1&amp;strand-selections=SCISCI-science-understanding&amp;strands-start-index=0&amp;view=advanced" TargetMode="External"/><Relationship Id="rId62" Type="http://schemas.openxmlformats.org/officeDocument/2006/relationships/hyperlink" Target="https://www.australiancurriculum.edu.au/f-10-curriculum/learning-areas/science/foundation-year_year-1_year-2_year-3_year-4_year-5_year-6_year-7_year-8_year-9_year-10/content-description?subject-identifier=SCISCIY10&amp;content-description-code=AC9S10U06&amp;detailed-content-descriptions=0&amp;hide-ccp=0&amp;hide-gc=0&amp;side-by-side=1&amp;strand-selections=SCISCI-science-understanding&amp;strands-start-index=0&amp;subjects-start-index=SCISCIY9%2CSCISCIY10&amp;view=advanced"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ustraliancurriculum.edu.au/f-10-curriculum/learning-areas/science/foundation-year_year-1_year-2_year-3_year-4_year-5_year-6_year-7_year-8_year-9_year-10/content-description?subject-identifier=SCISCIY10&amp;content-description-code=AC9S10U01&amp;detailed-content-descriptions=0&amp;hide-ccp=0&amp;hide-gc=0&amp;side-by-side=1&amp;strand-selections=SCISCI-science-understanding&amp;strands-start-index=0&amp;subjects-start-index=SCISCIY9%2CSCISCIY10&amp;view=advanced" TargetMode="External"/><Relationship Id="rId23" Type="http://schemas.openxmlformats.org/officeDocument/2006/relationships/hyperlink" Target="https://www.australiancurriculum.edu.au/f-10-curriculum/learning-areas/science/foundation-year_year-1_year-2_year-3_year-4_year-5_year-6_year-7_year-8_year-9_year-10/content-description?subject-identifier=SCISCIY5&amp;content-description-code=AC9S5U01&amp;detailed-content-descriptions=0&amp;hide-ccp=0&amp;hide-gc=0&amp;side-by-side=1&amp;strand-selections=SCISCI-science-understanding&amp;strands-start-index=0&amp;subjects-start-index=SCISCIY3%2CSCISCIY4%2CSCISCIY5&amp;view=advanced" TargetMode="External"/><Relationship Id="rId28" Type="http://schemas.openxmlformats.org/officeDocument/2006/relationships/hyperlink" Target="https://www.australiancurriculum.edu.au/f-10-curriculum/learning-areas/science/foundation-year_year-1_year-2_year-3_year-4_year-5_year-6_year-7_year-8_year-9_year-10/content-description?subject-identifier=SCISCIY9&amp;content-description-code=AC9S9U02&amp;detailed-content-descriptions=0&amp;hide-ccp=0&amp;hide-gc=0&amp;side-by-side=1&amp;strand-selections=SCISCI-science-understanding&amp;strands-start-index=0&amp;subjects-start-index=SCISCIY9%2CSCISCIY10&amp;view=advanced" TargetMode="External"/><Relationship Id="rId36" Type="http://schemas.openxmlformats.org/officeDocument/2006/relationships/hyperlink" Target="https://www.australiancurriculum.edu.au/f-10-curriculum/learning-areas/science/foundation-year_year-1_year-2_year-3_year-4_year-5_year-6_year-7_year-8_year-9_year-10/content-description?subject-identifier=SCISCIY4&amp;content-description-code=AC9S4U02&amp;detailed-content-descriptions=0&amp;hide-ccp=0&amp;hide-gc=0&amp;side-by-side=1&amp;strand-selections=SCISCI-science-understanding&amp;strands-start-index=0&amp;subjects-start-index=SCISCIY3%2CSCISCIY4%2CSCISCIY5&amp;view=advanced" TargetMode="External"/><Relationship Id="rId49" Type="http://schemas.openxmlformats.org/officeDocument/2006/relationships/hyperlink" Target="https://www.australiancurriculum.edu.au/f-10-curriculum/learning-areas/science/foundation-year_year-1_year-2_year-3_year-4_year-5_year-6_year-7_year-8_year-9_year-10/content-description?subject-identifier=SCISCIY5&amp;content-description-code=AC9S5U03&amp;detailed-content-descriptions=0&amp;hide-ccp=0&amp;hide-gc=0&amp;side-by-side=1&amp;strand-selections=SCISCI-science-understanding&amp;strands-start-index=0&amp;subjects-start-index=SCISCIY3%2CSCISCIY4%2CSCISCIY5&amp;view=advanced" TargetMode="External"/><Relationship Id="rId57" Type="http://schemas.openxmlformats.org/officeDocument/2006/relationships/hyperlink" Target="https://www.australiancurriculum.edu.au/f-10-curriculum/learning-areas/science/foundation-year_year-1_year-2_year-3_year-4_year-5_year-6_year-7_year-8_year-9_year-10/content-description?subject-identifier=SCISCIY5&amp;content-description-code=AC9S5U04&amp;detailed-content-descriptions=0&amp;hide-ccp=0&amp;hide-gc=0&amp;side-by-side=1&amp;strand-selections=SCISCI-science-understanding&amp;strands-start-index=0&amp;subjects-start-index=SCISCIY3%2CSCISCIY4%2CSCISCIY5&amp;view=advanced" TargetMode="External"/><Relationship Id="rId10" Type="http://schemas.openxmlformats.org/officeDocument/2006/relationships/hyperlink" Target="https://www.australiancurriculum.edu.au/f-10-curriculum/learning-areas/science/foundation-year_year-1_year-2_year-3_year-4_year-5_year-6_year-7_year-8_year-9_year-10/content-description?subject-identifier=SCISCIFY&amp;content-description-code=AC9SFU01&amp;detailed-content-descriptions=0&amp;hide-ccp=0&amp;hide-gc=0&amp;side-by-side=1&amp;strand-selections=SCISCI-science-understanding&amp;strands-start-index=0&amp;view=advanced" TargetMode="External"/><Relationship Id="rId31" Type="http://schemas.openxmlformats.org/officeDocument/2006/relationships/hyperlink" Target="https://www.australiancurriculum.edu.au/f-10-curriculum/learning-areas/science/foundation-year_year-1_year-2_year-3_year-4_year-5_year-6_year-7_year-8_year-9_year-10/content-description?subject-identifier=SCISCIY6&amp;content-description-code=AC9S6U02&amp;detailed-content-descriptions=0&amp;hide-ccp=0&amp;hide-gc=0&amp;side-by-side=1&amp;strand-selections=SCISCI-science-understanding&amp;strands-start-index=0&amp;subjects-start-index=SCISCIY6%2CSCISCIY7%2CSCISCIY8&amp;view=advanced" TargetMode="External"/><Relationship Id="rId44" Type="http://schemas.openxmlformats.org/officeDocument/2006/relationships/hyperlink" Target="https://www.australiancurriculum.edu.au/f-10-curriculum/learning-areas/science/foundation-year_year-1_year-2_year-3_year-4_year-5_year-6_year-7_year-8_year-9_year-10/content-description?subject-identifier=SCISCIY4&amp;content-description-code=AC9S4U03&amp;detailed-content-descriptions=0&amp;hide-ccp=0&amp;hide-gc=0&amp;side-by-side=1&amp;strand-selections=SCISCI-science-understanding&amp;strands-start-index=0&amp;subjects-start-index=SCISCIY3%2CSCISCIY4%2CSCISCIY5&amp;view=advanced" TargetMode="External"/><Relationship Id="rId52" Type="http://schemas.openxmlformats.org/officeDocument/2006/relationships/hyperlink" Target="https://www.australiancurriculum.edu.au/f-10-curriculum/learning-areas/science/foundation-year_year-1_year-2_year-3_year-4_year-5_year-6_year-7_year-8_year-9_year-10/content-description?subject-identifier=SCISCIY9&amp;content-description-code=AC9S9U04&amp;detailed-content-descriptions=0&amp;hide-ccp=0&amp;hide-gc=0&amp;side-by-side=1&amp;strand-selections=SCISCI-science-understanding&amp;strands-start-index=0&amp;subjects-start-index=SCISCIY9%2CSCISCIY10&amp;view=advanced" TargetMode="External"/><Relationship Id="rId60" Type="http://schemas.openxmlformats.org/officeDocument/2006/relationships/hyperlink" Target="https://www.australiancurriculum.edu.au/f-10-curriculum/learning-areas/science/foundation-year_year-1_year-2_year-3_year-4_year-5_year-6_year-7_year-8_year-9_year-10/content-description?subject-identifier=SCISCIY8&amp;content-description-code=AC9S8U06&amp;detailed-content-descriptions=0&amp;hide-ccp=0&amp;hide-gc=0&amp;side-by-side=1&amp;strand-selections=SCISCI-science-understanding&amp;strands-start-index=0&amp;subjects-start-index=SCISCIY6%2CSCISCIY7%2CSCISCIY8&amp;view=advanced" TargetMode="External"/><Relationship Id="rId65" Type="http://schemas.openxmlformats.org/officeDocument/2006/relationships/hyperlink" Target="https://www.australiancurriculum.edu.au/f-10-curriculum/learning-areas/science/foundation-year_year-1_year-2_year-3_year-4_year-5_year-6_year-7_year-8_year-9_year-10/content-description?subject-identifier=SCISCIY6&amp;content-description-code=AC9S6U04&amp;detailed-content-descriptions=0&amp;hide-ccp=0&amp;hide-gc=0&amp;side-by-side=1&amp;strand-selections=SCISCI-science-understanding&amp;strands-start-index=0&amp;subjects-start-index=SCISCIY6%2CSCISCIY7%2CSCISCIY8&amp;view=advanced"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ustraliancurriculum.edu.au/f-10-curriculum/learning-areas/science/foundation-year_year-1_year-2_year-3_year-4_year-5_year-6_year-7_year-8_year-9_year-10/content-description?subject-identifier=SCISCIY7&amp;content-description-code=AC9S7U01&amp;detailed-content-descriptions=0&amp;hide-ccp=0&amp;hide-gc=0&amp;side-by-side=1&amp;strand-selections=SCISCI-science-understanding&amp;strands-start-index=0&amp;subjects-start-index=SCISCIY6%2CSCISCIY7%2CSCISCIY8&amp;view=advanced" TargetMode="External"/><Relationship Id="rId18" Type="http://schemas.openxmlformats.org/officeDocument/2006/relationships/hyperlink" Target="https://www.australiancurriculum.edu.au/f-10-curriculum/learning-areas/science/foundation-year_year-1_year-2_year-3_year-4_year-5_year-6_year-7_year-8_year-9_year-10/content-description?subject-identifier=SCISCIY4&amp;content-description-code=AC9S4U01&amp;detailed-content-descriptions=0&amp;hide-ccp=0&amp;hide-gc=0&amp;side-by-side=1&amp;strand-selections=SCISCI-science-understanding&amp;strands-start-index=0&amp;subjects-start-index=SCISCIY3%2CSCISCIY4%2CSCISCIY5&amp;view=advanced" TargetMode="External"/><Relationship Id="rId39" Type="http://schemas.openxmlformats.org/officeDocument/2006/relationships/hyperlink" Target="https://www.australiancurriculum.edu.au/f-10-curriculum/learning-areas/science/foundation-year_year-1_year-2_year-3_year-4_year-5_year-6_year-7_year-8_year-9_year-10/content-description?subject-identifier=SCISCIY8&amp;content-description-code=AC9S8U04&amp;detailed-content-descriptions=0&amp;hide-ccp=0&amp;hide-gc=0&amp;side-by-side=1&amp;strand-selections=SCISCI-science-understanding&amp;strands-start-index=0&amp;subjects-start-index=SCISCIY6%2CSCISCIY7%2CSCISCIY8&amp;view=advanced" TargetMode="External"/><Relationship Id="rId34" Type="http://schemas.openxmlformats.org/officeDocument/2006/relationships/hyperlink" Target="https://www.australiancurriculum.edu.au/f-10-curriculum/learning-areas/science/foundation-year_year-1_year-2_year-3_year-4_year-5_year-6_year-7_year-8_year-9_year-10/content-description?subject-identifier=SCISCIY1&amp;content-description-code=AC9S1U02&amp;detailed-content-descriptions=0&amp;hide-ccp=0&amp;hide-gc=0&amp;side-by-side=1&amp;strand-selections=SCISCI-science-understanding&amp;strands-start-index=0&amp;view=advanced" TargetMode="External"/><Relationship Id="rId50" Type="http://schemas.openxmlformats.org/officeDocument/2006/relationships/hyperlink" Target="https://www.australiancurriculum.edu.au/f-10-curriculum/learning-areas/science/foundation-year_year-1_year-2_year-3_year-4_year-5_year-6_year-7_year-8_year-9_year-10/content-description?subject-identifier=SCISCIY6&amp;content-description-code=AC9S6U03&amp;detailed-content-descriptions=0&amp;hide-ccp=0&amp;hide-gc=0&amp;side-by-side=1&amp;strand-selections=SCISCI-science-understanding&amp;strands-start-index=0&amp;subjects-start-index=SCISCIY6%2CSCISCIY7%2CSCISCIY8&amp;view=advanced" TargetMode="External"/><Relationship Id="rId55" Type="http://schemas.openxmlformats.org/officeDocument/2006/relationships/hyperlink" Target="https://www.australiancurriculum.edu.au/f-10-curriculum/learning-areas/science/foundation-year_year-1_year-2_year-3_year-4_year-5_year-6_year-7_year-8_year-9_year-10/content-description?subject-identifier=SCISCIY3&amp;content-description-code=AC9S3U04&amp;detailed-content-descriptions=0&amp;hide-ccp=0&amp;hide-gc=0&amp;side-by-side=1&amp;strand-selections=SCISCI-science-understanding&amp;strands-start-index=0&amp;subjects-start-index=SCISCIY3%2CSCISCIY4%2CSCISCIY5&amp;view=advanced" TargetMode="External"/><Relationship Id="rId7" Type="http://schemas.openxmlformats.org/officeDocument/2006/relationships/webSettings" Target="webSettings.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2.xml><?xml version="1.0" encoding="utf-8"?>
<ds:datastoreItem xmlns:ds="http://schemas.openxmlformats.org/officeDocument/2006/customXml" ds:itemID="{11A6B042-76A0-4F55-AE1E-EF6893545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customXml/itemProps4.xml><?xml version="1.0" encoding="utf-8"?>
<ds:datastoreItem xmlns:ds="http://schemas.openxmlformats.org/officeDocument/2006/customXml" ds:itemID="{28578E2E-D17F-48E8-B4C2-8015E61B9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1686</Words>
  <Characters>9591</Characters>
  <Application>Microsoft Office Word</Application>
  <DocSecurity>0</DocSecurity>
  <Lines>836</Lines>
  <Paragraphs>121</Paragraphs>
  <ScaleCrop>false</ScaleCrop>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Johnston, Deanne</cp:lastModifiedBy>
  <cp:revision>147</cp:revision>
  <dcterms:created xsi:type="dcterms:W3CDTF">2024-10-15T23:50:00Z</dcterms:created>
  <dcterms:modified xsi:type="dcterms:W3CDTF">2026-02-04T02:17:00Z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Order">
    <vt:r8>1448700</vt:r8>
  </property>
  <property fmtid="{D5CDD505-2E9C-101B-9397-08002B2CF9AE}" pid="18" name="p9102bc9558a4fb390ba61039157f4fe">
    <vt:lpwstr>Documentation|500261c7-7da6-48bf-9279-893387d5a699</vt:lpwstr>
  </property>
  <property fmtid="{D5CDD505-2E9C-101B-9397-08002B2CF9AE}" pid="19" name="xd_Signature">
    <vt:bool>false</vt:bool>
  </property>
  <property fmtid="{D5CDD505-2E9C-101B-9397-08002B2CF9AE}" pid="20" name="f4e4642d2728489ab39be0cfc7b0a8b3">
    <vt:lpwstr>Curriculum support|62de08b3-b420-475d-bc2c-29c9ae550e61</vt:lpwstr>
  </property>
  <property fmtid="{D5CDD505-2E9C-101B-9397-08002B2CF9AE}" pid="21" name="xd_ProgID">
    <vt:lpwstr/>
  </property>
  <property fmtid="{D5CDD505-2E9C-101B-9397-08002B2CF9AE}" pid="22" name="SharedWithUsers">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lcf76f155ced4ddcb4097134ff3c332f">
    <vt:lpwstr/>
  </property>
  <property fmtid="{D5CDD505-2E9C-101B-9397-08002B2CF9AE}" pid="28" name="ac_keywords">
    <vt:lpwstr/>
  </property>
  <property fmtid="{D5CDD505-2E9C-101B-9397-08002B2CF9AE}" pid="29" name="ac_documenttype">
    <vt:lpwstr>79;#Documentation|500261c7-7da6-48bf-9279-893387d5a699</vt:lpwstr>
  </property>
  <property fmtid="{D5CDD505-2E9C-101B-9397-08002B2CF9AE}" pid="30" name="ac_Activity">
    <vt:lpwstr>78;#Curriculum support|62de08b3-b420-475d-bc2c-29c9ae550e61</vt:lpwstr>
  </property>
</Properties>
</file>