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4E0E2915" w:rsidR="00E4772D" w:rsidRPr="004A2A48" w:rsidRDefault="00B764B0" w:rsidP="00FB73D7">
      <w:pPr>
        <w:pStyle w:val="ACARA-HEADING1"/>
        <w:rPr>
          <w:rFonts w:hint="eastAsia"/>
        </w:rPr>
      </w:pPr>
      <w:r w:rsidRPr="00B764B0">
        <w:rPr>
          <w:noProof/>
        </w:rPr>
        <w:drawing>
          <wp:anchor distT="0" distB="0" distL="114300" distR="114300" simplePos="0" relativeHeight="251658240" behindDoc="0" locked="0" layoutInCell="1" allowOverlap="1" wp14:anchorId="36068DD2" wp14:editId="759D2591">
            <wp:simplePos x="0" y="0"/>
            <wp:positionH relativeFrom="margin">
              <wp:posOffset>-635</wp:posOffset>
            </wp:positionH>
            <wp:positionV relativeFrom="paragraph">
              <wp:posOffset>-380365</wp:posOffset>
            </wp:positionV>
            <wp:extent cx="10674303" cy="75863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74303" cy="7586345"/>
                    </a:xfrm>
                    <a:prstGeom prst="rect">
                      <a:avLst/>
                    </a:prstGeom>
                  </pic:spPr>
                </pic:pic>
              </a:graphicData>
            </a:graphic>
            <wp14:sizeRelH relativeFrom="margin">
              <wp14:pctWidth>0</wp14:pctWidth>
            </wp14:sizeRelH>
            <wp14:sizeRelV relativeFrom="margin">
              <wp14:pctHeight>0</wp14:pctHeight>
            </wp14:sizeRelV>
          </wp:anchor>
        </w:drawing>
      </w:r>
    </w:p>
    <w:p w14:paraId="778B7042" w14:textId="09BDB67A" w:rsidR="000A2D9D" w:rsidRPr="004A2A48" w:rsidRDefault="000A2D9D" w:rsidP="004058FF">
      <w:pPr>
        <w:spacing w:before="0" w:afterLines="60" w:after="144" w:line="240" w:lineRule="auto"/>
        <w:contextualSpacing/>
      </w:pPr>
    </w:p>
    <w:p w14:paraId="36B7F6D6" w14:textId="0FC566E0" w:rsidR="000A2D9D" w:rsidRPr="004A2A48" w:rsidRDefault="000A2D9D" w:rsidP="004058FF">
      <w:pPr>
        <w:spacing w:before="0" w:afterLines="60" w:after="144" w:line="240" w:lineRule="auto"/>
        <w:contextualSpacing/>
      </w:pPr>
    </w:p>
    <w:p w14:paraId="77534010" w14:textId="181D6C34" w:rsidR="000A2D9D" w:rsidRPr="004A2A48" w:rsidRDefault="000A2D9D" w:rsidP="004058FF">
      <w:pPr>
        <w:spacing w:before="0" w:afterLines="60" w:after="144" w:line="240" w:lineRule="auto"/>
        <w:contextualSpacing/>
      </w:pPr>
    </w:p>
    <w:p w14:paraId="1FD11458" w14:textId="246E2444" w:rsidR="000A2D9D" w:rsidRPr="004A2A48" w:rsidRDefault="000A2D9D" w:rsidP="004058FF">
      <w:pPr>
        <w:spacing w:before="0" w:afterLines="60" w:after="144" w:line="240" w:lineRule="auto"/>
        <w:contextualSpacing/>
      </w:pPr>
    </w:p>
    <w:p w14:paraId="0E38312F" w14:textId="02C83A45"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452343F2"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77777777"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14:paraId="69C1B063" w14:textId="51B4DD20"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2B402AFF" w:rsidRPr="5C671E59">
        <w:rPr>
          <w:rFonts w:eastAsia="Times New Roman"/>
          <w:b/>
          <w:bCs/>
          <w:color w:val="1F1F11"/>
          <w:shd w:val="clear" w:color="auto" w:fill="FFFFFF"/>
          <w:lang w:val="en-US"/>
        </w:rPr>
        <w:t>3</w:t>
      </w:r>
      <w:r w:rsidRPr="5C671E59">
        <w:rPr>
          <w:rFonts w:eastAsia="Times New Roman"/>
          <w:color w:val="1F1F11"/>
          <w:lang w:val="en-US"/>
        </w:rPr>
        <w:t> </w:t>
      </w:r>
    </w:p>
    <w:p w14:paraId="4698A93F" w14:textId="77777777"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material published in this work is subject to copyright pursuant to the Copyright Act 1968 (Cth) and is owned by the Australian Curriculum, Assessment and Reporting Authority (ACARA) (except to the extent that copyright is held by another party, as indicated). </w:t>
      </w:r>
    </w:p>
    <w:p w14:paraId="52F25886" w14:textId="77777777"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8" w:tgtFrame="_blank" w:history="1">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1E3BBCB7" w14:textId="68026066" w:rsidR="00890F12" w:rsidRDefault="00F374C2" w:rsidP="00890F12">
      <w:pPr>
        <w:spacing w:before="0" w:after="120" w:line="240" w:lineRule="auto"/>
        <w:jc w:val="both"/>
        <w:textAlignment w:val="baseline"/>
        <w:rPr>
          <w:color w:val="auto"/>
        </w:rPr>
      </w:pPr>
      <w:bookmarkStart w:id="0" w:name="_Hlk83824137"/>
      <w:r>
        <w:rPr>
          <w:rStyle w:val="normaltextrun"/>
          <w:rFonts w:ascii="Arial Bold" w:hAnsi="Arial Bold"/>
          <w:b/>
          <w:bCs/>
          <w:caps/>
          <w:bdr w:val="none" w:sz="0" w:space="0" w:color="auto" w:frame="1"/>
        </w:rPr>
        <w:lastRenderedPageBreak/>
        <w:t>Outdoor Learning</w:t>
      </w:r>
      <w:r w:rsidR="00890F12">
        <w:rPr>
          <w:rStyle w:val="normaltextrun"/>
          <w:rFonts w:ascii="Arial Bold" w:hAnsi="Arial Bold"/>
          <w:b/>
          <w:bCs/>
          <w:caps/>
          <w:bdr w:val="none" w:sz="0" w:space="0" w:color="auto" w:frame="1"/>
        </w:rPr>
        <w:t xml:space="preserve">: </w:t>
      </w:r>
      <w:r w:rsidR="00391AB8">
        <w:rPr>
          <w:rStyle w:val="normaltextrun"/>
          <w:rFonts w:ascii="Arial Bold" w:hAnsi="Arial Bold"/>
          <w:b/>
          <w:bCs/>
          <w:caps/>
          <w:bdr w:val="none" w:sz="0" w:space="0" w:color="auto" w:frame="1"/>
        </w:rPr>
        <w:t xml:space="preserve">foundation </w:t>
      </w:r>
      <w:r w:rsidR="001B7E13">
        <w:rPr>
          <w:rStyle w:val="normaltextrun"/>
          <w:rFonts w:ascii="Arial Bold" w:hAnsi="Arial Bold"/>
          <w:b/>
          <w:bCs/>
          <w:caps/>
          <w:bdr w:val="none" w:sz="0" w:space="0" w:color="auto" w:frame="1"/>
        </w:rPr>
        <w:t>year</w:t>
      </w:r>
    </w:p>
    <w:p w14:paraId="1EB09BEB" w14:textId="2D1FF0D4" w:rsidR="001809A1" w:rsidRPr="00890F12" w:rsidRDefault="00890F12" w:rsidP="001B7E13">
      <w:pPr>
        <w:spacing w:before="0" w:after="120"/>
        <w:textAlignment w:val="baseline"/>
        <w:rPr>
          <w:color w:val="auto"/>
        </w:rPr>
      </w:pPr>
      <w:r w:rsidRPr="00546799">
        <w:rPr>
          <w:color w:val="auto"/>
        </w:rPr>
        <w:t xml:space="preserve">The following table identifies how the key aspects of </w:t>
      </w:r>
      <w:r w:rsidR="00F374C2">
        <w:rPr>
          <w:color w:val="auto"/>
        </w:rPr>
        <w:t>outdoor learning</w:t>
      </w:r>
      <w:r w:rsidRPr="00546799">
        <w:rPr>
          <w:color w:val="auto"/>
        </w:rPr>
        <w:t xml:space="preserve"> are evident in content descriptions from across the Australian Curriculum Version 9.0. From this information, teachers could develop a sequential program for </w:t>
      </w:r>
      <w:r w:rsidR="00F374C2">
        <w:rPr>
          <w:color w:val="auto"/>
        </w:rPr>
        <w:t>outdoor learning</w:t>
      </w:r>
      <w:r w:rsidRPr="00546799">
        <w:rPr>
          <w:color w:val="auto"/>
        </w:rPr>
        <w:t xml:space="preserve"> by connecting the key aspects of learning with learning area and subject</w:t>
      </w:r>
      <w:r>
        <w:rPr>
          <w:color w:val="auto"/>
        </w:rPr>
        <w:t>-</w:t>
      </w:r>
      <w:r w:rsidRPr="00546799">
        <w:rPr>
          <w:color w:val="auto"/>
        </w:rPr>
        <w:t xml:space="preserve">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01ABB" w:rsidRPr="00C83BA3" w14:paraId="65CAC7A8" w14:textId="52170349" w:rsidTr="4A1B7D94">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2C8BE1DA" w:rsidR="00901ABB" w:rsidRPr="00286B90" w:rsidRDefault="00F374C2" w:rsidP="1F8E28E8">
            <w:pPr>
              <w:pStyle w:val="ACARATableHeading1white"/>
            </w:pPr>
            <w:r>
              <w:t>Foundation Year</w:t>
            </w:r>
            <w:bookmarkStart w:id="1" w:name="_Hlk83125609"/>
          </w:p>
        </w:tc>
      </w:tr>
      <w:tr w:rsidR="00901ABB" w:rsidRPr="00C83BA3" w14:paraId="512D6F87" w14:textId="6B08F4B3" w:rsidTr="4A1B7D94">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333CE3A9" w:rsidR="00901ABB" w:rsidRDefault="0754D672" w:rsidP="001B7E13">
            <w:pPr>
              <w:pStyle w:val="ACARATableHeading1black"/>
              <w:ind w:left="0"/>
              <w:jc w:val="left"/>
            </w:pPr>
            <w:r>
              <w:t>Key aspect</w:t>
            </w:r>
            <w:r w:rsidR="00901ABB">
              <w:t xml:space="preserve"> 1: </w:t>
            </w:r>
            <w:r w:rsidR="00F374C2">
              <w:t>Skills and knowledge</w:t>
            </w:r>
          </w:p>
        </w:tc>
      </w:tr>
      <w:tr w:rsidR="00901ABB" w:rsidRPr="00840DED" w14:paraId="14EE734B" w14:textId="27E9C397" w:rsidTr="4A1B7D94">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CB6647" w:rsidRPr="008B6417" w14:paraId="2A5ED2FA" w14:textId="77777777">
        <w:tc>
          <w:tcPr>
            <w:tcW w:w="2547" w:type="dxa"/>
            <w:vMerge w:val="restart"/>
            <w:tcBorders>
              <w:top w:val="single" w:sz="4" w:space="0" w:color="auto"/>
              <w:left w:val="single" w:sz="4" w:space="0" w:color="auto"/>
              <w:right w:val="single" w:sz="4" w:space="0" w:color="auto"/>
            </w:tcBorders>
          </w:tcPr>
          <w:p w14:paraId="65200B38" w14:textId="00CF2459" w:rsidR="00CB6647" w:rsidRDefault="00CB6647" w:rsidP="00C273DA">
            <w:pPr>
              <w:pStyle w:val="ACARA-TableHeadline"/>
              <w:spacing w:before="120" w:after="120"/>
              <w:rPr>
                <w:b/>
                <w:bCs w:val="0"/>
                <w:szCs w:val="20"/>
              </w:rPr>
            </w:pPr>
            <w:r w:rsidRPr="00C273DA">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1BC5AB5F" w14:textId="77777777" w:rsidR="00CB6647" w:rsidRPr="00DC3588" w:rsidRDefault="00CB6647" w:rsidP="00C273DA">
            <w:pPr>
              <w:pStyle w:val="ACARA-TableHeadline"/>
              <w:spacing w:before="120" w:after="120"/>
              <w:rPr>
                <w:b/>
                <w:bCs w:val="0"/>
                <w:i w:val="0"/>
                <w:iCs/>
              </w:rPr>
            </w:pPr>
            <w:r w:rsidRPr="00C273DA">
              <w:rPr>
                <w:b/>
                <w:bCs w:val="0"/>
                <w:i w:val="0"/>
                <w:iCs/>
              </w:rPr>
              <w:t>Personal, social and community health</w:t>
            </w:r>
          </w:p>
          <w:p w14:paraId="195B59CF" w14:textId="022845D7" w:rsidR="00CB6647" w:rsidRPr="00DC3588" w:rsidRDefault="00CB6647" w:rsidP="00B22A3F">
            <w:pPr>
              <w:pStyle w:val="ACARAtabletext"/>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6EEBAC78" w14:textId="77777777" w:rsidR="001D3515" w:rsidRDefault="001D3515" w:rsidP="00430B5D">
            <w:pPr>
              <w:pStyle w:val="ACARAtabletext"/>
              <w:rPr>
                <w:lang w:val="en-NZ"/>
              </w:rPr>
            </w:pPr>
            <w:r w:rsidRPr="001D3515">
              <w:rPr>
                <w:lang w:val="en-NZ"/>
              </w:rPr>
              <w:t xml:space="preserve">practise personal and social skills to interact respectfully with others </w:t>
            </w:r>
          </w:p>
          <w:p w14:paraId="60911458" w14:textId="31504173" w:rsidR="00CB6647" w:rsidRPr="00BD336D" w:rsidRDefault="007000C2" w:rsidP="00430B5D">
            <w:pPr>
              <w:pStyle w:val="ACARAtabletext"/>
            </w:pPr>
            <w:r w:rsidRPr="007000C2">
              <w:rPr>
                <w:lang w:val="en-AU"/>
              </w:rPr>
              <w:t>AC9HPFP02</w:t>
            </w:r>
          </w:p>
        </w:tc>
        <w:tc>
          <w:tcPr>
            <w:tcW w:w="7193" w:type="dxa"/>
            <w:tcBorders>
              <w:top w:val="single" w:sz="4" w:space="0" w:color="auto"/>
              <w:left w:val="single" w:sz="4" w:space="0" w:color="auto"/>
              <w:bottom w:val="single" w:sz="4" w:space="0" w:color="auto"/>
              <w:right w:val="single" w:sz="4" w:space="0" w:color="auto"/>
            </w:tcBorders>
          </w:tcPr>
          <w:p w14:paraId="190CF09A" w14:textId="633ADAB0" w:rsidR="001D3515" w:rsidRPr="001D3515" w:rsidRDefault="001D3515" w:rsidP="000E47C7">
            <w:pPr>
              <w:pStyle w:val="BodyText"/>
              <w:numPr>
                <w:ilvl w:val="0"/>
                <w:numId w:val="28"/>
              </w:numPr>
              <w:spacing w:before="120" w:after="120" w:line="240" w:lineRule="auto"/>
              <w:ind w:left="312" w:hanging="284"/>
              <w:rPr>
                <w:rFonts w:cstheme="minorBidi"/>
                <w:color w:val="auto"/>
              </w:rPr>
            </w:pPr>
            <w:r w:rsidRPr="001D3515">
              <w:rPr>
                <w:rFonts w:cstheme="minorBidi"/>
                <w:color w:val="auto"/>
              </w:rPr>
              <w:t xml:space="preserve">explaining their reasons and actions in response to challenging situations in shared play experiences </w:t>
            </w:r>
          </w:p>
          <w:p w14:paraId="2077043C" w14:textId="5D17F599" w:rsidR="001D3515" w:rsidRPr="001D3515" w:rsidRDefault="001D3515" w:rsidP="000E47C7">
            <w:pPr>
              <w:pStyle w:val="BodyText"/>
              <w:numPr>
                <w:ilvl w:val="0"/>
                <w:numId w:val="28"/>
              </w:numPr>
              <w:spacing w:before="120" w:after="120" w:line="240" w:lineRule="auto"/>
              <w:ind w:left="312" w:hanging="284"/>
              <w:rPr>
                <w:rFonts w:cstheme="minorBidi"/>
                <w:color w:val="auto"/>
              </w:rPr>
            </w:pPr>
            <w:r w:rsidRPr="001D3515">
              <w:rPr>
                <w:rFonts w:cstheme="minorBidi"/>
                <w:color w:val="auto"/>
              </w:rPr>
              <w:t xml:space="preserve">cooperating, collaborating and negotiating with others when participating in physical activities to achieve agreed outcomes </w:t>
            </w:r>
          </w:p>
          <w:p w14:paraId="38C64C03" w14:textId="7B35D9F3" w:rsidR="00CB6647" w:rsidRPr="00CE4FB4" w:rsidRDefault="001D3515" w:rsidP="000E47C7">
            <w:pPr>
              <w:pStyle w:val="BodyText"/>
              <w:numPr>
                <w:ilvl w:val="0"/>
                <w:numId w:val="28"/>
              </w:numPr>
              <w:spacing w:before="120" w:after="120" w:line="240" w:lineRule="auto"/>
              <w:ind w:left="312" w:hanging="284"/>
              <w:rPr>
                <w:rFonts w:cstheme="minorBidi"/>
                <w:color w:val="auto"/>
              </w:rPr>
            </w:pPr>
            <w:r w:rsidRPr="001D3515">
              <w:rPr>
                <w:rFonts w:cstheme="minorBidi"/>
                <w:color w:val="auto"/>
              </w:rPr>
              <w:t>identifying behaviours that may be disrespectful and cause hurt or harm to others during play</w:t>
            </w:r>
          </w:p>
        </w:tc>
      </w:tr>
      <w:tr w:rsidR="00CB6647" w:rsidRPr="008B6417" w14:paraId="5A5D4E7A" w14:textId="77777777">
        <w:tc>
          <w:tcPr>
            <w:tcW w:w="2547" w:type="dxa"/>
            <w:vMerge/>
            <w:tcBorders>
              <w:top w:val="single" w:sz="4" w:space="0" w:color="auto"/>
              <w:left w:val="single" w:sz="4" w:space="0" w:color="auto"/>
              <w:right w:val="single" w:sz="4" w:space="0" w:color="auto"/>
            </w:tcBorders>
          </w:tcPr>
          <w:p w14:paraId="2A51265A" w14:textId="77777777" w:rsidR="00CB6647" w:rsidRPr="00C273DA" w:rsidRDefault="00CB6647" w:rsidP="00C273DA">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A228643" w14:textId="77777777" w:rsidR="00F30DBF" w:rsidRPr="00DC3588" w:rsidRDefault="00F30DBF" w:rsidP="00F30DBF">
            <w:pPr>
              <w:pStyle w:val="ACARA-TableHeadline"/>
              <w:spacing w:before="120" w:after="120"/>
              <w:rPr>
                <w:b/>
                <w:bCs w:val="0"/>
                <w:i w:val="0"/>
                <w:iCs/>
              </w:rPr>
            </w:pPr>
            <w:r w:rsidRPr="00C273DA">
              <w:rPr>
                <w:b/>
                <w:bCs w:val="0"/>
                <w:i w:val="0"/>
                <w:iCs/>
              </w:rPr>
              <w:t>Personal, social and community health</w:t>
            </w:r>
          </w:p>
          <w:p w14:paraId="0639145B" w14:textId="1985A98F" w:rsidR="00CB6647" w:rsidRPr="00C273DA" w:rsidRDefault="00F30DBF" w:rsidP="00F30DBF">
            <w:pPr>
              <w:pStyle w:val="ACARAtabletext"/>
              <w:rPr>
                <w:b/>
                <w:bCs/>
                <w:i/>
                <w:iCs/>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32F533E2" w14:textId="77777777" w:rsidR="00CB6647" w:rsidRDefault="00F30DBF" w:rsidP="00430B5D">
            <w:pPr>
              <w:pStyle w:val="ACARAtabletext"/>
              <w:rPr>
                <w:lang w:val="en-NZ"/>
              </w:rPr>
            </w:pPr>
            <w:r w:rsidRPr="00F30DBF">
              <w:rPr>
                <w:lang w:val="en-NZ"/>
              </w:rPr>
              <w:t>express and describe emotions they experience</w:t>
            </w:r>
          </w:p>
          <w:p w14:paraId="56CE8960" w14:textId="0FE22BB7" w:rsidR="00F30DBF" w:rsidRPr="1F8E28E8" w:rsidRDefault="00F30DBF" w:rsidP="00430B5D">
            <w:pPr>
              <w:pStyle w:val="ACARAtabletext"/>
              <w:rPr>
                <w:lang w:val="en-NZ"/>
              </w:rPr>
            </w:pPr>
            <w:r w:rsidRPr="00F30DBF">
              <w:rPr>
                <w:lang w:val="en-NZ"/>
              </w:rPr>
              <w:t>AC9HPFP03</w:t>
            </w:r>
          </w:p>
        </w:tc>
        <w:tc>
          <w:tcPr>
            <w:tcW w:w="7193" w:type="dxa"/>
            <w:tcBorders>
              <w:top w:val="single" w:sz="4" w:space="0" w:color="auto"/>
              <w:left w:val="single" w:sz="4" w:space="0" w:color="auto"/>
              <w:bottom w:val="single" w:sz="4" w:space="0" w:color="auto"/>
              <w:right w:val="single" w:sz="4" w:space="0" w:color="auto"/>
            </w:tcBorders>
          </w:tcPr>
          <w:p w14:paraId="6DCC73E1" w14:textId="63E47D62" w:rsidR="000E47C7" w:rsidRPr="000E47C7" w:rsidRDefault="000E47C7" w:rsidP="000E47C7">
            <w:pPr>
              <w:pStyle w:val="BodyText"/>
              <w:numPr>
                <w:ilvl w:val="0"/>
                <w:numId w:val="28"/>
              </w:numPr>
              <w:spacing w:before="120" w:after="120" w:line="240" w:lineRule="auto"/>
              <w:ind w:left="312" w:hanging="284"/>
              <w:rPr>
                <w:rFonts w:cstheme="minorBidi"/>
                <w:color w:val="auto"/>
              </w:rPr>
            </w:pPr>
            <w:r w:rsidRPr="000E47C7">
              <w:rPr>
                <w:rFonts w:cstheme="minorBidi"/>
                <w:color w:val="auto"/>
              </w:rPr>
              <w:t xml:space="preserve">identifying and describing the emotions of people who are happy, sad, excited, tired, angry, scared or confused  </w:t>
            </w:r>
          </w:p>
          <w:p w14:paraId="57866FCE" w14:textId="38F77016" w:rsidR="000E47C7" w:rsidRPr="000E47C7" w:rsidRDefault="000E47C7" w:rsidP="000E47C7">
            <w:pPr>
              <w:pStyle w:val="BodyText"/>
              <w:numPr>
                <w:ilvl w:val="0"/>
                <w:numId w:val="28"/>
              </w:numPr>
              <w:spacing w:before="120" w:after="120" w:line="240" w:lineRule="auto"/>
              <w:ind w:left="312" w:hanging="284"/>
              <w:rPr>
                <w:rFonts w:cstheme="minorBidi"/>
                <w:color w:val="auto"/>
              </w:rPr>
            </w:pPr>
            <w:r w:rsidRPr="000E47C7">
              <w:rPr>
                <w:rFonts w:cstheme="minorBidi"/>
                <w:color w:val="auto"/>
              </w:rPr>
              <w:t xml:space="preserve">learning and using appropriate language and actions to communicate their feelings in different situations  </w:t>
            </w:r>
          </w:p>
          <w:p w14:paraId="5B7C0F6C" w14:textId="0793D529" w:rsidR="000E47C7" w:rsidRPr="000E47C7" w:rsidRDefault="000E47C7" w:rsidP="000E47C7">
            <w:pPr>
              <w:pStyle w:val="BodyText"/>
              <w:numPr>
                <w:ilvl w:val="0"/>
                <w:numId w:val="28"/>
              </w:numPr>
              <w:spacing w:before="120" w:after="120" w:line="240" w:lineRule="auto"/>
              <w:ind w:left="312" w:hanging="284"/>
              <w:rPr>
                <w:rFonts w:cstheme="minorBidi"/>
                <w:color w:val="auto"/>
              </w:rPr>
            </w:pPr>
            <w:r w:rsidRPr="000E47C7">
              <w:rPr>
                <w:rFonts w:cstheme="minorBidi"/>
                <w:color w:val="auto"/>
              </w:rPr>
              <w:t xml:space="preserve">recalling and sharing emotional responses to different situations and representing these in a variety of ways </w:t>
            </w:r>
          </w:p>
          <w:p w14:paraId="4168770E" w14:textId="4D653F37" w:rsidR="000E47C7" w:rsidRPr="000E47C7" w:rsidRDefault="000E47C7" w:rsidP="000E47C7">
            <w:pPr>
              <w:pStyle w:val="BodyText"/>
              <w:numPr>
                <w:ilvl w:val="0"/>
                <w:numId w:val="28"/>
              </w:numPr>
              <w:spacing w:before="120" w:after="120" w:line="240" w:lineRule="auto"/>
              <w:ind w:left="312" w:hanging="284"/>
              <w:rPr>
                <w:rFonts w:cstheme="minorBidi"/>
                <w:color w:val="auto"/>
              </w:rPr>
            </w:pPr>
            <w:r w:rsidRPr="000E47C7">
              <w:rPr>
                <w:rFonts w:cstheme="minorBidi"/>
                <w:color w:val="auto"/>
              </w:rPr>
              <w:t xml:space="preserve">reading and viewing stories about adventures, and talking about how characters feel and react when taking risks or responding to emergencies </w:t>
            </w:r>
          </w:p>
          <w:p w14:paraId="5FAC1F3D" w14:textId="4036F919" w:rsidR="000E47C7" w:rsidRPr="000E47C7" w:rsidRDefault="000E47C7" w:rsidP="000E47C7">
            <w:pPr>
              <w:pStyle w:val="BodyText"/>
              <w:numPr>
                <w:ilvl w:val="0"/>
                <w:numId w:val="28"/>
              </w:numPr>
              <w:spacing w:before="120" w:after="120" w:line="240" w:lineRule="auto"/>
              <w:ind w:left="312" w:hanging="284"/>
              <w:rPr>
                <w:rFonts w:cstheme="minorBidi"/>
                <w:color w:val="auto"/>
              </w:rPr>
            </w:pPr>
            <w:r w:rsidRPr="000E47C7">
              <w:rPr>
                <w:rFonts w:cstheme="minorBidi"/>
                <w:color w:val="auto"/>
              </w:rPr>
              <w:t xml:space="preserve">talking about connections between feelings, body reactions and body language </w:t>
            </w:r>
          </w:p>
          <w:p w14:paraId="2321DAB9" w14:textId="77777777" w:rsidR="00CB6647" w:rsidRDefault="000E47C7" w:rsidP="000E47C7">
            <w:pPr>
              <w:pStyle w:val="BodyText"/>
              <w:numPr>
                <w:ilvl w:val="0"/>
                <w:numId w:val="28"/>
              </w:numPr>
              <w:spacing w:before="120" w:after="120" w:line="240" w:lineRule="auto"/>
              <w:ind w:left="312" w:hanging="284"/>
              <w:rPr>
                <w:rFonts w:cstheme="minorBidi"/>
                <w:color w:val="auto"/>
              </w:rPr>
            </w:pPr>
            <w:r w:rsidRPr="000E47C7">
              <w:rPr>
                <w:rFonts w:cstheme="minorBidi"/>
                <w:color w:val="auto"/>
              </w:rPr>
              <w:t xml:space="preserve">expressing a variety of emotions, thoughts and views in a range of situations </w:t>
            </w:r>
          </w:p>
          <w:p w14:paraId="4C79090E" w14:textId="4FAB0493" w:rsidR="00E677B7" w:rsidRPr="4A1B7D94" w:rsidRDefault="00E677B7" w:rsidP="00E677B7">
            <w:pPr>
              <w:pStyle w:val="BodyText"/>
              <w:spacing w:before="120" w:after="120" w:line="240" w:lineRule="auto"/>
              <w:rPr>
                <w:rFonts w:cstheme="minorBidi"/>
                <w:color w:val="auto"/>
              </w:rPr>
            </w:pPr>
          </w:p>
        </w:tc>
      </w:tr>
      <w:tr w:rsidR="00CB6647" w:rsidRPr="008B6417" w14:paraId="62B9F4BF" w14:textId="77777777">
        <w:tc>
          <w:tcPr>
            <w:tcW w:w="2547" w:type="dxa"/>
            <w:vMerge/>
            <w:tcBorders>
              <w:top w:val="single" w:sz="4" w:space="0" w:color="auto"/>
              <w:left w:val="single" w:sz="4" w:space="0" w:color="auto"/>
              <w:right w:val="single" w:sz="4" w:space="0" w:color="auto"/>
            </w:tcBorders>
          </w:tcPr>
          <w:p w14:paraId="4B0D7241" w14:textId="77777777" w:rsidR="00CB6647" w:rsidRPr="00C273DA" w:rsidRDefault="00CB6647" w:rsidP="00C273DA">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ED5768A" w14:textId="77777777" w:rsidR="00521476" w:rsidRPr="00DC3588" w:rsidRDefault="00521476" w:rsidP="00521476">
            <w:pPr>
              <w:pStyle w:val="ACARA-TableHeadline"/>
              <w:spacing w:before="120" w:after="120"/>
              <w:rPr>
                <w:b/>
                <w:bCs w:val="0"/>
                <w:i w:val="0"/>
                <w:iCs/>
              </w:rPr>
            </w:pPr>
            <w:r w:rsidRPr="00C273DA">
              <w:rPr>
                <w:b/>
                <w:bCs w:val="0"/>
                <w:i w:val="0"/>
                <w:iCs/>
              </w:rPr>
              <w:t>Personal, social and community health</w:t>
            </w:r>
          </w:p>
          <w:p w14:paraId="5DE513E2" w14:textId="2A6ABFD6" w:rsidR="00CB6647" w:rsidRPr="00C273DA" w:rsidRDefault="00521476" w:rsidP="00521476">
            <w:pPr>
              <w:pStyle w:val="ACARAtabletext"/>
              <w:rPr>
                <w:b/>
                <w:bCs/>
                <w:i/>
                <w:i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4F754D67" w14:textId="77777777" w:rsidR="00CB6647" w:rsidRDefault="00521476" w:rsidP="00430B5D">
            <w:pPr>
              <w:pStyle w:val="ACARAtabletext"/>
              <w:rPr>
                <w:lang w:val="en-NZ"/>
              </w:rPr>
            </w:pPr>
            <w:r w:rsidRPr="00521476">
              <w:rPr>
                <w:lang w:val="en-NZ"/>
              </w:rPr>
              <w:t>demonstrate protective behaviours, name body parts and rehearse help-seeking strategies that help keep them safe</w:t>
            </w:r>
          </w:p>
          <w:p w14:paraId="3838B100" w14:textId="3EAADA35" w:rsidR="00521476" w:rsidRPr="1F8E28E8" w:rsidRDefault="00521476" w:rsidP="00430B5D">
            <w:pPr>
              <w:pStyle w:val="ACARAtabletext"/>
              <w:rPr>
                <w:lang w:val="en-NZ"/>
              </w:rPr>
            </w:pPr>
            <w:r w:rsidRPr="00521476">
              <w:rPr>
                <w:lang w:val="en-NZ"/>
              </w:rPr>
              <w:t>AC9HPFP05</w:t>
            </w:r>
          </w:p>
        </w:tc>
        <w:tc>
          <w:tcPr>
            <w:tcW w:w="7193" w:type="dxa"/>
            <w:tcBorders>
              <w:top w:val="single" w:sz="4" w:space="0" w:color="auto"/>
              <w:left w:val="single" w:sz="4" w:space="0" w:color="auto"/>
              <w:bottom w:val="single" w:sz="4" w:space="0" w:color="auto"/>
              <w:right w:val="single" w:sz="4" w:space="0" w:color="auto"/>
            </w:tcBorders>
          </w:tcPr>
          <w:p w14:paraId="5B466FD9" w14:textId="08287C43"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exploring protective behaviours and help-seeking strategies they can use when they or others feel unsafe or uncomfortable</w:t>
            </w:r>
          </w:p>
          <w:p w14:paraId="383DC5E7" w14:textId="230F1165"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exploring and demonstrating assertive strategies to seek help when they or others feel unsafe</w:t>
            </w:r>
          </w:p>
          <w:p w14:paraId="34DE023D" w14:textId="26EC5DF8"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identifying a support network of adults they can trust to help them if they feel unsafe, uncomfortable or scared</w:t>
            </w:r>
          </w:p>
          <w:p w14:paraId="71EB160D" w14:textId="6DE96E22" w:rsidR="00CB6647" w:rsidRPr="4A1B7D94"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recognising that all people have the right to bodily autonomy: the right to make choices about what others ask them to do with and to their bodies</w:t>
            </w:r>
          </w:p>
        </w:tc>
      </w:tr>
      <w:tr w:rsidR="00521476" w:rsidRPr="008B6417" w14:paraId="38D43AE3" w14:textId="77777777">
        <w:tc>
          <w:tcPr>
            <w:tcW w:w="2547" w:type="dxa"/>
            <w:vMerge/>
            <w:tcBorders>
              <w:top w:val="single" w:sz="4" w:space="0" w:color="auto"/>
              <w:left w:val="single" w:sz="4" w:space="0" w:color="auto"/>
              <w:right w:val="single" w:sz="4" w:space="0" w:color="auto"/>
            </w:tcBorders>
          </w:tcPr>
          <w:p w14:paraId="3827EF41" w14:textId="77777777" w:rsidR="00521476" w:rsidRPr="00C273DA" w:rsidRDefault="00521476" w:rsidP="0052147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90936F0" w14:textId="77777777" w:rsidR="00521476" w:rsidRPr="00DC3588" w:rsidRDefault="00521476" w:rsidP="00521476">
            <w:pPr>
              <w:pStyle w:val="ACARA-TableHeadline"/>
              <w:spacing w:before="120" w:after="120"/>
              <w:rPr>
                <w:b/>
                <w:bCs w:val="0"/>
                <w:i w:val="0"/>
                <w:iCs/>
              </w:rPr>
            </w:pPr>
            <w:r w:rsidRPr="00C273DA">
              <w:rPr>
                <w:b/>
                <w:bCs w:val="0"/>
                <w:i w:val="0"/>
                <w:iCs/>
              </w:rPr>
              <w:t>Personal, social and community health</w:t>
            </w:r>
          </w:p>
          <w:p w14:paraId="6F1256F8" w14:textId="618D69C8" w:rsidR="00521476" w:rsidRPr="00521476" w:rsidRDefault="00521476" w:rsidP="00521476">
            <w:pPr>
              <w:pStyle w:val="ACARAtabletext"/>
              <w:rPr>
                <w:b/>
                <w:bCs/>
                <w:i/>
                <w:iCs/>
              </w:rPr>
            </w:pPr>
            <w:r w:rsidRPr="00521476">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5A37D1D8" w14:textId="77777777" w:rsidR="00521476" w:rsidRDefault="00521476" w:rsidP="00521476">
            <w:pPr>
              <w:pStyle w:val="ACARAtabletext"/>
              <w:rPr>
                <w:lang w:val="en-NZ"/>
              </w:rPr>
            </w:pPr>
            <w:r w:rsidRPr="00521476">
              <w:rPr>
                <w:lang w:val="en-NZ"/>
              </w:rPr>
              <w:t>identify health symbols, messages and strategies in their community that support their health and safety</w:t>
            </w:r>
          </w:p>
          <w:p w14:paraId="2D9F5770" w14:textId="55D4F765" w:rsidR="00521476" w:rsidRPr="1F8E28E8" w:rsidRDefault="00521476" w:rsidP="00521476">
            <w:pPr>
              <w:pStyle w:val="ACARAtabletext"/>
              <w:rPr>
                <w:lang w:val="en-NZ"/>
              </w:rPr>
            </w:pPr>
            <w:r w:rsidRPr="00521476">
              <w:rPr>
                <w:lang w:val="en-NZ"/>
              </w:rPr>
              <w:t>AC9HPFP06</w:t>
            </w:r>
          </w:p>
        </w:tc>
        <w:tc>
          <w:tcPr>
            <w:tcW w:w="7193" w:type="dxa"/>
            <w:tcBorders>
              <w:top w:val="single" w:sz="4" w:space="0" w:color="auto"/>
              <w:left w:val="single" w:sz="4" w:space="0" w:color="auto"/>
              <w:bottom w:val="single" w:sz="4" w:space="0" w:color="auto"/>
              <w:right w:val="single" w:sz="4" w:space="0" w:color="auto"/>
            </w:tcBorders>
          </w:tcPr>
          <w:p w14:paraId="05539987" w14:textId="2F3310F4"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identifying household substances that are dangerous and explaining what symbols are used to identify the danger </w:t>
            </w:r>
          </w:p>
          <w:p w14:paraId="733573C8" w14:textId="6902C92F"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identifying symbols on food packages that indicate healthier choices </w:t>
            </w:r>
          </w:p>
          <w:p w14:paraId="64A7B225" w14:textId="2AECFE25"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exploring different community strategies that keep children safe; for example, pedestrian crossings and traffic lights, safety procedures at swimming pools and beaches, and traffic controllers at school crossings </w:t>
            </w:r>
          </w:p>
          <w:p w14:paraId="54EA3A87" w14:textId="551E2B31" w:rsidR="00521476" w:rsidRPr="4A1B7D94"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recognising and following safety symbols and procedures at home and in water and road environments </w:t>
            </w:r>
          </w:p>
        </w:tc>
      </w:tr>
      <w:tr w:rsidR="00521476" w:rsidRPr="008B6417" w14:paraId="723FC3F6" w14:textId="77777777">
        <w:tc>
          <w:tcPr>
            <w:tcW w:w="2547" w:type="dxa"/>
            <w:vMerge/>
            <w:tcBorders>
              <w:top w:val="single" w:sz="4" w:space="0" w:color="auto"/>
              <w:left w:val="single" w:sz="4" w:space="0" w:color="auto"/>
              <w:right w:val="single" w:sz="4" w:space="0" w:color="auto"/>
            </w:tcBorders>
          </w:tcPr>
          <w:p w14:paraId="1895B441" w14:textId="77777777" w:rsidR="00521476" w:rsidRPr="00C273DA" w:rsidRDefault="00521476" w:rsidP="0052147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17FF80C9" w14:textId="79094C23" w:rsidR="00521476" w:rsidRPr="00DC3588" w:rsidRDefault="00521476" w:rsidP="00521476">
            <w:pPr>
              <w:pStyle w:val="ACARA-TableHeadline"/>
              <w:spacing w:before="120" w:after="120"/>
              <w:rPr>
                <w:b/>
                <w:bCs w:val="0"/>
                <w:i w:val="0"/>
                <w:iCs/>
              </w:rPr>
            </w:pPr>
            <w:r>
              <w:rPr>
                <w:b/>
                <w:bCs w:val="0"/>
                <w:i w:val="0"/>
                <w:iCs/>
              </w:rPr>
              <w:t>Movement and physical activity</w:t>
            </w:r>
          </w:p>
          <w:p w14:paraId="4230DD8E" w14:textId="33BD41C6" w:rsidR="00521476" w:rsidRPr="00C273DA" w:rsidRDefault="00521476" w:rsidP="00521476">
            <w:pPr>
              <w:pStyle w:val="ACARAtabletext"/>
              <w:rPr>
                <w:b/>
                <w:bCs/>
                <w:i/>
                <w:iCs/>
              </w:rPr>
            </w:pPr>
            <w:r>
              <w:t>Moving our bodies</w:t>
            </w:r>
          </w:p>
        </w:tc>
        <w:tc>
          <w:tcPr>
            <w:tcW w:w="2835" w:type="dxa"/>
            <w:tcBorders>
              <w:top w:val="single" w:sz="4" w:space="0" w:color="auto"/>
              <w:left w:val="single" w:sz="4" w:space="0" w:color="auto"/>
              <w:bottom w:val="single" w:sz="4" w:space="0" w:color="auto"/>
              <w:right w:val="single" w:sz="4" w:space="0" w:color="auto"/>
            </w:tcBorders>
          </w:tcPr>
          <w:p w14:paraId="137D1A31" w14:textId="77777777" w:rsidR="00521476" w:rsidRDefault="00521476" w:rsidP="00521476">
            <w:pPr>
              <w:pStyle w:val="ACARAtabletext"/>
              <w:rPr>
                <w:lang w:val="en-NZ"/>
              </w:rPr>
            </w:pPr>
            <w:r w:rsidRPr="00521476">
              <w:rPr>
                <w:lang w:val="en-NZ"/>
              </w:rPr>
              <w:t>practise fundamental movement skills in minor game and play situations</w:t>
            </w:r>
          </w:p>
          <w:p w14:paraId="67B07669" w14:textId="2630E0FB" w:rsidR="00521476" w:rsidRPr="1F8E28E8" w:rsidRDefault="00521476" w:rsidP="00521476">
            <w:pPr>
              <w:pStyle w:val="ACARAtabletext"/>
              <w:rPr>
                <w:lang w:val="en-NZ"/>
              </w:rPr>
            </w:pPr>
            <w:r w:rsidRPr="00521476">
              <w:rPr>
                <w:lang w:val="en-NZ"/>
              </w:rPr>
              <w:t>AC9HPFM01</w:t>
            </w:r>
          </w:p>
        </w:tc>
        <w:tc>
          <w:tcPr>
            <w:tcW w:w="7193" w:type="dxa"/>
            <w:tcBorders>
              <w:top w:val="single" w:sz="4" w:space="0" w:color="auto"/>
              <w:left w:val="single" w:sz="4" w:space="0" w:color="auto"/>
              <w:bottom w:val="single" w:sz="4" w:space="0" w:color="auto"/>
              <w:right w:val="single" w:sz="4" w:space="0" w:color="auto"/>
            </w:tcBorders>
          </w:tcPr>
          <w:p w14:paraId="65B745D4" w14:textId="016BECBE"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applying different locomotor skills to move from one point to another </w:t>
            </w:r>
          </w:p>
          <w:p w14:paraId="42FED279" w14:textId="01E733EC"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combining fine and gross motor skills in increasingly complex patterns </w:t>
            </w:r>
          </w:p>
          <w:p w14:paraId="44DD3A7B" w14:textId="5AF4EB0A"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sending, controlling and receiving objects at different levels and in different ways</w:t>
            </w:r>
          </w:p>
          <w:p w14:paraId="7619684E" w14:textId="595EEB61"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performing a range of water confidence skills such as floating with a buoyancy aid and putting their face in the water </w:t>
            </w:r>
          </w:p>
          <w:p w14:paraId="47C3808E" w14:textId="00E9C823"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demonstrating how to transfer weight from one part of the body to another </w:t>
            </w:r>
          </w:p>
          <w:p w14:paraId="3502331D" w14:textId="77777777" w:rsid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applying fundamental movement skills for purpose and enjoyment in natural environments</w:t>
            </w:r>
          </w:p>
          <w:p w14:paraId="77BB9493" w14:textId="214B2C08" w:rsidR="00E677B7" w:rsidRPr="4A1B7D94" w:rsidRDefault="00E677B7" w:rsidP="00E677B7">
            <w:pPr>
              <w:pStyle w:val="BodyText"/>
              <w:spacing w:before="120" w:after="120" w:line="240" w:lineRule="auto"/>
              <w:rPr>
                <w:rFonts w:cstheme="minorBidi"/>
                <w:color w:val="auto"/>
              </w:rPr>
            </w:pPr>
          </w:p>
        </w:tc>
      </w:tr>
      <w:tr w:rsidR="00521476" w:rsidRPr="008B6417" w14:paraId="57314B7A" w14:textId="77777777">
        <w:tc>
          <w:tcPr>
            <w:tcW w:w="2547" w:type="dxa"/>
            <w:vMerge/>
            <w:tcBorders>
              <w:top w:val="single" w:sz="4" w:space="0" w:color="auto"/>
              <w:left w:val="single" w:sz="4" w:space="0" w:color="auto"/>
              <w:right w:val="single" w:sz="4" w:space="0" w:color="auto"/>
            </w:tcBorders>
          </w:tcPr>
          <w:p w14:paraId="6B79C69D" w14:textId="77777777" w:rsidR="00521476" w:rsidRPr="00C273DA" w:rsidRDefault="00521476" w:rsidP="0052147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6E7BE23F" w14:textId="77777777" w:rsidR="00521476" w:rsidRPr="00DC3588" w:rsidRDefault="00521476" w:rsidP="00521476">
            <w:pPr>
              <w:pStyle w:val="ACARA-TableHeadline"/>
              <w:spacing w:before="120" w:after="120"/>
              <w:rPr>
                <w:b/>
                <w:bCs w:val="0"/>
                <w:i w:val="0"/>
                <w:iCs/>
              </w:rPr>
            </w:pPr>
            <w:r>
              <w:rPr>
                <w:b/>
                <w:bCs w:val="0"/>
                <w:i w:val="0"/>
                <w:iCs/>
              </w:rPr>
              <w:t>Movement and physical activity</w:t>
            </w:r>
          </w:p>
          <w:p w14:paraId="39C564E7" w14:textId="21A38A7E" w:rsidR="00521476" w:rsidRPr="00C273DA" w:rsidRDefault="00521476" w:rsidP="00521476">
            <w:pPr>
              <w:pStyle w:val="ACARAtabletext"/>
              <w:rPr>
                <w:b/>
                <w:bCs/>
                <w:i/>
                <w:iCs/>
              </w:rPr>
            </w:pPr>
            <w:r>
              <w:t>Moving our bodies</w:t>
            </w:r>
          </w:p>
        </w:tc>
        <w:tc>
          <w:tcPr>
            <w:tcW w:w="2835" w:type="dxa"/>
            <w:tcBorders>
              <w:top w:val="single" w:sz="4" w:space="0" w:color="auto"/>
              <w:left w:val="single" w:sz="4" w:space="0" w:color="auto"/>
              <w:bottom w:val="single" w:sz="4" w:space="0" w:color="auto"/>
              <w:right w:val="single" w:sz="4" w:space="0" w:color="auto"/>
            </w:tcBorders>
          </w:tcPr>
          <w:p w14:paraId="20DD7E06" w14:textId="77777777" w:rsidR="00521476" w:rsidRDefault="00521476" w:rsidP="00521476">
            <w:pPr>
              <w:pStyle w:val="ACARAtabletext"/>
              <w:rPr>
                <w:lang w:val="en-NZ"/>
              </w:rPr>
            </w:pPr>
            <w:r w:rsidRPr="00521476">
              <w:rPr>
                <w:lang w:val="en-NZ"/>
              </w:rPr>
              <w:t>experiment with different ways of moving their body safely and manipulating objects and space</w:t>
            </w:r>
          </w:p>
          <w:p w14:paraId="64BCD319" w14:textId="204F7122" w:rsidR="00521476" w:rsidRPr="1F8E28E8" w:rsidRDefault="00521476" w:rsidP="00521476">
            <w:pPr>
              <w:pStyle w:val="ACARAtabletext"/>
              <w:rPr>
                <w:lang w:val="en-NZ"/>
              </w:rPr>
            </w:pPr>
            <w:r w:rsidRPr="00521476">
              <w:rPr>
                <w:lang w:val="en-NZ"/>
              </w:rPr>
              <w:t>AC9HPFM02 </w:t>
            </w:r>
          </w:p>
        </w:tc>
        <w:tc>
          <w:tcPr>
            <w:tcW w:w="7193" w:type="dxa"/>
            <w:tcBorders>
              <w:top w:val="single" w:sz="4" w:space="0" w:color="auto"/>
              <w:left w:val="single" w:sz="4" w:space="0" w:color="auto"/>
              <w:bottom w:val="single" w:sz="4" w:space="0" w:color="auto"/>
              <w:right w:val="single" w:sz="4" w:space="0" w:color="auto"/>
            </w:tcBorders>
          </w:tcPr>
          <w:p w14:paraId="3749374F" w14:textId="74058EA3"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suggesting and testing different ways to move in a playing space or different ways to use equipment and objects, and making judgements about which are most effective and which movements and equipment they prefer </w:t>
            </w:r>
          </w:p>
          <w:p w14:paraId="0EDBAB51" w14:textId="2B93528C"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persisting with challenges and demonstrating resilience while moving their body in a range of situations </w:t>
            </w:r>
          </w:p>
          <w:p w14:paraId="1C47FF32" w14:textId="5BE4E3D7"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participating in games that require them to be aware of personal safety in relation to game boundaries, rules and safe use of equipment </w:t>
            </w:r>
          </w:p>
          <w:p w14:paraId="1115E08E" w14:textId="1F7EBFFC"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manipulating equipment in a range of different movement situations and tasks, including in minor games, imaginative play and when practising fundamental movement skills </w:t>
            </w:r>
          </w:p>
          <w:p w14:paraId="3AFB567A" w14:textId="143DF658" w:rsidR="00521476" w:rsidRPr="4A1B7D94"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demonstrating spatial awareness when moving around and through indoor and outdoor (natural) environments confidently and safely</w:t>
            </w:r>
          </w:p>
        </w:tc>
      </w:tr>
      <w:tr w:rsidR="00521476" w:rsidRPr="008B6417" w14:paraId="5175CDF6" w14:textId="77777777">
        <w:tc>
          <w:tcPr>
            <w:tcW w:w="2547" w:type="dxa"/>
            <w:vMerge/>
            <w:tcBorders>
              <w:top w:val="single" w:sz="4" w:space="0" w:color="auto"/>
              <w:left w:val="single" w:sz="4" w:space="0" w:color="auto"/>
              <w:right w:val="single" w:sz="4" w:space="0" w:color="auto"/>
            </w:tcBorders>
          </w:tcPr>
          <w:p w14:paraId="0F4DF4CA" w14:textId="77777777" w:rsidR="00521476" w:rsidRPr="00C273DA" w:rsidRDefault="00521476" w:rsidP="0052147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84FC79D" w14:textId="77777777" w:rsidR="00521476" w:rsidRPr="00DC3588" w:rsidRDefault="00521476" w:rsidP="00521476">
            <w:pPr>
              <w:pStyle w:val="ACARA-TableHeadline"/>
              <w:spacing w:before="120" w:after="120"/>
              <w:rPr>
                <w:b/>
                <w:bCs w:val="0"/>
                <w:i w:val="0"/>
                <w:iCs/>
              </w:rPr>
            </w:pPr>
            <w:r>
              <w:rPr>
                <w:b/>
                <w:bCs w:val="0"/>
                <w:i w:val="0"/>
                <w:iCs/>
              </w:rPr>
              <w:t>Movement and physical activity</w:t>
            </w:r>
          </w:p>
          <w:p w14:paraId="3CB491C5" w14:textId="27A9C461" w:rsidR="00521476" w:rsidRPr="00C273DA" w:rsidRDefault="00521476" w:rsidP="00521476">
            <w:pPr>
              <w:pStyle w:val="ACARAtabletext"/>
              <w:rPr>
                <w:b/>
                <w:bCs/>
                <w:i/>
                <w:iCs/>
              </w:rPr>
            </w:pPr>
            <w:r>
              <w:t>Moving our bodies</w:t>
            </w:r>
          </w:p>
        </w:tc>
        <w:tc>
          <w:tcPr>
            <w:tcW w:w="2835" w:type="dxa"/>
            <w:tcBorders>
              <w:top w:val="single" w:sz="4" w:space="0" w:color="auto"/>
              <w:left w:val="single" w:sz="4" w:space="0" w:color="auto"/>
              <w:bottom w:val="single" w:sz="4" w:space="0" w:color="auto"/>
              <w:right w:val="single" w:sz="4" w:space="0" w:color="auto"/>
            </w:tcBorders>
          </w:tcPr>
          <w:p w14:paraId="13B0B1D6" w14:textId="77777777" w:rsidR="00521476" w:rsidRDefault="00521476" w:rsidP="00521476">
            <w:pPr>
              <w:pStyle w:val="ACARAtabletext"/>
              <w:rPr>
                <w:lang w:val="en-NZ"/>
              </w:rPr>
            </w:pPr>
            <w:r w:rsidRPr="00521476">
              <w:rPr>
                <w:lang w:val="en-NZ"/>
              </w:rPr>
              <w:t xml:space="preserve">participate in a range of activities in natural and outdoor settings and explore the benefits of being physically active  </w:t>
            </w:r>
          </w:p>
          <w:p w14:paraId="764908BB" w14:textId="009D4A32" w:rsidR="00521476" w:rsidRPr="1F8E28E8" w:rsidRDefault="00521476" w:rsidP="00521476">
            <w:pPr>
              <w:pStyle w:val="ACARAtabletext"/>
              <w:rPr>
                <w:lang w:val="en-NZ"/>
              </w:rPr>
            </w:pPr>
            <w:r w:rsidRPr="00521476">
              <w:rPr>
                <w:lang w:val="en-NZ"/>
              </w:rPr>
              <w:t>AC9HPFM0</w:t>
            </w:r>
            <w:r>
              <w:rPr>
                <w:lang w:val="en-NZ"/>
              </w:rPr>
              <w:t>3</w:t>
            </w:r>
          </w:p>
        </w:tc>
        <w:tc>
          <w:tcPr>
            <w:tcW w:w="7193" w:type="dxa"/>
            <w:tcBorders>
              <w:top w:val="single" w:sz="4" w:space="0" w:color="auto"/>
              <w:left w:val="single" w:sz="4" w:space="0" w:color="auto"/>
              <w:bottom w:val="single" w:sz="4" w:space="0" w:color="auto"/>
              <w:right w:val="single" w:sz="4" w:space="0" w:color="auto"/>
            </w:tcBorders>
          </w:tcPr>
          <w:p w14:paraId="2358BBE3" w14:textId="28205839"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exploring a range of ways to be active and participate safely in outdoor or natural settings </w:t>
            </w:r>
          </w:p>
          <w:p w14:paraId="3603EF92" w14:textId="342747CF"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discussing opportunities to be active in spaces in and around their homes</w:t>
            </w:r>
          </w:p>
          <w:p w14:paraId="6AE0E9CA" w14:textId="61FAA744" w:rsidR="00521476" w:rsidRPr="4A1B7D94"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exploring strategies for taking considered risks and developing self-regulation skills when moving and playing in outdoor settings</w:t>
            </w:r>
          </w:p>
        </w:tc>
      </w:tr>
      <w:tr w:rsidR="00521476" w:rsidRPr="008B6417" w14:paraId="793E5DDD" w14:textId="77777777">
        <w:tc>
          <w:tcPr>
            <w:tcW w:w="2547" w:type="dxa"/>
            <w:vMerge/>
            <w:tcBorders>
              <w:left w:val="single" w:sz="4" w:space="0" w:color="auto"/>
              <w:bottom w:val="single" w:sz="4" w:space="0" w:color="auto"/>
              <w:right w:val="single" w:sz="4" w:space="0" w:color="auto"/>
            </w:tcBorders>
          </w:tcPr>
          <w:p w14:paraId="57E5D5BD" w14:textId="77777777" w:rsidR="00521476" w:rsidRPr="00C273DA" w:rsidRDefault="00521476" w:rsidP="0052147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36B881AA" w14:textId="77777777" w:rsidR="00521476" w:rsidRPr="00DC3588" w:rsidRDefault="00521476" w:rsidP="00521476">
            <w:pPr>
              <w:pStyle w:val="ACARA-TableHeadline"/>
              <w:spacing w:before="120" w:after="120"/>
              <w:rPr>
                <w:b/>
                <w:bCs w:val="0"/>
                <w:i w:val="0"/>
                <w:iCs/>
              </w:rPr>
            </w:pPr>
            <w:r>
              <w:rPr>
                <w:b/>
                <w:bCs w:val="0"/>
                <w:i w:val="0"/>
                <w:iCs/>
              </w:rPr>
              <w:t>Movement and physical activity</w:t>
            </w:r>
          </w:p>
          <w:p w14:paraId="27458722" w14:textId="3F93E601" w:rsidR="00521476" w:rsidRPr="00C273DA" w:rsidRDefault="00521476" w:rsidP="00521476">
            <w:pPr>
              <w:pStyle w:val="ACARAtabletext"/>
              <w:rPr>
                <w:b/>
                <w:bCs/>
                <w:i/>
                <w:iCs/>
              </w:rPr>
            </w:pPr>
            <w:r>
              <w:t>Learning through movement</w:t>
            </w:r>
          </w:p>
        </w:tc>
        <w:tc>
          <w:tcPr>
            <w:tcW w:w="2835" w:type="dxa"/>
            <w:tcBorders>
              <w:top w:val="single" w:sz="4" w:space="0" w:color="auto"/>
              <w:left w:val="single" w:sz="4" w:space="0" w:color="auto"/>
              <w:bottom w:val="single" w:sz="4" w:space="0" w:color="auto"/>
              <w:right w:val="single" w:sz="4" w:space="0" w:color="auto"/>
            </w:tcBorders>
          </w:tcPr>
          <w:p w14:paraId="7E6C384A" w14:textId="77777777" w:rsidR="00521476" w:rsidRDefault="00521476" w:rsidP="00521476">
            <w:pPr>
              <w:pStyle w:val="ACARAtabletext"/>
              <w:rPr>
                <w:lang w:val="en-NZ"/>
              </w:rPr>
            </w:pPr>
            <w:r w:rsidRPr="00521476">
              <w:rPr>
                <w:lang w:val="en-NZ"/>
              </w:rPr>
              <w:t>follow rules to promote fair play in a range of physical activities</w:t>
            </w:r>
          </w:p>
          <w:p w14:paraId="315DE42A" w14:textId="5BBA2C7E" w:rsidR="00521476" w:rsidRPr="1F8E28E8" w:rsidRDefault="00521476" w:rsidP="00521476">
            <w:pPr>
              <w:pStyle w:val="ACARAtabletext"/>
              <w:rPr>
                <w:lang w:val="en-NZ"/>
              </w:rPr>
            </w:pPr>
            <w:r w:rsidRPr="00521476">
              <w:rPr>
                <w:lang w:val="en-NZ"/>
              </w:rPr>
              <w:t>AC9HPFM04 </w:t>
            </w:r>
          </w:p>
        </w:tc>
        <w:tc>
          <w:tcPr>
            <w:tcW w:w="7193" w:type="dxa"/>
            <w:tcBorders>
              <w:top w:val="single" w:sz="4" w:space="0" w:color="auto"/>
              <w:left w:val="single" w:sz="4" w:space="0" w:color="auto"/>
              <w:bottom w:val="single" w:sz="4" w:space="0" w:color="auto"/>
              <w:right w:val="single" w:sz="4" w:space="0" w:color="auto"/>
            </w:tcBorders>
          </w:tcPr>
          <w:p w14:paraId="44321580" w14:textId="7BE55CC4"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identifying and describing actions that would constitute fair and unfair play while participating in minor games </w:t>
            </w:r>
          </w:p>
          <w:p w14:paraId="506FA8D0" w14:textId="727622C5"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demonstrating how to play fairly in a range of minor games and play situations </w:t>
            </w:r>
          </w:p>
          <w:p w14:paraId="160C4638" w14:textId="77777777" w:rsid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discussing rules of different games that relate to safety, boundaries and appropriate use of equipment </w:t>
            </w:r>
          </w:p>
          <w:p w14:paraId="3857E2D7" w14:textId="77777777" w:rsidR="00E677B7" w:rsidRDefault="00E677B7" w:rsidP="00E677B7">
            <w:pPr>
              <w:pStyle w:val="BodyText"/>
              <w:spacing w:before="120" w:after="120" w:line="240" w:lineRule="auto"/>
              <w:rPr>
                <w:rFonts w:cstheme="minorBidi"/>
                <w:color w:val="auto"/>
              </w:rPr>
            </w:pPr>
          </w:p>
          <w:p w14:paraId="67D3F5E1" w14:textId="77777777" w:rsidR="00E677B7" w:rsidRDefault="00E677B7" w:rsidP="00E677B7">
            <w:pPr>
              <w:pStyle w:val="BodyText"/>
              <w:spacing w:before="120" w:after="120" w:line="240" w:lineRule="auto"/>
              <w:rPr>
                <w:rFonts w:cstheme="minorBidi"/>
                <w:color w:val="auto"/>
              </w:rPr>
            </w:pPr>
          </w:p>
          <w:p w14:paraId="7A06FDAA" w14:textId="2924D825" w:rsidR="00E677B7" w:rsidRPr="4A1B7D94" w:rsidRDefault="00E677B7" w:rsidP="00E677B7">
            <w:pPr>
              <w:pStyle w:val="BodyText"/>
              <w:spacing w:before="120" w:after="120" w:line="240" w:lineRule="auto"/>
              <w:rPr>
                <w:rFonts w:cstheme="minorBidi"/>
                <w:color w:val="auto"/>
              </w:rPr>
            </w:pPr>
          </w:p>
        </w:tc>
      </w:tr>
      <w:tr w:rsidR="00521476" w14:paraId="04A0DF34" w14:textId="77777777">
        <w:trPr>
          <w:trHeight w:val="300"/>
        </w:trPr>
        <w:tc>
          <w:tcPr>
            <w:tcW w:w="2547" w:type="dxa"/>
            <w:vMerge w:val="restart"/>
            <w:tcBorders>
              <w:top w:val="single" w:sz="4" w:space="0" w:color="auto"/>
              <w:left w:val="single" w:sz="4" w:space="0" w:color="auto"/>
              <w:right w:val="single" w:sz="4" w:space="0" w:color="auto"/>
            </w:tcBorders>
          </w:tcPr>
          <w:p w14:paraId="0278E9B3" w14:textId="300BC353" w:rsidR="00521476" w:rsidRDefault="00521476" w:rsidP="00521476">
            <w:pPr>
              <w:pStyle w:val="ACARA-TableHeadline"/>
              <w:spacing w:before="120" w:after="120"/>
              <w:rPr>
                <w:b/>
                <w:bCs w:val="0"/>
              </w:rPr>
            </w:pPr>
            <w:r>
              <w:rPr>
                <w:b/>
                <w:bCs w:val="0"/>
                <w:i w:val="0"/>
                <w:iCs/>
              </w:rPr>
              <w:lastRenderedPageBreak/>
              <w:t>Science</w:t>
            </w:r>
          </w:p>
        </w:tc>
        <w:tc>
          <w:tcPr>
            <w:tcW w:w="2551" w:type="dxa"/>
            <w:tcBorders>
              <w:top w:val="single" w:sz="4" w:space="0" w:color="auto"/>
              <w:left w:val="single" w:sz="4" w:space="0" w:color="auto"/>
              <w:bottom w:val="single" w:sz="4" w:space="0" w:color="auto"/>
              <w:right w:val="single" w:sz="4" w:space="0" w:color="auto"/>
            </w:tcBorders>
          </w:tcPr>
          <w:p w14:paraId="23968B21" w14:textId="2BD7FAE5" w:rsidR="00521476" w:rsidRPr="00C273DA" w:rsidRDefault="00521476" w:rsidP="00521476">
            <w:pPr>
              <w:pStyle w:val="ACARA-TableHeadline"/>
              <w:spacing w:before="120" w:after="120"/>
              <w:rPr>
                <w:b/>
                <w:bCs w:val="0"/>
                <w:i w:val="0"/>
                <w:iCs/>
              </w:rPr>
            </w:pPr>
            <w:r>
              <w:rPr>
                <w:b/>
                <w:bCs w:val="0"/>
                <w:i w:val="0"/>
                <w:iCs/>
              </w:rPr>
              <w:t>Science understanding</w:t>
            </w:r>
          </w:p>
          <w:p w14:paraId="018BF340" w14:textId="625FBC68" w:rsidR="00521476" w:rsidRDefault="00521476" w:rsidP="00521476">
            <w:pPr>
              <w:pStyle w:val="ACARAtabletext"/>
              <w:rPr>
                <w:b/>
                <w:i/>
              </w:rPr>
            </w:pPr>
            <w:r>
              <w:t>Chemical sciences</w:t>
            </w:r>
          </w:p>
        </w:tc>
        <w:tc>
          <w:tcPr>
            <w:tcW w:w="2835" w:type="dxa"/>
            <w:tcBorders>
              <w:top w:val="single" w:sz="4" w:space="0" w:color="auto"/>
              <w:left w:val="single" w:sz="4" w:space="0" w:color="auto"/>
              <w:bottom w:val="single" w:sz="4" w:space="0" w:color="auto"/>
              <w:right w:val="single" w:sz="4" w:space="0" w:color="auto"/>
            </w:tcBorders>
          </w:tcPr>
          <w:p w14:paraId="47C12959" w14:textId="1098B360" w:rsidR="00521476" w:rsidRDefault="00521476" w:rsidP="00521476">
            <w:pPr>
              <w:pStyle w:val="ACARAtabletext"/>
              <w:rPr>
                <w:lang w:val="en-AU"/>
              </w:rPr>
            </w:pPr>
            <w:r w:rsidRPr="00521476">
              <w:rPr>
                <w:lang w:val="en-AU"/>
              </w:rPr>
              <w:t>recognise that objects can be composed of different materials and describe the observable properties of those materials</w:t>
            </w:r>
          </w:p>
          <w:p w14:paraId="4783D73C" w14:textId="146608CC" w:rsidR="00521476" w:rsidRDefault="00521476" w:rsidP="00521476">
            <w:pPr>
              <w:pStyle w:val="ACARAtabletext"/>
              <w:rPr>
                <w:lang w:val="en-AU"/>
              </w:rPr>
            </w:pPr>
            <w:r w:rsidRPr="00521476">
              <w:rPr>
                <w:lang w:val="en-NZ"/>
              </w:rPr>
              <w:t xml:space="preserve">AC9SFU03 </w:t>
            </w:r>
          </w:p>
        </w:tc>
        <w:tc>
          <w:tcPr>
            <w:tcW w:w="7193" w:type="dxa"/>
            <w:tcBorders>
              <w:top w:val="single" w:sz="4" w:space="0" w:color="auto"/>
              <w:left w:val="single" w:sz="4" w:space="0" w:color="auto"/>
              <w:bottom w:val="single" w:sz="4" w:space="0" w:color="auto"/>
              <w:right w:val="single" w:sz="4" w:space="0" w:color="auto"/>
            </w:tcBorders>
          </w:tcPr>
          <w:p w14:paraId="70690854" w14:textId="5FDC0FFC"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investigating the ways in which First Nations Australians make utensils for different purposes by combining different materials</w:t>
            </w:r>
          </w:p>
        </w:tc>
      </w:tr>
      <w:tr w:rsidR="00521476" w14:paraId="3ECBF876" w14:textId="77777777">
        <w:trPr>
          <w:trHeight w:val="300"/>
        </w:trPr>
        <w:tc>
          <w:tcPr>
            <w:tcW w:w="2547" w:type="dxa"/>
            <w:vMerge/>
            <w:tcBorders>
              <w:left w:val="single" w:sz="4" w:space="0" w:color="auto"/>
              <w:right w:val="single" w:sz="4" w:space="0" w:color="auto"/>
            </w:tcBorders>
          </w:tcPr>
          <w:p w14:paraId="3618F77C" w14:textId="77777777" w:rsidR="00521476" w:rsidRDefault="00521476" w:rsidP="0052147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28A1A07" w14:textId="77777777" w:rsidR="00521476" w:rsidRPr="00C273DA" w:rsidRDefault="00521476" w:rsidP="00521476">
            <w:pPr>
              <w:pStyle w:val="ACARA-TableHeadline"/>
              <w:spacing w:before="120" w:after="120"/>
              <w:rPr>
                <w:b/>
                <w:bCs w:val="0"/>
                <w:i w:val="0"/>
                <w:iCs/>
              </w:rPr>
            </w:pPr>
            <w:r>
              <w:rPr>
                <w:b/>
                <w:bCs w:val="0"/>
                <w:i w:val="0"/>
                <w:iCs/>
              </w:rPr>
              <w:t>Science understanding</w:t>
            </w:r>
          </w:p>
          <w:p w14:paraId="76DB253D" w14:textId="6E0E0D35" w:rsidR="00521476" w:rsidRDefault="00521476" w:rsidP="00521476">
            <w:pPr>
              <w:pStyle w:val="ACARAtabletext"/>
              <w:rPr>
                <w:b/>
                <w:bCs/>
                <w:i/>
                <w:iCs/>
              </w:rPr>
            </w:pPr>
            <w:r>
              <w:t>Science as a human endeavour</w:t>
            </w:r>
          </w:p>
        </w:tc>
        <w:tc>
          <w:tcPr>
            <w:tcW w:w="2835" w:type="dxa"/>
            <w:tcBorders>
              <w:top w:val="single" w:sz="4" w:space="0" w:color="auto"/>
              <w:left w:val="single" w:sz="4" w:space="0" w:color="auto"/>
              <w:bottom w:val="single" w:sz="4" w:space="0" w:color="auto"/>
              <w:right w:val="single" w:sz="4" w:space="0" w:color="auto"/>
            </w:tcBorders>
          </w:tcPr>
          <w:p w14:paraId="22C146C4" w14:textId="77777777" w:rsidR="00521476" w:rsidRDefault="00521476" w:rsidP="00521476">
            <w:pPr>
              <w:pStyle w:val="ACARAtabletext"/>
              <w:rPr>
                <w:lang w:val="en-AU"/>
              </w:rPr>
            </w:pPr>
            <w:r w:rsidRPr="00521476">
              <w:rPr>
                <w:lang w:val="en-AU"/>
              </w:rPr>
              <w:t>explore the ways people make and use observations and questions to learn about the natural world</w:t>
            </w:r>
          </w:p>
          <w:p w14:paraId="50308327" w14:textId="4E073782" w:rsidR="00521476" w:rsidRPr="00521476" w:rsidRDefault="00521476" w:rsidP="00521476">
            <w:pPr>
              <w:pStyle w:val="ACARAtabletext"/>
              <w:rPr>
                <w:lang w:val="en-AU"/>
              </w:rPr>
            </w:pPr>
            <w:r w:rsidRPr="00521476">
              <w:rPr>
                <w:lang w:val="en-AU"/>
              </w:rPr>
              <w:t>AC9SFH01</w:t>
            </w:r>
          </w:p>
        </w:tc>
        <w:tc>
          <w:tcPr>
            <w:tcW w:w="7193" w:type="dxa"/>
            <w:tcBorders>
              <w:top w:val="single" w:sz="4" w:space="0" w:color="auto"/>
              <w:left w:val="single" w:sz="4" w:space="0" w:color="auto"/>
              <w:bottom w:val="single" w:sz="4" w:space="0" w:color="auto"/>
              <w:right w:val="single" w:sz="4" w:space="0" w:color="auto"/>
            </w:tcBorders>
          </w:tcPr>
          <w:p w14:paraId="66EE2438" w14:textId="0584D08C"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using their senses to make observations and exploring how scientists use their senses as well as equipment to make observations </w:t>
            </w:r>
          </w:p>
          <w:p w14:paraId="174E3E16" w14:textId="77777777"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viewing examples of observations such as rock paintings, bark drawings, age-appropriate written reports, labelled drawings or photographs to explore ways they can make and record observations </w:t>
            </w:r>
          </w:p>
          <w:p w14:paraId="20C98C1B" w14:textId="77777777"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exploring how First Nations Australians gain knowledge about the land and its vital resources, such as water and food, through observation </w:t>
            </w:r>
          </w:p>
          <w:p w14:paraId="6DE8113F" w14:textId="77777777"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interacting with stories or documentaries about scientists such as Dame Jane Goodall or Sir Joseph Banks and noticing the ways they make their observations such as through drawings, collections, sound recordings and photography and how they ask questions about what they think they will observe and find </w:t>
            </w:r>
          </w:p>
          <w:p w14:paraId="702461E1" w14:textId="53413AD0"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watching an age-appropriate documentary; noticing how people including scientists, engineers, naturalists or citizen scientists ask questions; and posing their own questions </w:t>
            </w:r>
          </w:p>
        </w:tc>
      </w:tr>
      <w:tr w:rsidR="00521476" w14:paraId="38F77C5E" w14:textId="77777777">
        <w:trPr>
          <w:trHeight w:val="300"/>
        </w:trPr>
        <w:tc>
          <w:tcPr>
            <w:tcW w:w="2547" w:type="dxa"/>
            <w:vMerge/>
            <w:tcBorders>
              <w:left w:val="single" w:sz="4" w:space="0" w:color="auto"/>
              <w:right w:val="single" w:sz="4" w:space="0" w:color="auto"/>
            </w:tcBorders>
          </w:tcPr>
          <w:p w14:paraId="539BBA01" w14:textId="77777777" w:rsidR="00521476" w:rsidRDefault="00521476" w:rsidP="0052147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86E2C63" w14:textId="77777777" w:rsidR="00521476" w:rsidRDefault="00521476" w:rsidP="00521476">
            <w:pPr>
              <w:pStyle w:val="ACARA-TableHeadline"/>
              <w:spacing w:before="120" w:after="120"/>
              <w:rPr>
                <w:b/>
                <w:bCs w:val="0"/>
                <w:i w:val="0"/>
                <w:iCs/>
              </w:rPr>
            </w:pPr>
            <w:r>
              <w:rPr>
                <w:b/>
                <w:bCs w:val="0"/>
                <w:i w:val="0"/>
                <w:iCs/>
              </w:rPr>
              <w:t>Science inquiry</w:t>
            </w:r>
          </w:p>
          <w:p w14:paraId="183BABFB" w14:textId="4CB1C3C3" w:rsidR="00521476" w:rsidRDefault="00521476" w:rsidP="00521476">
            <w:pPr>
              <w:pStyle w:val="ACARAtabletext"/>
              <w:rPr>
                <w:b/>
                <w:bCs/>
                <w:i/>
                <w:iCs/>
              </w:rPr>
            </w:pPr>
            <w:r>
              <w:t>Questioning and predicting</w:t>
            </w:r>
          </w:p>
        </w:tc>
        <w:tc>
          <w:tcPr>
            <w:tcW w:w="2835" w:type="dxa"/>
            <w:tcBorders>
              <w:top w:val="single" w:sz="4" w:space="0" w:color="auto"/>
              <w:left w:val="single" w:sz="4" w:space="0" w:color="auto"/>
              <w:bottom w:val="single" w:sz="4" w:space="0" w:color="auto"/>
              <w:right w:val="single" w:sz="4" w:space="0" w:color="auto"/>
            </w:tcBorders>
          </w:tcPr>
          <w:p w14:paraId="4234741E" w14:textId="77777777" w:rsidR="00521476" w:rsidRDefault="00521476" w:rsidP="00521476">
            <w:pPr>
              <w:pStyle w:val="ACARAtabletext"/>
              <w:rPr>
                <w:lang w:val="en-AU"/>
              </w:rPr>
            </w:pPr>
            <w:r w:rsidRPr="00521476">
              <w:rPr>
                <w:lang w:val="en-AU"/>
              </w:rPr>
              <w:t>pose questions and make predictions based on experiences </w:t>
            </w:r>
          </w:p>
          <w:p w14:paraId="2601A79B" w14:textId="77777777" w:rsidR="00521476" w:rsidRDefault="00521476" w:rsidP="00521476">
            <w:pPr>
              <w:pStyle w:val="ACARAtabletext"/>
              <w:rPr>
                <w:lang w:val="en-AU"/>
              </w:rPr>
            </w:pPr>
            <w:r w:rsidRPr="00521476">
              <w:rPr>
                <w:lang w:val="en-AU"/>
              </w:rPr>
              <w:t>AC9SFI01</w:t>
            </w:r>
          </w:p>
          <w:p w14:paraId="2EF29B1F" w14:textId="77777777" w:rsidR="00A706BB" w:rsidRDefault="00A706BB" w:rsidP="00521476">
            <w:pPr>
              <w:pStyle w:val="ACARAtabletext"/>
              <w:rPr>
                <w:lang w:val="en-AU"/>
              </w:rPr>
            </w:pPr>
          </w:p>
          <w:p w14:paraId="44417A13" w14:textId="040571A4" w:rsidR="00A706BB" w:rsidRPr="00521476" w:rsidRDefault="00A706BB" w:rsidP="00521476">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1EF50618" w14:textId="7834359C"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making predictions before field work, such as which plants and animals they may observe in the school grounds</w:t>
            </w:r>
          </w:p>
        </w:tc>
      </w:tr>
      <w:tr w:rsidR="00521476" w14:paraId="290D1316" w14:textId="77777777" w:rsidTr="00521476">
        <w:trPr>
          <w:trHeight w:val="300"/>
        </w:trPr>
        <w:tc>
          <w:tcPr>
            <w:tcW w:w="2547" w:type="dxa"/>
            <w:vMerge/>
            <w:tcBorders>
              <w:left w:val="single" w:sz="4" w:space="0" w:color="auto"/>
              <w:right w:val="single" w:sz="4" w:space="0" w:color="auto"/>
            </w:tcBorders>
          </w:tcPr>
          <w:p w14:paraId="1CFECF50" w14:textId="77777777" w:rsidR="00521476" w:rsidRDefault="00521476" w:rsidP="0052147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E12A139" w14:textId="77777777" w:rsidR="00521476" w:rsidRDefault="00521476" w:rsidP="00521476">
            <w:pPr>
              <w:pStyle w:val="ACARA-TableHeadline"/>
              <w:spacing w:before="120" w:after="120"/>
              <w:rPr>
                <w:b/>
                <w:bCs w:val="0"/>
                <w:i w:val="0"/>
                <w:iCs/>
              </w:rPr>
            </w:pPr>
            <w:r>
              <w:rPr>
                <w:b/>
                <w:bCs w:val="0"/>
                <w:i w:val="0"/>
                <w:iCs/>
              </w:rPr>
              <w:t>Science inquiry</w:t>
            </w:r>
          </w:p>
          <w:p w14:paraId="7664034E" w14:textId="1DA403AA" w:rsidR="00521476" w:rsidRDefault="00521476" w:rsidP="00521476">
            <w:pPr>
              <w:pStyle w:val="ACARAtabletext"/>
              <w:rPr>
                <w:b/>
                <w:bCs/>
                <w:i/>
                <w:iCs/>
              </w:rPr>
            </w:pPr>
            <w:r>
              <w:t>Planning and conducting</w:t>
            </w:r>
          </w:p>
        </w:tc>
        <w:tc>
          <w:tcPr>
            <w:tcW w:w="2835" w:type="dxa"/>
            <w:tcBorders>
              <w:top w:val="single" w:sz="4" w:space="0" w:color="auto"/>
              <w:left w:val="single" w:sz="4" w:space="0" w:color="auto"/>
              <w:bottom w:val="single" w:sz="4" w:space="0" w:color="auto"/>
              <w:right w:val="single" w:sz="4" w:space="0" w:color="auto"/>
            </w:tcBorders>
          </w:tcPr>
          <w:p w14:paraId="34501A38" w14:textId="77777777" w:rsidR="00521476" w:rsidRDefault="00521476" w:rsidP="00521476">
            <w:pPr>
              <w:pStyle w:val="ACARAtabletext"/>
              <w:rPr>
                <w:lang w:val="en-AU"/>
              </w:rPr>
            </w:pPr>
            <w:r w:rsidRPr="00521476">
              <w:rPr>
                <w:lang w:val="en-AU"/>
              </w:rPr>
              <w:t>engage in investigations safely and make observations using their senses</w:t>
            </w:r>
          </w:p>
          <w:p w14:paraId="75DFBFF8" w14:textId="617C2248" w:rsidR="00521476" w:rsidRPr="00521476" w:rsidRDefault="00521476" w:rsidP="00521476">
            <w:pPr>
              <w:pStyle w:val="ACARAtabletext"/>
              <w:rPr>
                <w:lang w:val="en-AU"/>
              </w:rPr>
            </w:pPr>
            <w:r w:rsidRPr="00521476">
              <w:rPr>
                <w:lang w:val="en-AU"/>
              </w:rPr>
              <w:t>AC9SFI02</w:t>
            </w:r>
          </w:p>
        </w:tc>
        <w:tc>
          <w:tcPr>
            <w:tcW w:w="7193" w:type="dxa"/>
            <w:tcBorders>
              <w:top w:val="single" w:sz="4" w:space="0" w:color="auto"/>
              <w:left w:val="single" w:sz="4" w:space="0" w:color="auto"/>
              <w:bottom w:val="single" w:sz="4" w:space="0" w:color="auto"/>
              <w:right w:val="single" w:sz="4" w:space="0" w:color="auto"/>
            </w:tcBorders>
          </w:tcPr>
          <w:p w14:paraId="589F6B21" w14:textId="087A20FF"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explaining safety considerations for using the senses of touch, smell, sight and hearing, and discussing why we do not use taste to make observations in science </w:t>
            </w:r>
          </w:p>
          <w:p w14:paraId="3070DE61" w14:textId="77777777"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using provided tools such as binoculars, magnifying glasses, digital photography or video to enhance their observations of plants and animals </w:t>
            </w:r>
          </w:p>
          <w:p w14:paraId="23D47805" w14:textId="50508B89"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recording observations using numbers, dots, drawings, voice recordings, digital photography or video</w:t>
            </w:r>
          </w:p>
        </w:tc>
      </w:tr>
      <w:tr w:rsidR="00521476" w14:paraId="7D556E8F" w14:textId="77777777">
        <w:trPr>
          <w:trHeight w:val="300"/>
        </w:trPr>
        <w:tc>
          <w:tcPr>
            <w:tcW w:w="2547" w:type="dxa"/>
            <w:vMerge/>
            <w:tcBorders>
              <w:left w:val="single" w:sz="4" w:space="0" w:color="auto"/>
              <w:bottom w:val="single" w:sz="4" w:space="0" w:color="auto"/>
              <w:right w:val="single" w:sz="4" w:space="0" w:color="auto"/>
            </w:tcBorders>
          </w:tcPr>
          <w:p w14:paraId="7F68EA8C" w14:textId="77777777" w:rsidR="00521476" w:rsidRDefault="00521476" w:rsidP="0052147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125F8173" w14:textId="77777777" w:rsidR="00521476" w:rsidRPr="00521476" w:rsidRDefault="00521476" w:rsidP="00521476">
            <w:pPr>
              <w:pStyle w:val="ACARA-TableHeadline"/>
              <w:spacing w:after="120"/>
              <w:rPr>
                <w:b/>
                <w:bCs w:val="0"/>
                <w:i w:val="0"/>
                <w:iCs/>
              </w:rPr>
            </w:pPr>
            <w:r w:rsidRPr="00521476">
              <w:rPr>
                <w:b/>
                <w:bCs w:val="0"/>
                <w:i w:val="0"/>
                <w:iCs/>
              </w:rPr>
              <w:t>Science inquiry</w:t>
            </w:r>
          </w:p>
          <w:p w14:paraId="76FAFA10" w14:textId="7FD4AE97" w:rsidR="00521476" w:rsidRDefault="00521476" w:rsidP="00521476">
            <w:pPr>
              <w:pStyle w:val="ACARAtabletext"/>
              <w:rPr>
                <w:b/>
                <w:bCs/>
                <w:i/>
                <w:iCs/>
              </w:rPr>
            </w:pPr>
            <w:r w:rsidRPr="00521476">
              <w:t>Communicating</w:t>
            </w:r>
          </w:p>
        </w:tc>
        <w:tc>
          <w:tcPr>
            <w:tcW w:w="2835" w:type="dxa"/>
            <w:tcBorders>
              <w:top w:val="single" w:sz="4" w:space="0" w:color="auto"/>
              <w:left w:val="single" w:sz="4" w:space="0" w:color="auto"/>
              <w:bottom w:val="single" w:sz="4" w:space="0" w:color="auto"/>
              <w:right w:val="single" w:sz="4" w:space="0" w:color="auto"/>
            </w:tcBorders>
          </w:tcPr>
          <w:p w14:paraId="4A02FF9E" w14:textId="77777777" w:rsidR="00521476" w:rsidRDefault="00521476" w:rsidP="00521476">
            <w:pPr>
              <w:pStyle w:val="ACARAtabletext"/>
              <w:rPr>
                <w:lang w:val="en-AU"/>
              </w:rPr>
            </w:pPr>
            <w:r w:rsidRPr="00521476">
              <w:rPr>
                <w:lang w:val="en-AU"/>
              </w:rPr>
              <w:t>share questions, predictions, observations and ideas with others</w:t>
            </w:r>
          </w:p>
          <w:p w14:paraId="155825BC" w14:textId="295B9262" w:rsidR="00521476" w:rsidRPr="00521476" w:rsidRDefault="00521476" w:rsidP="00521476">
            <w:pPr>
              <w:pStyle w:val="ACARAtabletext"/>
              <w:rPr>
                <w:lang w:val="en-AU"/>
              </w:rPr>
            </w:pPr>
            <w:r w:rsidRPr="00521476">
              <w:rPr>
                <w:lang w:val="en-AU"/>
              </w:rPr>
              <w:t>AC9SFI05</w:t>
            </w:r>
          </w:p>
        </w:tc>
        <w:tc>
          <w:tcPr>
            <w:tcW w:w="7193" w:type="dxa"/>
            <w:tcBorders>
              <w:top w:val="single" w:sz="4" w:space="0" w:color="auto"/>
              <w:left w:val="single" w:sz="4" w:space="0" w:color="auto"/>
              <w:bottom w:val="single" w:sz="4" w:space="0" w:color="auto"/>
              <w:right w:val="single" w:sz="4" w:space="0" w:color="auto"/>
            </w:tcBorders>
          </w:tcPr>
          <w:p w14:paraId="294B10CA" w14:textId="3D05E9C0"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recounting stories and posing questions about their own experiences learning about the natural world, such as when gardening or observing plants and animals at home or visits to conservation areas or centres </w:t>
            </w:r>
          </w:p>
          <w:p w14:paraId="71AC62C1" w14:textId="26E54291"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acknowledging and exploring First Nations Australians’ ways of communicating information about anatomical features of plants and animals </w:t>
            </w:r>
          </w:p>
        </w:tc>
      </w:tr>
    </w:tbl>
    <w:p w14:paraId="7341B67A" w14:textId="77777777" w:rsidR="00433F9F" w:rsidRDefault="00433F9F">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4A1B7D94">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0E516D3" w14:textId="38A9085D" w:rsidR="00183929" w:rsidRPr="00286B90" w:rsidRDefault="00F374C2" w:rsidP="1F8E28E8">
            <w:pPr>
              <w:pStyle w:val="ACARATableHeading1white"/>
            </w:pPr>
            <w:r>
              <w:lastRenderedPageBreak/>
              <w:t>Foundation Year</w:t>
            </w:r>
          </w:p>
        </w:tc>
      </w:tr>
      <w:tr w:rsidR="00183929" w:rsidRPr="00C83BA3" w14:paraId="5FFCA6B7" w14:textId="77777777" w:rsidTr="4A1B7D94">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6A340E0" w14:textId="71081806" w:rsidR="00183929" w:rsidRDefault="1BDDB86B" w:rsidP="00C273DA">
            <w:pPr>
              <w:pStyle w:val="ACARATableHeading1black"/>
              <w:ind w:left="0"/>
              <w:jc w:val="left"/>
            </w:pPr>
            <w:r>
              <w:t>Key aspect</w:t>
            </w:r>
            <w:r w:rsidR="00183929">
              <w:t xml:space="preserve"> </w:t>
            </w:r>
            <w:r w:rsidR="000F3C0C">
              <w:t>2</w:t>
            </w:r>
            <w:r w:rsidR="00183929">
              <w:t xml:space="preserve">: </w:t>
            </w:r>
            <w:r w:rsidR="00F374C2">
              <w:t>Connections</w:t>
            </w:r>
          </w:p>
        </w:tc>
      </w:tr>
      <w:tr w:rsidR="00183929" w:rsidRPr="00840DED" w14:paraId="14B3966E" w14:textId="77777777" w:rsidTr="4A1B7D94">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A94B669" w14:textId="77777777" w:rsidR="00183929" w:rsidRPr="00840DED" w:rsidRDefault="00183929" w:rsidP="00C273DA">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626C49E" w14:textId="77777777" w:rsidR="00183929" w:rsidRPr="00840DED" w:rsidRDefault="00183929" w:rsidP="00C273DA">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C273DA">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C273DA">
            <w:pPr>
              <w:pStyle w:val="ACARATableHeading2white"/>
              <w:ind w:left="0"/>
              <w:rPr>
                <w:color w:val="auto"/>
              </w:rPr>
            </w:pPr>
            <w:r>
              <w:rPr>
                <w:color w:val="auto"/>
              </w:rPr>
              <w:t>Content elaborations</w:t>
            </w:r>
          </w:p>
        </w:tc>
      </w:tr>
      <w:tr w:rsidR="00F61AC0" w:rsidRPr="008B6417" w14:paraId="2DF72428" w14:textId="77777777" w:rsidTr="4A1B7D94">
        <w:tc>
          <w:tcPr>
            <w:tcW w:w="2547" w:type="dxa"/>
            <w:vMerge w:val="restart"/>
            <w:tcBorders>
              <w:top w:val="single" w:sz="4" w:space="0" w:color="auto"/>
              <w:left w:val="single" w:sz="4" w:space="0" w:color="auto"/>
              <w:right w:val="single" w:sz="4" w:space="0" w:color="auto"/>
            </w:tcBorders>
          </w:tcPr>
          <w:p w14:paraId="13A49721" w14:textId="2E045F07" w:rsidR="00F61AC0" w:rsidRDefault="00F61AC0" w:rsidP="00C273DA">
            <w:pPr>
              <w:pStyle w:val="ACARA-TableHeadline"/>
              <w:spacing w:before="120" w:after="120"/>
              <w:rPr>
                <w:b/>
                <w:bCs w:val="0"/>
                <w:szCs w:val="20"/>
              </w:rPr>
            </w:pPr>
            <w:r w:rsidRPr="00C273DA">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49B69086" w14:textId="77777777" w:rsidR="00F61AC0" w:rsidRPr="00DC3588" w:rsidRDefault="00F61AC0" w:rsidP="00C273DA">
            <w:pPr>
              <w:pStyle w:val="ACARA-TableHeadline"/>
              <w:spacing w:before="120" w:after="120"/>
              <w:rPr>
                <w:b/>
                <w:bCs w:val="0"/>
                <w:i w:val="0"/>
                <w:iCs/>
              </w:rPr>
            </w:pPr>
            <w:r w:rsidRPr="00DC3588">
              <w:rPr>
                <w:b/>
                <w:bCs w:val="0"/>
                <w:i w:val="0"/>
                <w:iCs/>
              </w:rPr>
              <w:t>Personal, social and community health</w:t>
            </w:r>
          </w:p>
          <w:p w14:paraId="2C46918D" w14:textId="7BD337C6" w:rsidR="00F61AC0" w:rsidRPr="00DC3588" w:rsidRDefault="00F61AC0" w:rsidP="00B22A3F">
            <w:pPr>
              <w:pStyle w:val="ACARAtabletext"/>
              <w:rPr>
                <w:b/>
                <w:bCs/>
                <w:i/>
                <w:iCs/>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2B85AD88" w14:textId="7283BBA3" w:rsidR="00521476" w:rsidRDefault="00521476" w:rsidP="00A327EF">
            <w:pPr>
              <w:pStyle w:val="ACARAtabletext"/>
            </w:pPr>
            <w:r w:rsidRPr="00521476">
              <w:t>investigate who they are and the people in their world</w:t>
            </w:r>
          </w:p>
          <w:p w14:paraId="2A4A896B" w14:textId="0E0B54AA" w:rsidR="00F61AC0" w:rsidRPr="00C96B28" w:rsidRDefault="00F61AC0" w:rsidP="00521476">
            <w:pPr>
              <w:pStyle w:val="ACARAtabletext"/>
            </w:pPr>
            <w:r>
              <w:t>AC9HP</w:t>
            </w:r>
            <w:r w:rsidR="00521476">
              <w:t>F</w:t>
            </w:r>
            <w:r>
              <w:t>P0</w:t>
            </w:r>
            <w:r w:rsidR="00521476">
              <w:t>1</w:t>
            </w:r>
          </w:p>
        </w:tc>
        <w:tc>
          <w:tcPr>
            <w:tcW w:w="7193" w:type="dxa"/>
            <w:tcBorders>
              <w:top w:val="single" w:sz="4" w:space="0" w:color="auto"/>
              <w:left w:val="single" w:sz="4" w:space="0" w:color="auto"/>
              <w:bottom w:val="single" w:sz="4" w:space="0" w:color="auto"/>
              <w:right w:val="single" w:sz="4" w:space="0" w:color="auto"/>
            </w:tcBorders>
          </w:tcPr>
          <w:p w14:paraId="02FB9DF0" w14:textId="59857599"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making personal connections with stories that explore identity and belonging; discussing who they are, where they come from and people in their lives</w:t>
            </w:r>
          </w:p>
          <w:p w14:paraId="09E6BB03" w14:textId="6FFD560E"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exploring similarities and differences in family structures in First Nations Australian communities and other cultures  </w:t>
            </w:r>
          </w:p>
          <w:p w14:paraId="73A105C1" w14:textId="64DB515E"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exploring cultural practices from different cultures, including the cultures of Asia, that are important to individuals, families and communities  </w:t>
            </w:r>
          </w:p>
          <w:p w14:paraId="0366BFA2" w14:textId="4CCD6DC5"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identifying different families in their communities; for example, 2-parent, single-parent, extended and non-traditional families  </w:t>
            </w:r>
          </w:p>
          <w:p w14:paraId="17D25E3B" w14:textId="7FF90A9C"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identifying ways they use their strengths in physical activities to help themselves and others to be successful  </w:t>
            </w:r>
          </w:p>
          <w:p w14:paraId="08869462" w14:textId="10190008" w:rsidR="00F61AC0" w:rsidRPr="009E423B"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recognising that they have a right to belong and contribute to a variety of groups </w:t>
            </w:r>
          </w:p>
        </w:tc>
      </w:tr>
      <w:tr w:rsidR="00F61AC0" w14:paraId="26902A94" w14:textId="77777777" w:rsidTr="4A1B7D94">
        <w:trPr>
          <w:trHeight w:val="300"/>
        </w:trPr>
        <w:tc>
          <w:tcPr>
            <w:tcW w:w="2547" w:type="dxa"/>
            <w:vMerge/>
          </w:tcPr>
          <w:p w14:paraId="5B17B810" w14:textId="77087115" w:rsidR="00F61AC0" w:rsidRDefault="00F61AC0" w:rsidP="1F8E28E8">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35DF4472" w14:textId="77777777" w:rsidR="00521476" w:rsidRPr="00DC3588" w:rsidRDefault="00521476" w:rsidP="00521476">
            <w:pPr>
              <w:pStyle w:val="ACARA-TableHeadline"/>
              <w:spacing w:before="120" w:after="120"/>
              <w:rPr>
                <w:b/>
                <w:bCs w:val="0"/>
                <w:i w:val="0"/>
                <w:iCs/>
              </w:rPr>
            </w:pPr>
            <w:r>
              <w:rPr>
                <w:b/>
                <w:bCs w:val="0"/>
                <w:i w:val="0"/>
                <w:iCs/>
              </w:rPr>
              <w:t>Movement and physical activity</w:t>
            </w:r>
          </w:p>
          <w:p w14:paraId="7F7B1AEF" w14:textId="2B9F8655" w:rsidR="00F61AC0" w:rsidRDefault="00521476" w:rsidP="00521476">
            <w:pPr>
              <w:pStyle w:val="ACARAtabletext"/>
            </w:pPr>
            <w:r>
              <w:t>Making active choices</w:t>
            </w:r>
          </w:p>
        </w:tc>
        <w:tc>
          <w:tcPr>
            <w:tcW w:w="2835" w:type="dxa"/>
            <w:tcBorders>
              <w:top w:val="single" w:sz="4" w:space="0" w:color="auto"/>
              <w:left w:val="single" w:sz="4" w:space="0" w:color="auto"/>
              <w:bottom w:val="single" w:sz="4" w:space="0" w:color="auto"/>
              <w:right w:val="single" w:sz="4" w:space="0" w:color="auto"/>
            </w:tcBorders>
          </w:tcPr>
          <w:p w14:paraId="181BFD4E" w14:textId="7312FBA3" w:rsidR="00521476" w:rsidRDefault="00521476" w:rsidP="1F8E28E8">
            <w:pPr>
              <w:pStyle w:val="ACARAtabletext"/>
            </w:pPr>
            <w:r w:rsidRPr="00521476">
              <w:t>participate in a range of activities in natural and outdoor settings and explore the benefits of being physically active</w:t>
            </w:r>
          </w:p>
          <w:p w14:paraId="6423D7A5" w14:textId="4D2F0788" w:rsidR="00F61AC0" w:rsidRDefault="00521476" w:rsidP="1F8E28E8">
            <w:pPr>
              <w:pStyle w:val="ACARAtabletext"/>
            </w:pPr>
            <w:r w:rsidRPr="00521476">
              <w:t>AC9HPFM03</w:t>
            </w:r>
          </w:p>
        </w:tc>
        <w:tc>
          <w:tcPr>
            <w:tcW w:w="7193" w:type="dxa"/>
            <w:tcBorders>
              <w:top w:val="single" w:sz="4" w:space="0" w:color="auto"/>
              <w:left w:val="single" w:sz="4" w:space="0" w:color="auto"/>
              <w:bottom w:val="single" w:sz="4" w:space="0" w:color="auto"/>
              <w:right w:val="single" w:sz="4" w:space="0" w:color="auto"/>
            </w:tcBorders>
          </w:tcPr>
          <w:p w14:paraId="70F7C24D" w14:textId="78BA20B8" w:rsidR="00F61AC0" w:rsidRPr="009E423B" w:rsidRDefault="00521476" w:rsidP="009E423B">
            <w:pPr>
              <w:pStyle w:val="BodyText"/>
              <w:numPr>
                <w:ilvl w:val="0"/>
                <w:numId w:val="28"/>
              </w:numPr>
              <w:spacing w:before="120" w:after="120" w:line="240" w:lineRule="auto"/>
              <w:ind w:left="312" w:hanging="284"/>
              <w:rPr>
                <w:rFonts w:cstheme="minorBidi"/>
                <w:color w:val="auto"/>
              </w:rPr>
            </w:pPr>
            <w:r w:rsidRPr="00521476">
              <w:rPr>
                <w:rFonts w:cstheme="minorBidi"/>
                <w:color w:val="auto"/>
              </w:rPr>
              <w:t>playing traditional First Nations Australian games and discussing how they are like other games they have experienced</w:t>
            </w:r>
          </w:p>
        </w:tc>
      </w:tr>
      <w:tr w:rsidR="00521476" w14:paraId="18EF34A2" w14:textId="77777777">
        <w:trPr>
          <w:trHeight w:val="300"/>
        </w:trPr>
        <w:tc>
          <w:tcPr>
            <w:tcW w:w="2547" w:type="dxa"/>
            <w:vMerge w:val="restart"/>
            <w:tcBorders>
              <w:top w:val="single" w:sz="4" w:space="0" w:color="auto"/>
              <w:left w:val="single" w:sz="4" w:space="0" w:color="auto"/>
              <w:right w:val="single" w:sz="4" w:space="0" w:color="auto"/>
            </w:tcBorders>
          </w:tcPr>
          <w:p w14:paraId="101680BA" w14:textId="77777777" w:rsidR="00521476" w:rsidRDefault="00521476" w:rsidP="00521476">
            <w:pPr>
              <w:pStyle w:val="ACARA-TableHeadline"/>
              <w:spacing w:before="120" w:after="120"/>
              <w:rPr>
                <w:b/>
                <w:bCs w:val="0"/>
                <w:i w:val="0"/>
                <w:iCs/>
              </w:rPr>
            </w:pPr>
            <w:r>
              <w:rPr>
                <w:b/>
                <w:bCs w:val="0"/>
                <w:i w:val="0"/>
                <w:iCs/>
              </w:rPr>
              <w:t xml:space="preserve">Humanities and Social Sciences (HASS) </w:t>
            </w:r>
          </w:p>
          <w:p w14:paraId="4F6D3B34" w14:textId="4A551A8A" w:rsidR="00521476" w:rsidRDefault="00521476" w:rsidP="00521476">
            <w:pPr>
              <w:pStyle w:val="ACARA-TableHeadline"/>
              <w:spacing w:before="120" w:after="120"/>
              <w:rPr>
                <w:b/>
                <w:bCs w:val="0"/>
                <w:i w:val="0"/>
                <w:iCs/>
              </w:rPr>
            </w:pPr>
            <w:r w:rsidRPr="00521476">
              <w:rPr>
                <w:b/>
                <w:bCs w:val="0"/>
                <w:i w:val="0"/>
              </w:rPr>
              <w:t>Foundation Year</w:t>
            </w:r>
          </w:p>
        </w:tc>
        <w:tc>
          <w:tcPr>
            <w:tcW w:w="2551" w:type="dxa"/>
            <w:tcBorders>
              <w:top w:val="single" w:sz="4" w:space="0" w:color="auto"/>
              <w:left w:val="single" w:sz="4" w:space="0" w:color="auto"/>
              <w:bottom w:val="single" w:sz="4" w:space="0" w:color="auto"/>
              <w:right w:val="single" w:sz="4" w:space="0" w:color="auto"/>
            </w:tcBorders>
          </w:tcPr>
          <w:p w14:paraId="1085532F" w14:textId="77777777" w:rsidR="00521476" w:rsidRPr="001079BB" w:rsidRDefault="00521476" w:rsidP="00521476">
            <w:pPr>
              <w:pStyle w:val="ACARA-TableHeadline"/>
              <w:spacing w:before="120" w:after="120"/>
              <w:rPr>
                <w:b/>
                <w:bCs w:val="0"/>
                <w:i w:val="0"/>
                <w:iCs/>
              </w:rPr>
            </w:pPr>
            <w:r>
              <w:rPr>
                <w:b/>
                <w:bCs w:val="0"/>
                <w:i w:val="0"/>
                <w:iCs/>
              </w:rPr>
              <w:t>Knowledge and understanding</w:t>
            </w:r>
          </w:p>
          <w:p w14:paraId="2C851322" w14:textId="65D4F150" w:rsidR="00521476" w:rsidRDefault="00521476" w:rsidP="00521476">
            <w:pPr>
              <w:pStyle w:val="ACARAtabletext"/>
              <w:rPr>
                <w:b/>
                <w:bCs/>
                <w:i/>
                <w:iCs/>
              </w:rPr>
            </w:pPr>
            <w:r>
              <w:t>Geography</w:t>
            </w:r>
          </w:p>
        </w:tc>
        <w:tc>
          <w:tcPr>
            <w:tcW w:w="2835" w:type="dxa"/>
            <w:tcBorders>
              <w:top w:val="single" w:sz="4" w:space="0" w:color="auto"/>
              <w:left w:val="single" w:sz="4" w:space="0" w:color="auto"/>
              <w:bottom w:val="single" w:sz="4" w:space="0" w:color="auto"/>
              <w:right w:val="single" w:sz="4" w:space="0" w:color="auto"/>
            </w:tcBorders>
          </w:tcPr>
          <w:p w14:paraId="11148B85" w14:textId="77777777" w:rsidR="00521476" w:rsidRDefault="00521476" w:rsidP="1F8E28E8">
            <w:pPr>
              <w:pStyle w:val="ACARAtabletext"/>
            </w:pPr>
            <w:r w:rsidRPr="00521476">
              <w:t>the features of familiar places they belong to, why some places are special and how places can be looked after</w:t>
            </w:r>
          </w:p>
          <w:p w14:paraId="083BBFA5" w14:textId="78E60BAD" w:rsidR="00521476" w:rsidRPr="00521476" w:rsidRDefault="00521476" w:rsidP="1F8E28E8">
            <w:pPr>
              <w:pStyle w:val="ACARAtabletext"/>
            </w:pPr>
            <w:r w:rsidRPr="00521476">
              <w:t>AC9HSFK03</w:t>
            </w:r>
          </w:p>
        </w:tc>
        <w:tc>
          <w:tcPr>
            <w:tcW w:w="7193" w:type="dxa"/>
            <w:tcBorders>
              <w:top w:val="single" w:sz="4" w:space="0" w:color="auto"/>
              <w:left w:val="single" w:sz="4" w:space="0" w:color="auto"/>
              <w:bottom w:val="single" w:sz="4" w:space="0" w:color="auto"/>
              <w:right w:val="single" w:sz="4" w:space="0" w:color="auto"/>
            </w:tcBorders>
          </w:tcPr>
          <w:p w14:paraId="71320A0D" w14:textId="174656C7"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identifying the places, communities, Country/Place they live in and belong to, and why that place may be special to them; for example, a neighbourhood, suburb, town or rural locality, or community                                        exploring the features of their own place, and places they are familiar with or aware of; for example, places they have visited, places family members have come from, imaginary places in stories, or places featured on television and websites, in books or ebooks </w:t>
            </w:r>
          </w:p>
          <w:p w14:paraId="27B88DBC" w14:textId="007BCC2A"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lastRenderedPageBreak/>
              <w:t xml:space="preserve">identifying reasons why people live in or visit places, such as the provision of basic needs (water, food, shelter), to enhance lives (holiday places, places for recreation, for religious observance) and to maintain cultural connections to Country/Place </w:t>
            </w:r>
          </w:p>
          <w:p w14:paraId="7733CA92" w14:textId="28541FC1"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 discussing different ways they could or do contribute to caring for special places, including those that are unique; for example, planting trees for a local endangered species, cleaning up litter at a local park or beach, or planting flora in a local wetland </w:t>
            </w:r>
          </w:p>
        </w:tc>
      </w:tr>
      <w:tr w:rsidR="00521476" w14:paraId="6169B990" w14:textId="77777777">
        <w:trPr>
          <w:trHeight w:val="300"/>
        </w:trPr>
        <w:tc>
          <w:tcPr>
            <w:tcW w:w="2547" w:type="dxa"/>
            <w:vMerge/>
            <w:tcBorders>
              <w:left w:val="single" w:sz="4" w:space="0" w:color="auto"/>
              <w:bottom w:val="single" w:sz="4" w:space="0" w:color="auto"/>
              <w:right w:val="single" w:sz="4" w:space="0" w:color="auto"/>
            </w:tcBorders>
          </w:tcPr>
          <w:p w14:paraId="5D000422" w14:textId="7F2D8364" w:rsidR="00521476" w:rsidRPr="00521476" w:rsidRDefault="00521476" w:rsidP="00C273DA">
            <w:pPr>
              <w:pStyle w:val="ACARA-TableHeadline"/>
              <w:spacing w:before="120" w:after="120"/>
              <w:rPr>
                <w:b/>
                <w:bCs w:val="0"/>
                <w:i w:val="0"/>
              </w:rPr>
            </w:pPr>
          </w:p>
        </w:tc>
        <w:tc>
          <w:tcPr>
            <w:tcW w:w="2551" w:type="dxa"/>
            <w:tcBorders>
              <w:top w:val="single" w:sz="4" w:space="0" w:color="auto"/>
              <w:left w:val="single" w:sz="4" w:space="0" w:color="auto"/>
              <w:bottom w:val="single" w:sz="4" w:space="0" w:color="auto"/>
              <w:right w:val="single" w:sz="4" w:space="0" w:color="auto"/>
            </w:tcBorders>
          </w:tcPr>
          <w:p w14:paraId="11B6F24B" w14:textId="55C4CCB4" w:rsidR="00521476" w:rsidRPr="001079BB" w:rsidRDefault="00521476" w:rsidP="001079BB">
            <w:pPr>
              <w:pStyle w:val="ACARA-TableHeadline"/>
              <w:spacing w:before="120" w:after="120"/>
              <w:rPr>
                <w:b/>
                <w:bCs w:val="0"/>
                <w:i w:val="0"/>
                <w:iCs/>
              </w:rPr>
            </w:pPr>
            <w:r>
              <w:rPr>
                <w:b/>
                <w:bCs w:val="0"/>
                <w:i w:val="0"/>
                <w:iCs/>
              </w:rPr>
              <w:t>Knowledge and understanding</w:t>
            </w:r>
          </w:p>
          <w:p w14:paraId="7F05AB72" w14:textId="2D5961CC" w:rsidR="00521476" w:rsidRDefault="00521476" w:rsidP="00B22A3F">
            <w:pPr>
              <w:pStyle w:val="ACARAtabletext"/>
              <w:rPr>
                <w:b/>
                <w:i/>
              </w:rPr>
            </w:pPr>
            <w:r>
              <w:t>Geography</w:t>
            </w:r>
          </w:p>
        </w:tc>
        <w:tc>
          <w:tcPr>
            <w:tcW w:w="2835" w:type="dxa"/>
            <w:tcBorders>
              <w:top w:val="single" w:sz="4" w:space="0" w:color="auto"/>
              <w:left w:val="single" w:sz="4" w:space="0" w:color="auto"/>
              <w:bottom w:val="single" w:sz="4" w:space="0" w:color="auto"/>
              <w:right w:val="single" w:sz="4" w:space="0" w:color="auto"/>
            </w:tcBorders>
          </w:tcPr>
          <w:p w14:paraId="1F84C69B" w14:textId="77777777" w:rsidR="00521476" w:rsidRDefault="00521476" w:rsidP="1F8E28E8">
            <w:pPr>
              <w:pStyle w:val="ACARAtabletext"/>
            </w:pPr>
            <w:r w:rsidRPr="00521476">
              <w:t>the importance of Country/Place to First Nations Australians and the Country/Place on which the school is located</w:t>
            </w:r>
          </w:p>
          <w:p w14:paraId="31366CEC" w14:textId="34EF6E50" w:rsidR="00521476" w:rsidRDefault="00521476" w:rsidP="1F8E28E8">
            <w:pPr>
              <w:pStyle w:val="ACARAtabletext"/>
            </w:pPr>
            <w:r w:rsidRPr="00521476">
              <w:t>AC9HSFK04</w:t>
            </w:r>
          </w:p>
        </w:tc>
        <w:tc>
          <w:tcPr>
            <w:tcW w:w="7193" w:type="dxa"/>
            <w:tcBorders>
              <w:top w:val="single" w:sz="4" w:space="0" w:color="auto"/>
              <w:left w:val="single" w:sz="4" w:space="0" w:color="auto"/>
              <w:bottom w:val="single" w:sz="4" w:space="0" w:color="auto"/>
              <w:right w:val="single" w:sz="4" w:space="0" w:color="auto"/>
            </w:tcBorders>
          </w:tcPr>
          <w:p w14:paraId="4E79610C" w14:textId="3E53074E"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identifying how and why the words Country/Place are used by First Nations Australians for the places they belong to </w:t>
            </w:r>
          </w:p>
          <w:p w14:paraId="218CECDE" w14:textId="124C18AA"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identifying and using the name of the local First Nations Australian language group or groups </w:t>
            </w:r>
          </w:p>
          <w:p w14:paraId="3667BC84" w14:textId="0C5ADAF9"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listening and responding to invited members of the Traditional Owner group talking about Country/Place, and places of cultural and historical significance to the First Nations Australian community in the local neighbourhood, suburb, town or rural area </w:t>
            </w:r>
          </w:p>
          <w:p w14:paraId="0E3CE4E8" w14:textId="148F3230" w:rsidR="00521476" w:rsidRPr="009E423B"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identifying local places of significance for First Nations Australians in the local area </w:t>
            </w:r>
          </w:p>
        </w:tc>
      </w:tr>
      <w:tr w:rsidR="00F61AC0" w:rsidRPr="008B6417" w14:paraId="52EFE742" w14:textId="77777777" w:rsidTr="4A1B7D94">
        <w:tc>
          <w:tcPr>
            <w:tcW w:w="2547" w:type="dxa"/>
            <w:tcBorders>
              <w:top w:val="single" w:sz="4" w:space="0" w:color="auto"/>
              <w:left w:val="single" w:sz="4" w:space="0" w:color="auto"/>
              <w:right w:val="single" w:sz="4" w:space="0" w:color="auto"/>
            </w:tcBorders>
          </w:tcPr>
          <w:p w14:paraId="4B9C5618" w14:textId="24B47CDE" w:rsidR="00F61AC0" w:rsidRDefault="00521476" w:rsidP="001079BB">
            <w:pPr>
              <w:pStyle w:val="ACARA-TableHeadline"/>
              <w:spacing w:before="120" w:after="120"/>
              <w:rPr>
                <w:b/>
                <w:bCs w:val="0"/>
              </w:rPr>
            </w:pPr>
            <w:r>
              <w:rPr>
                <w:b/>
                <w:bCs w:val="0"/>
                <w:i w:val="0"/>
                <w:iCs/>
              </w:rPr>
              <w:t>Science</w:t>
            </w:r>
          </w:p>
        </w:tc>
        <w:tc>
          <w:tcPr>
            <w:tcW w:w="2551" w:type="dxa"/>
            <w:tcBorders>
              <w:top w:val="single" w:sz="4" w:space="0" w:color="auto"/>
              <w:left w:val="single" w:sz="4" w:space="0" w:color="auto"/>
              <w:bottom w:val="single" w:sz="4" w:space="0" w:color="auto"/>
              <w:right w:val="single" w:sz="4" w:space="0" w:color="auto"/>
            </w:tcBorders>
          </w:tcPr>
          <w:p w14:paraId="5750F9D2" w14:textId="2E9CEDED" w:rsidR="00F61AC0" w:rsidRDefault="00521476" w:rsidP="0046093A">
            <w:pPr>
              <w:pStyle w:val="ACARAtabletext"/>
              <w:ind w:left="0"/>
              <w:rPr>
                <w:b/>
                <w:bCs/>
              </w:rPr>
            </w:pPr>
            <w:r>
              <w:rPr>
                <w:b/>
                <w:bCs/>
              </w:rPr>
              <w:t>Science inquiry</w:t>
            </w:r>
          </w:p>
          <w:p w14:paraId="479FC29E" w14:textId="5D481FC5" w:rsidR="00F61AC0" w:rsidRPr="004E5EF8" w:rsidRDefault="00521476" w:rsidP="00B22A3F">
            <w:pPr>
              <w:pStyle w:val="ACARAtabletext"/>
            </w:pPr>
            <w:r>
              <w:t>Communicating</w:t>
            </w:r>
          </w:p>
        </w:tc>
        <w:tc>
          <w:tcPr>
            <w:tcW w:w="2835" w:type="dxa"/>
            <w:tcBorders>
              <w:top w:val="single" w:sz="4" w:space="0" w:color="auto"/>
              <w:left w:val="single" w:sz="4" w:space="0" w:color="auto"/>
              <w:bottom w:val="single" w:sz="4" w:space="0" w:color="auto"/>
              <w:right w:val="single" w:sz="4" w:space="0" w:color="auto"/>
            </w:tcBorders>
          </w:tcPr>
          <w:p w14:paraId="34A23903" w14:textId="77777777" w:rsidR="00521476" w:rsidRDefault="00521476" w:rsidP="0046093A">
            <w:pPr>
              <w:pStyle w:val="ACARAtabletext"/>
              <w:rPr>
                <w:rStyle w:val="SubtleEmphasis"/>
              </w:rPr>
            </w:pPr>
            <w:r w:rsidRPr="00521476">
              <w:rPr>
                <w:rStyle w:val="SubtleEmphasis"/>
              </w:rPr>
              <w:t>share questions, predictions, observations and ideas with others</w:t>
            </w:r>
          </w:p>
          <w:p w14:paraId="56F9F074" w14:textId="21D3B864" w:rsidR="00F61AC0" w:rsidRPr="009A345F" w:rsidRDefault="00521476" w:rsidP="0046093A">
            <w:pPr>
              <w:pStyle w:val="ACARAtabletext"/>
            </w:pPr>
            <w:r w:rsidRPr="00521476">
              <w:rPr>
                <w:rStyle w:val="SubtleEmphasis"/>
              </w:rPr>
              <w:t>AC9SFI05</w:t>
            </w:r>
          </w:p>
        </w:tc>
        <w:tc>
          <w:tcPr>
            <w:tcW w:w="7193" w:type="dxa"/>
            <w:tcBorders>
              <w:top w:val="single" w:sz="4" w:space="0" w:color="auto"/>
              <w:left w:val="single" w:sz="4" w:space="0" w:color="auto"/>
              <w:bottom w:val="single" w:sz="4" w:space="0" w:color="auto"/>
              <w:right w:val="single" w:sz="4" w:space="0" w:color="auto"/>
            </w:tcBorders>
          </w:tcPr>
          <w:p w14:paraId="1876E736" w14:textId="175592E8"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recounting stories and posing questions about their own experiences learning about the natural world, such as when gardening or observing plants and animals at home or visits to conservation areas or centres </w:t>
            </w:r>
          </w:p>
          <w:p w14:paraId="4D8A6FCD" w14:textId="48F198FC" w:rsidR="00F61AC0" w:rsidRPr="009E423B"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acknowledging and exploring First Nations Australians’ ways of communicating information about anatomical features of plants and animals </w:t>
            </w:r>
          </w:p>
        </w:tc>
      </w:tr>
    </w:tbl>
    <w:p w14:paraId="36353A0B" w14:textId="77777777" w:rsidR="00BB7C5F" w:rsidRDefault="00BB7C5F">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EF7995" w:rsidRPr="00C83BA3" w14:paraId="244860B9" w14:textId="77777777" w:rsidTr="4A1B7D94">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67059256" w:rsidR="00EF7995" w:rsidRPr="00286B90" w:rsidRDefault="00F374C2" w:rsidP="1F8E28E8">
            <w:pPr>
              <w:pStyle w:val="ACARATableHeading1white"/>
            </w:pPr>
            <w:r>
              <w:lastRenderedPageBreak/>
              <w:t>Foundation Year</w:t>
            </w:r>
          </w:p>
        </w:tc>
      </w:tr>
      <w:tr w:rsidR="00EF7995" w:rsidRPr="00C83BA3" w14:paraId="09968D71" w14:textId="77777777" w:rsidTr="4A1B7D94">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6EB628AA" w:rsidR="00EF7995" w:rsidRDefault="6AC1A69B" w:rsidP="001079BB">
            <w:pPr>
              <w:pStyle w:val="ACARATableHeading1black"/>
              <w:ind w:left="0"/>
              <w:jc w:val="left"/>
            </w:pPr>
            <w:r>
              <w:t>Key aspect</w:t>
            </w:r>
            <w:r w:rsidR="00EF7995">
              <w:t xml:space="preserve"> 3: </w:t>
            </w:r>
            <w:r w:rsidR="00F374C2">
              <w:t>Conservation and sustainability</w:t>
            </w:r>
          </w:p>
        </w:tc>
      </w:tr>
      <w:tr w:rsidR="00EF7995" w:rsidRPr="00840DED" w14:paraId="3D10A46B" w14:textId="77777777" w:rsidTr="4A1B7D94">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1079B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1079B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1079BB">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1079BB">
            <w:pPr>
              <w:pStyle w:val="ACARATableHeading2white"/>
              <w:ind w:left="0"/>
              <w:rPr>
                <w:color w:val="auto"/>
              </w:rPr>
            </w:pPr>
            <w:r>
              <w:rPr>
                <w:color w:val="auto"/>
              </w:rPr>
              <w:t>Content elaborations</w:t>
            </w:r>
          </w:p>
        </w:tc>
      </w:tr>
      <w:tr w:rsidR="00521476" w:rsidRPr="008B6417" w14:paraId="24D28B34" w14:textId="77777777" w:rsidTr="4A1B7D94">
        <w:tc>
          <w:tcPr>
            <w:tcW w:w="2547" w:type="dxa"/>
            <w:vMerge w:val="restart"/>
            <w:tcBorders>
              <w:top w:val="single" w:sz="4" w:space="0" w:color="auto"/>
              <w:left w:val="single" w:sz="4" w:space="0" w:color="auto"/>
              <w:right w:val="single" w:sz="4" w:space="0" w:color="auto"/>
            </w:tcBorders>
          </w:tcPr>
          <w:p w14:paraId="4241898F" w14:textId="77777777" w:rsidR="00521476" w:rsidRDefault="00521476" w:rsidP="00521476">
            <w:pPr>
              <w:pStyle w:val="ACARA-TableHeadline"/>
              <w:spacing w:before="120" w:after="120"/>
              <w:rPr>
                <w:b/>
                <w:bCs w:val="0"/>
                <w:i w:val="0"/>
                <w:iCs/>
              </w:rPr>
            </w:pPr>
            <w:r>
              <w:rPr>
                <w:b/>
                <w:bCs w:val="0"/>
                <w:i w:val="0"/>
                <w:iCs/>
              </w:rPr>
              <w:t xml:space="preserve">Humanities and Social Sciences (HASS) </w:t>
            </w:r>
          </w:p>
          <w:p w14:paraId="6C60F57C" w14:textId="67470990" w:rsidR="00521476" w:rsidRDefault="00521476" w:rsidP="00521476">
            <w:pPr>
              <w:pStyle w:val="ACARA-TableHeadline"/>
              <w:spacing w:before="120" w:after="120"/>
              <w:rPr>
                <w:b/>
                <w:bCs w:val="0"/>
              </w:rPr>
            </w:pPr>
            <w:r w:rsidRPr="00521476">
              <w:rPr>
                <w:b/>
                <w:bCs w:val="0"/>
                <w:i w:val="0"/>
              </w:rPr>
              <w:t>Foundation Year</w:t>
            </w:r>
          </w:p>
        </w:tc>
        <w:tc>
          <w:tcPr>
            <w:tcW w:w="2551" w:type="dxa"/>
            <w:tcBorders>
              <w:top w:val="single" w:sz="4" w:space="0" w:color="auto"/>
              <w:left w:val="single" w:sz="4" w:space="0" w:color="auto"/>
              <w:bottom w:val="single" w:sz="4" w:space="0" w:color="auto"/>
              <w:right w:val="single" w:sz="4" w:space="0" w:color="auto"/>
            </w:tcBorders>
          </w:tcPr>
          <w:p w14:paraId="45B879AF" w14:textId="288F91C0" w:rsidR="00521476" w:rsidRPr="001079BB" w:rsidRDefault="00521476" w:rsidP="00521476">
            <w:pPr>
              <w:pStyle w:val="ACARA-TableHeadline"/>
              <w:spacing w:before="120" w:after="120"/>
              <w:rPr>
                <w:b/>
                <w:bCs w:val="0"/>
                <w:i w:val="0"/>
                <w:iCs/>
              </w:rPr>
            </w:pPr>
            <w:r>
              <w:rPr>
                <w:b/>
                <w:bCs w:val="0"/>
                <w:i w:val="0"/>
                <w:iCs/>
              </w:rPr>
              <w:t>Knowledge and understanding</w:t>
            </w:r>
          </w:p>
          <w:p w14:paraId="5EB684A4" w14:textId="513AD2D3" w:rsidR="00521476" w:rsidRPr="008B7C61" w:rsidRDefault="00521476" w:rsidP="00521476">
            <w:pPr>
              <w:pStyle w:val="ACARAtabletext"/>
              <w:rPr>
                <w:b/>
                <w:i/>
              </w:rPr>
            </w:pPr>
            <w:r>
              <w:t>Geography</w:t>
            </w:r>
          </w:p>
        </w:tc>
        <w:tc>
          <w:tcPr>
            <w:tcW w:w="2835" w:type="dxa"/>
            <w:tcBorders>
              <w:top w:val="single" w:sz="4" w:space="0" w:color="auto"/>
              <w:left w:val="single" w:sz="4" w:space="0" w:color="auto"/>
              <w:bottom w:val="single" w:sz="4" w:space="0" w:color="auto"/>
              <w:right w:val="single" w:sz="4" w:space="0" w:color="auto"/>
            </w:tcBorders>
          </w:tcPr>
          <w:p w14:paraId="79A5E708" w14:textId="77777777" w:rsidR="00521476" w:rsidRDefault="00521476" w:rsidP="00521476">
            <w:pPr>
              <w:pStyle w:val="ACARAtabletext"/>
            </w:pPr>
            <w:r w:rsidRPr="00521476">
              <w:t>the features of familiar places they belong to, why some places are special and how places can be looked after</w:t>
            </w:r>
          </w:p>
          <w:p w14:paraId="1B0B6551" w14:textId="6C9D2154" w:rsidR="00521476" w:rsidRPr="00BB7C5F" w:rsidRDefault="00521476" w:rsidP="00521476">
            <w:pPr>
              <w:pStyle w:val="ACARAtabletext"/>
            </w:pPr>
            <w:r w:rsidRPr="00521476">
              <w:t>AC9HSFK03</w:t>
            </w:r>
          </w:p>
        </w:tc>
        <w:tc>
          <w:tcPr>
            <w:tcW w:w="7193" w:type="dxa"/>
            <w:tcBorders>
              <w:top w:val="single" w:sz="4" w:space="0" w:color="auto"/>
              <w:left w:val="single" w:sz="4" w:space="0" w:color="auto"/>
              <w:bottom w:val="single" w:sz="4" w:space="0" w:color="auto"/>
              <w:right w:val="single" w:sz="4" w:space="0" w:color="auto"/>
            </w:tcBorders>
          </w:tcPr>
          <w:p w14:paraId="7FC9F1A9" w14:textId="249B0ED8" w:rsidR="00521476" w:rsidRPr="00521476" w:rsidRDefault="00521476" w:rsidP="03E3E112">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identifying the places, communities, Country/Place they live in and belong to, and why that place may be special to them; for example, a neighbourhood, suburb, town or rural locality, or community                                        </w:t>
            </w:r>
          </w:p>
          <w:p w14:paraId="252965FA" w14:textId="30F5F886"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exploring the features of their own place, and places they are familiar with or aware of; for example, places they have visited, places family members have come from, imaginary places in stories, or places featured on television and websites, in books or ebooks </w:t>
            </w:r>
          </w:p>
          <w:p w14:paraId="4039DE85" w14:textId="22315722"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identifying reasons why people live in or visit places, such as the provision of basic needs (water, food, shelter), to enhance lives (holiday places, places for recreation, for religious observance) and to maintain cultural connections to Country/Place </w:t>
            </w:r>
          </w:p>
          <w:p w14:paraId="1F3A90D2" w14:textId="59E86F5E" w:rsidR="00521476" w:rsidRPr="009E423B" w:rsidRDefault="00521476" w:rsidP="00521476">
            <w:pPr>
              <w:pStyle w:val="BodyText"/>
              <w:numPr>
                <w:ilvl w:val="0"/>
                <w:numId w:val="28"/>
              </w:numPr>
              <w:spacing w:before="120" w:after="120" w:line="240" w:lineRule="auto"/>
              <w:ind w:left="312" w:hanging="284"/>
              <w:rPr>
                <w:rStyle w:val="SubtleEmphasis"/>
              </w:rPr>
            </w:pPr>
            <w:r w:rsidRPr="00521476">
              <w:rPr>
                <w:rFonts w:cstheme="minorBidi"/>
                <w:color w:val="auto"/>
              </w:rPr>
              <w:t xml:space="preserve"> discussing different ways they could or do contribute to caring for special places, including those that are unique; for example, planting trees for a local endangered species, cleaning up litter at a local park or beach, or planting flora in a local wetland </w:t>
            </w:r>
          </w:p>
        </w:tc>
      </w:tr>
      <w:tr w:rsidR="00521476" w14:paraId="0A70353D" w14:textId="77777777" w:rsidTr="4A1B7D94">
        <w:trPr>
          <w:trHeight w:val="300"/>
        </w:trPr>
        <w:tc>
          <w:tcPr>
            <w:tcW w:w="2547" w:type="dxa"/>
            <w:vMerge/>
          </w:tcPr>
          <w:p w14:paraId="456DEA37" w14:textId="7009B77E" w:rsidR="00521476" w:rsidRDefault="00521476" w:rsidP="00521476">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C530117" w14:textId="288F91C0" w:rsidR="00521476" w:rsidRPr="001079BB" w:rsidRDefault="00521476" w:rsidP="00521476">
            <w:pPr>
              <w:pStyle w:val="ACARA-TableHeadline"/>
              <w:spacing w:before="120" w:after="120"/>
              <w:rPr>
                <w:b/>
                <w:bCs w:val="0"/>
                <w:i w:val="0"/>
                <w:iCs/>
              </w:rPr>
            </w:pPr>
            <w:r>
              <w:rPr>
                <w:b/>
                <w:bCs w:val="0"/>
                <w:i w:val="0"/>
                <w:iCs/>
              </w:rPr>
              <w:t>Knowledge and understanding</w:t>
            </w:r>
          </w:p>
          <w:p w14:paraId="382B3A4C" w14:textId="2350189D" w:rsidR="00521476" w:rsidRDefault="00521476" w:rsidP="00521476">
            <w:pPr>
              <w:pStyle w:val="ACARAtabletext"/>
              <w:rPr>
                <w:b/>
                <w:i/>
              </w:rPr>
            </w:pPr>
            <w:r>
              <w:t>Geography</w:t>
            </w:r>
          </w:p>
        </w:tc>
        <w:tc>
          <w:tcPr>
            <w:tcW w:w="2835" w:type="dxa"/>
            <w:tcBorders>
              <w:top w:val="single" w:sz="4" w:space="0" w:color="auto"/>
              <w:left w:val="single" w:sz="4" w:space="0" w:color="auto"/>
              <w:bottom w:val="single" w:sz="4" w:space="0" w:color="auto"/>
              <w:right w:val="single" w:sz="4" w:space="0" w:color="auto"/>
            </w:tcBorders>
          </w:tcPr>
          <w:p w14:paraId="1E9F7950" w14:textId="77777777" w:rsidR="00521476" w:rsidRDefault="00521476" w:rsidP="00521476">
            <w:pPr>
              <w:pStyle w:val="ACARAtabletext"/>
            </w:pPr>
            <w:r w:rsidRPr="00521476">
              <w:t>the importance of Country/Place to First Nations Australians and the Country/Place on which the school is located</w:t>
            </w:r>
          </w:p>
          <w:p w14:paraId="707AB796" w14:textId="66FDAA55" w:rsidR="00521476" w:rsidRDefault="00521476" w:rsidP="00521476">
            <w:pPr>
              <w:pStyle w:val="ACARAtabletext"/>
            </w:pPr>
            <w:r w:rsidRPr="00521476">
              <w:t>AC9HSFK04</w:t>
            </w:r>
          </w:p>
        </w:tc>
        <w:tc>
          <w:tcPr>
            <w:tcW w:w="7193" w:type="dxa"/>
            <w:tcBorders>
              <w:top w:val="single" w:sz="4" w:space="0" w:color="auto"/>
              <w:left w:val="single" w:sz="4" w:space="0" w:color="auto"/>
              <w:bottom w:val="single" w:sz="4" w:space="0" w:color="auto"/>
              <w:right w:val="single" w:sz="4" w:space="0" w:color="auto"/>
            </w:tcBorders>
          </w:tcPr>
          <w:p w14:paraId="3BC2E13A" w14:textId="450555F2"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identifying how and why the words Country/Place are used by First Nations Australians for the places they belong to </w:t>
            </w:r>
          </w:p>
          <w:p w14:paraId="3E475446" w14:textId="78BEF4DC"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identifying and using the name of the local First Nations Australian language group or groups </w:t>
            </w:r>
          </w:p>
          <w:p w14:paraId="5178D1FA" w14:textId="50C494DB"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listening and responding to invited members of the Traditional Owner group talking about Country/Place, and places of cultural and historical significance to the First Nations Australian community in the local neighbourhood, suburb, town or rural area </w:t>
            </w:r>
          </w:p>
          <w:p w14:paraId="5D1104F8" w14:textId="208F75FE" w:rsidR="00521476" w:rsidRPr="009E423B" w:rsidRDefault="00521476" w:rsidP="00521476">
            <w:pPr>
              <w:pStyle w:val="BodyText"/>
              <w:numPr>
                <w:ilvl w:val="0"/>
                <w:numId w:val="28"/>
              </w:numPr>
              <w:spacing w:before="120" w:after="120" w:line="240" w:lineRule="auto"/>
              <w:ind w:left="312" w:hanging="284"/>
              <w:rPr>
                <w:rStyle w:val="SubtleEmphasis"/>
              </w:rPr>
            </w:pPr>
            <w:r w:rsidRPr="00521476">
              <w:rPr>
                <w:rFonts w:cstheme="minorBidi"/>
                <w:color w:val="auto"/>
              </w:rPr>
              <w:t xml:space="preserve">identifying local places of significance for First Nations Australians in the local area </w:t>
            </w:r>
          </w:p>
        </w:tc>
      </w:tr>
    </w:tbl>
    <w:p w14:paraId="2D47E893" w14:textId="77777777" w:rsidR="00433F9F" w:rsidRDefault="00433F9F">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44D27" w:rsidRPr="00286B90" w14:paraId="2153BD72" w14:textId="77777777" w:rsidTr="4A1B7D94">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5B6CFEF" w14:textId="71F4E44E" w:rsidR="00244D27" w:rsidRPr="00286B90" w:rsidRDefault="00F374C2" w:rsidP="1F8E28E8">
            <w:pPr>
              <w:pStyle w:val="ACARATableHeading1white"/>
            </w:pPr>
            <w:bookmarkStart w:id="2" w:name="_Hlk83124333"/>
            <w:r>
              <w:lastRenderedPageBreak/>
              <w:t>Foundation Year</w:t>
            </w:r>
          </w:p>
        </w:tc>
      </w:tr>
      <w:tr w:rsidR="00244D27" w14:paraId="64E43C5D" w14:textId="77777777" w:rsidTr="4A1B7D94">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4978C0B" w14:textId="2B6F649C" w:rsidR="00244D27" w:rsidRDefault="6AC1A69B" w:rsidP="001079BB">
            <w:pPr>
              <w:pStyle w:val="ACARATableHeading1black"/>
              <w:ind w:left="0"/>
              <w:jc w:val="left"/>
            </w:pPr>
            <w:r>
              <w:t>Key aspect</w:t>
            </w:r>
            <w:r w:rsidR="6AE20F2B">
              <w:t xml:space="preserve"> </w:t>
            </w:r>
            <w:r w:rsidR="00D048B8">
              <w:t>4</w:t>
            </w:r>
            <w:r w:rsidR="6AE20F2B">
              <w:t xml:space="preserve">: </w:t>
            </w:r>
            <w:r w:rsidR="00F374C2">
              <w:t>Health and wellbeing</w:t>
            </w:r>
          </w:p>
        </w:tc>
      </w:tr>
      <w:tr w:rsidR="00244D27" w:rsidRPr="00840DED" w14:paraId="71E45D6A" w14:textId="77777777" w:rsidTr="4A1B7D94">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2ECA8BC" w14:textId="77777777" w:rsidR="00244D27" w:rsidRPr="00840DED" w:rsidRDefault="00244D27" w:rsidP="001079B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C11EBD1" w14:textId="77777777" w:rsidR="00244D27" w:rsidRPr="00840DED" w:rsidRDefault="00244D27" w:rsidP="001079B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690A19F" w14:textId="77777777" w:rsidR="00244D27" w:rsidRPr="00840DED" w:rsidRDefault="00244D27" w:rsidP="001079BB">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950B6D" w14:textId="77777777" w:rsidR="00244D27" w:rsidRPr="00840DED" w:rsidRDefault="00244D27" w:rsidP="001079BB">
            <w:pPr>
              <w:pStyle w:val="ACARATableHeading2white"/>
              <w:ind w:left="0"/>
              <w:rPr>
                <w:color w:val="auto"/>
              </w:rPr>
            </w:pPr>
            <w:r>
              <w:rPr>
                <w:color w:val="auto"/>
              </w:rPr>
              <w:t>Content elaborations</w:t>
            </w:r>
          </w:p>
        </w:tc>
      </w:tr>
      <w:tr w:rsidR="00521476" w:rsidRPr="00244D27" w14:paraId="0893FB35" w14:textId="77777777" w:rsidTr="4A1B7D94">
        <w:tc>
          <w:tcPr>
            <w:tcW w:w="2547" w:type="dxa"/>
            <w:vMerge w:val="restart"/>
            <w:tcBorders>
              <w:top w:val="single" w:sz="4" w:space="0" w:color="auto"/>
              <w:left w:val="single" w:sz="4" w:space="0" w:color="auto"/>
              <w:right w:val="single" w:sz="4" w:space="0" w:color="auto"/>
            </w:tcBorders>
          </w:tcPr>
          <w:p w14:paraId="0165743A" w14:textId="3C174534" w:rsidR="00521476" w:rsidRDefault="00521476" w:rsidP="00521476">
            <w:pPr>
              <w:pStyle w:val="ACARA-TableHeadline"/>
              <w:spacing w:before="120" w:after="120"/>
              <w:rPr>
                <w:b/>
                <w:bCs w:val="0"/>
                <w:szCs w:val="20"/>
              </w:rPr>
            </w:pPr>
            <w:r w:rsidRPr="001079BB">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363A1B31" w14:textId="3E449EF1" w:rsidR="00521476" w:rsidRPr="00DC3588" w:rsidRDefault="00521476" w:rsidP="00521476">
            <w:pPr>
              <w:pStyle w:val="ACARA-TableHeadline"/>
              <w:spacing w:before="120" w:after="120"/>
              <w:rPr>
                <w:b/>
                <w:bCs w:val="0"/>
                <w:i w:val="0"/>
                <w:iCs/>
              </w:rPr>
            </w:pPr>
            <w:r w:rsidRPr="00DC3588">
              <w:rPr>
                <w:b/>
                <w:bCs w:val="0"/>
                <w:i w:val="0"/>
                <w:iCs/>
              </w:rPr>
              <w:t>Personal, social and community health</w:t>
            </w:r>
          </w:p>
          <w:p w14:paraId="2C288BC5" w14:textId="6434117E" w:rsidR="00521476" w:rsidRPr="00EF64A0" w:rsidRDefault="00521476" w:rsidP="00521476">
            <w:pPr>
              <w:pStyle w:val="ACARAtabletext"/>
              <w:rPr>
                <w:i/>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3C8FF2CE" w14:textId="77777777" w:rsidR="00521476" w:rsidRDefault="00521476" w:rsidP="00521476">
            <w:pPr>
              <w:pStyle w:val="ACARAtabletext"/>
            </w:pPr>
            <w:r w:rsidRPr="00521476">
              <w:t>investigate who they are and the people in their world</w:t>
            </w:r>
          </w:p>
          <w:p w14:paraId="2A86CEF9" w14:textId="5E6D8AFF" w:rsidR="00521476" w:rsidRPr="009C4E0D" w:rsidRDefault="00521476" w:rsidP="00521476">
            <w:pPr>
              <w:pStyle w:val="ACARAtabletext"/>
              <w:rPr>
                <w:szCs w:val="20"/>
              </w:rPr>
            </w:pPr>
            <w:r>
              <w:t>AC9HPFP01</w:t>
            </w:r>
          </w:p>
        </w:tc>
        <w:tc>
          <w:tcPr>
            <w:tcW w:w="7193" w:type="dxa"/>
            <w:tcBorders>
              <w:top w:val="single" w:sz="4" w:space="0" w:color="auto"/>
              <w:left w:val="single" w:sz="4" w:space="0" w:color="auto"/>
              <w:bottom w:val="single" w:sz="4" w:space="0" w:color="auto"/>
              <w:right w:val="single" w:sz="4" w:space="0" w:color="auto"/>
            </w:tcBorders>
          </w:tcPr>
          <w:p w14:paraId="55195A46" w14:textId="434FAA70"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making personal connections with stories that explore identity and belonging; discussing who they are, where they come from and people in their lives</w:t>
            </w:r>
          </w:p>
          <w:p w14:paraId="48A90A51" w14:textId="624A5371"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exploring similarities and differences in family structures in First Nations Australian communities and other cultures  </w:t>
            </w:r>
          </w:p>
          <w:p w14:paraId="17FDABEE" w14:textId="586FFE33"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exploring cultural practices from different cultures, including the cultures of Asia, that are important to individuals, families and communities  </w:t>
            </w:r>
          </w:p>
          <w:p w14:paraId="79B98F84" w14:textId="5B77D6CC"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identifying different families in their communities; for example, 2-parent, single-parent, extended and non-traditional families  </w:t>
            </w:r>
          </w:p>
          <w:p w14:paraId="2153CA5E" w14:textId="1F783C02" w:rsidR="00521476" w:rsidRPr="00521476" w:rsidRDefault="00521476" w:rsidP="00521476">
            <w:pPr>
              <w:pStyle w:val="BodyText"/>
              <w:numPr>
                <w:ilvl w:val="0"/>
                <w:numId w:val="28"/>
              </w:numPr>
              <w:spacing w:before="120" w:after="120" w:line="240" w:lineRule="auto"/>
              <w:ind w:left="312" w:hanging="284"/>
              <w:rPr>
                <w:iCs/>
                <w:color w:val="auto"/>
              </w:rPr>
            </w:pPr>
            <w:r w:rsidRPr="00521476">
              <w:rPr>
                <w:rFonts w:cstheme="minorBidi"/>
                <w:color w:val="auto"/>
              </w:rPr>
              <w:t>identifying ways they use their strengths in physical activities to help themselves and others to be successful</w:t>
            </w:r>
          </w:p>
          <w:p w14:paraId="10BEF399" w14:textId="62A2E1C8" w:rsidR="00521476" w:rsidRPr="009E423B" w:rsidRDefault="00521476" w:rsidP="00521476">
            <w:pPr>
              <w:pStyle w:val="BodyText"/>
              <w:numPr>
                <w:ilvl w:val="0"/>
                <w:numId w:val="28"/>
              </w:numPr>
              <w:spacing w:before="120" w:after="120" w:line="240" w:lineRule="auto"/>
              <w:ind w:left="312" w:hanging="284"/>
              <w:rPr>
                <w:rStyle w:val="SubtleEmphasis"/>
              </w:rPr>
            </w:pPr>
            <w:r w:rsidRPr="00521476">
              <w:rPr>
                <w:rFonts w:cstheme="minorBidi"/>
                <w:color w:val="auto"/>
              </w:rPr>
              <w:t xml:space="preserve">recognising that they have a right to belong and contribute to a variety of groups </w:t>
            </w:r>
          </w:p>
        </w:tc>
      </w:tr>
      <w:tr w:rsidR="00521476" w14:paraId="42F03BC5" w14:textId="77777777" w:rsidTr="4A1B7D94">
        <w:trPr>
          <w:trHeight w:val="300"/>
        </w:trPr>
        <w:tc>
          <w:tcPr>
            <w:tcW w:w="2547" w:type="dxa"/>
            <w:vMerge/>
          </w:tcPr>
          <w:p w14:paraId="2ECD166A" w14:textId="13945500" w:rsidR="00521476" w:rsidRDefault="00521476" w:rsidP="00521476">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6EB1C08" w14:textId="77777777" w:rsidR="00521476" w:rsidRPr="00DC3588" w:rsidRDefault="00521476" w:rsidP="00521476">
            <w:pPr>
              <w:pStyle w:val="ACARA-TableHeadline"/>
              <w:spacing w:before="120" w:after="120"/>
              <w:rPr>
                <w:b/>
                <w:bCs w:val="0"/>
                <w:i w:val="0"/>
                <w:iCs/>
              </w:rPr>
            </w:pPr>
            <w:r w:rsidRPr="00C273DA">
              <w:rPr>
                <w:b/>
                <w:bCs w:val="0"/>
                <w:i w:val="0"/>
                <w:iCs/>
              </w:rPr>
              <w:t>Personal, social and community health</w:t>
            </w:r>
          </w:p>
          <w:p w14:paraId="686FD220" w14:textId="549F136E" w:rsidR="00521476" w:rsidRDefault="00521476" w:rsidP="00521476">
            <w:pPr>
              <w:pStyle w:val="ACARAtabletext"/>
              <w:rPr>
                <w:b/>
                <w:i/>
              </w:rPr>
            </w:pPr>
            <w:r w:rsidRPr="00521476">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60442049" w14:textId="77777777" w:rsidR="00521476" w:rsidRDefault="00521476" w:rsidP="00521476">
            <w:pPr>
              <w:pStyle w:val="ACARAtabletext"/>
              <w:rPr>
                <w:lang w:val="en-NZ"/>
              </w:rPr>
            </w:pPr>
            <w:r w:rsidRPr="00521476">
              <w:rPr>
                <w:lang w:val="en-NZ"/>
              </w:rPr>
              <w:t>identify health symbols, messages and strategies in their community that support their health and safety</w:t>
            </w:r>
          </w:p>
          <w:p w14:paraId="5BB3BF9A" w14:textId="30978A6E" w:rsidR="00521476" w:rsidRDefault="00521476" w:rsidP="00521476">
            <w:pPr>
              <w:pStyle w:val="ACARAtabletext"/>
            </w:pPr>
            <w:r w:rsidRPr="00521476">
              <w:t>AC9HPFP06</w:t>
            </w:r>
          </w:p>
        </w:tc>
        <w:tc>
          <w:tcPr>
            <w:tcW w:w="7193" w:type="dxa"/>
            <w:tcBorders>
              <w:top w:val="single" w:sz="4" w:space="0" w:color="auto"/>
              <w:left w:val="single" w:sz="4" w:space="0" w:color="auto"/>
              <w:bottom w:val="single" w:sz="4" w:space="0" w:color="auto"/>
              <w:right w:val="single" w:sz="4" w:space="0" w:color="auto"/>
            </w:tcBorders>
          </w:tcPr>
          <w:p w14:paraId="4A9A0450" w14:textId="77777777"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identifying household substances that are dangerous and explaining what symbols are used to identify the danger </w:t>
            </w:r>
          </w:p>
          <w:p w14:paraId="11A4462F" w14:textId="77777777"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identifying symbols on food packages that indicate healthier choices </w:t>
            </w:r>
          </w:p>
          <w:p w14:paraId="662539BC" w14:textId="77777777" w:rsidR="00521476" w:rsidRPr="00521476" w:rsidRDefault="00521476" w:rsidP="00521476">
            <w:pPr>
              <w:pStyle w:val="BodyText"/>
              <w:numPr>
                <w:ilvl w:val="0"/>
                <w:numId w:val="28"/>
              </w:numPr>
              <w:spacing w:before="120" w:after="120" w:line="240" w:lineRule="auto"/>
              <w:ind w:left="312" w:hanging="284"/>
              <w:rPr>
                <w:rFonts w:cstheme="minorBidi"/>
                <w:color w:val="auto"/>
              </w:rPr>
            </w:pPr>
            <w:r w:rsidRPr="00521476">
              <w:rPr>
                <w:rFonts w:cstheme="minorBidi"/>
                <w:color w:val="auto"/>
              </w:rPr>
              <w:t xml:space="preserve">exploring different community strategies that keep children safe; for example, pedestrian crossings and traffic lights, safety procedures at swimming pools and beaches, and traffic controllers at school crossings </w:t>
            </w:r>
          </w:p>
          <w:p w14:paraId="298C570D" w14:textId="77777777" w:rsidR="00521476" w:rsidRPr="007913A8" w:rsidRDefault="00521476" w:rsidP="00521476">
            <w:pPr>
              <w:pStyle w:val="BodyText"/>
              <w:numPr>
                <w:ilvl w:val="0"/>
                <w:numId w:val="28"/>
              </w:numPr>
              <w:spacing w:before="120" w:after="120" w:line="240" w:lineRule="auto"/>
              <w:ind w:left="312" w:hanging="284"/>
              <w:rPr>
                <w:iCs/>
                <w:color w:val="auto"/>
              </w:rPr>
            </w:pPr>
            <w:r w:rsidRPr="00521476">
              <w:rPr>
                <w:rFonts w:cstheme="minorBidi"/>
                <w:color w:val="auto"/>
              </w:rPr>
              <w:t xml:space="preserve">recognising and following safety symbols and procedures at home and in water and road environments </w:t>
            </w:r>
          </w:p>
          <w:p w14:paraId="41000CFE" w14:textId="77777777" w:rsidR="007913A8" w:rsidRDefault="007913A8" w:rsidP="007913A8">
            <w:pPr>
              <w:pStyle w:val="BodyText"/>
              <w:spacing w:before="120" w:after="120" w:line="240" w:lineRule="auto"/>
              <w:rPr>
                <w:rStyle w:val="SubtleEmphasis"/>
                <w:rFonts w:cstheme="minorBidi"/>
              </w:rPr>
            </w:pPr>
          </w:p>
          <w:p w14:paraId="103A6355" w14:textId="77777777" w:rsidR="007913A8" w:rsidRDefault="007913A8" w:rsidP="007913A8">
            <w:pPr>
              <w:pStyle w:val="BodyText"/>
              <w:spacing w:before="120" w:after="120" w:line="240" w:lineRule="auto"/>
              <w:rPr>
                <w:rStyle w:val="SubtleEmphasis"/>
                <w:rFonts w:cstheme="minorBidi"/>
              </w:rPr>
            </w:pPr>
          </w:p>
          <w:p w14:paraId="7BA46458" w14:textId="3D24D822" w:rsidR="007913A8" w:rsidRPr="009E423B" w:rsidRDefault="007913A8" w:rsidP="007913A8">
            <w:pPr>
              <w:pStyle w:val="BodyText"/>
              <w:spacing w:before="120" w:after="120" w:line="240" w:lineRule="auto"/>
              <w:rPr>
                <w:rStyle w:val="SubtleEmphasis"/>
              </w:rPr>
            </w:pPr>
          </w:p>
        </w:tc>
      </w:tr>
      <w:tr w:rsidR="00F61AC0" w14:paraId="0EF2EEEE" w14:textId="77777777" w:rsidTr="4A1B7D94">
        <w:trPr>
          <w:trHeight w:val="300"/>
        </w:trPr>
        <w:tc>
          <w:tcPr>
            <w:tcW w:w="2547" w:type="dxa"/>
            <w:vMerge/>
          </w:tcPr>
          <w:p w14:paraId="2E9091C9" w14:textId="7B026BB6" w:rsidR="00F61AC0" w:rsidRDefault="00F61AC0" w:rsidP="1F8E28E8">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653242AA" w14:textId="28CA0D1F" w:rsidR="00F61AC0" w:rsidRPr="001079BB" w:rsidRDefault="00F61AC0" w:rsidP="001079BB">
            <w:pPr>
              <w:pStyle w:val="ACARA-TableHeadline"/>
              <w:spacing w:before="120" w:after="120"/>
              <w:rPr>
                <w:b/>
                <w:bCs w:val="0"/>
                <w:i w:val="0"/>
                <w:iCs/>
              </w:rPr>
            </w:pPr>
            <w:r w:rsidRPr="001079BB">
              <w:rPr>
                <w:b/>
                <w:bCs w:val="0"/>
                <w:i w:val="0"/>
                <w:iCs/>
              </w:rPr>
              <w:t>Movement and physical activity</w:t>
            </w:r>
          </w:p>
          <w:p w14:paraId="03907580" w14:textId="52DFCED1" w:rsidR="00F61AC0" w:rsidRDefault="00521476" w:rsidP="00B22A3F">
            <w:pPr>
              <w:pStyle w:val="ACARAtabletext"/>
              <w:rPr>
                <w:b/>
                <w:i/>
              </w:rPr>
            </w:pPr>
            <w:r>
              <w:t>Making active choices</w:t>
            </w:r>
          </w:p>
        </w:tc>
        <w:tc>
          <w:tcPr>
            <w:tcW w:w="2835" w:type="dxa"/>
            <w:tcBorders>
              <w:top w:val="single" w:sz="4" w:space="0" w:color="auto"/>
              <w:left w:val="single" w:sz="4" w:space="0" w:color="auto"/>
              <w:bottom w:val="single" w:sz="4" w:space="0" w:color="auto"/>
              <w:right w:val="single" w:sz="4" w:space="0" w:color="auto"/>
            </w:tcBorders>
          </w:tcPr>
          <w:p w14:paraId="62311AAC" w14:textId="19D0A2ED" w:rsidR="00521476" w:rsidRDefault="00521476" w:rsidP="009E423B">
            <w:pPr>
              <w:pStyle w:val="CD"/>
              <w:spacing w:before="120" w:after="120"/>
              <w:ind w:left="360" w:right="432"/>
              <w:rPr>
                <w:b w:val="0"/>
                <w:bCs w:val="0"/>
                <w:i w:val="0"/>
                <w:iCs w:val="0"/>
                <w:sz w:val="20"/>
                <w:lang w:val="en-AU"/>
              </w:rPr>
            </w:pPr>
            <w:r w:rsidRPr="00521476">
              <w:rPr>
                <w:b w:val="0"/>
                <w:bCs w:val="0"/>
                <w:i w:val="0"/>
                <w:iCs w:val="0"/>
                <w:sz w:val="20"/>
                <w:lang w:val="en-AU"/>
              </w:rPr>
              <w:t>participate in a range of activities in natural and outdoor settings and explore the benefits of being physically active</w:t>
            </w:r>
          </w:p>
          <w:p w14:paraId="026043DC" w14:textId="5B4DB776" w:rsidR="00F61AC0" w:rsidRDefault="00521476" w:rsidP="009E423B">
            <w:pPr>
              <w:pStyle w:val="CD"/>
              <w:spacing w:before="120" w:after="120"/>
              <w:ind w:left="360" w:right="432"/>
              <w:rPr>
                <w:b w:val="0"/>
                <w:bCs w:val="0"/>
                <w:i w:val="0"/>
                <w:iCs w:val="0"/>
                <w:sz w:val="20"/>
                <w:lang w:val="en-AU"/>
              </w:rPr>
            </w:pPr>
            <w:r w:rsidRPr="00521476">
              <w:rPr>
                <w:b w:val="0"/>
                <w:bCs w:val="0"/>
                <w:i w:val="0"/>
                <w:iCs w:val="0"/>
                <w:sz w:val="20"/>
                <w:lang w:val="en-AU"/>
              </w:rPr>
              <w:t>AC9HPFM03</w:t>
            </w:r>
          </w:p>
        </w:tc>
        <w:tc>
          <w:tcPr>
            <w:tcW w:w="7193" w:type="dxa"/>
            <w:tcBorders>
              <w:top w:val="single" w:sz="4" w:space="0" w:color="auto"/>
              <w:left w:val="single" w:sz="4" w:space="0" w:color="auto"/>
              <w:bottom w:val="single" w:sz="4" w:space="0" w:color="auto"/>
              <w:right w:val="single" w:sz="4" w:space="0" w:color="auto"/>
            </w:tcBorders>
          </w:tcPr>
          <w:p w14:paraId="68A9D7D2" w14:textId="729D498F" w:rsidR="00F61AC0" w:rsidRPr="009E423B" w:rsidRDefault="00521476" w:rsidP="009E423B">
            <w:pPr>
              <w:pStyle w:val="BodyText"/>
              <w:numPr>
                <w:ilvl w:val="0"/>
                <w:numId w:val="28"/>
              </w:numPr>
              <w:spacing w:before="120" w:after="120" w:line="240" w:lineRule="auto"/>
              <w:ind w:left="312" w:hanging="284"/>
              <w:rPr>
                <w:rStyle w:val="SubtleEmphasis"/>
              </w:rPr>
            </w:pPr>
            <w:r w:rsidRPr="00521476">
              <w:rPr>
                <w:rStyle w:val="SubtleEmphasis"/>
              </w:rPr>
              <w:t>playing traditional First Nations Australian games and discussing how they are like other games they have experienced</w:t>
            </w:r>
          </w:p>
        </w:tc>
      </w:tr>
      <w:bookmarkEnd w:id="0"/>
      <w:bookmarkEnd w:id="1"/>
      <w:bookmarkEnd w:id="2"/>
    </w:tbl>
    <w:p w14:paraId="1F26D6F2" w14:textId="59127659" w:rsidR="25D1B461" w:rsidRDefault="25D1B461"/>
    <w:sectPr w:rsidR="25D1B461" w:rsidSect="007C2BF3">
      <w:headerReference w:type="even" r:id="rId19"/>
      <w:headerReference w:type="default" r:id="rId20"/>
      <w:footerReference w:type="default" r:id="rId21"/>
      <w:headerReference w:type="first" r:id="rId22"/>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7DB8D" w14:textId="77777777" w:rsidR="001F008D" w:rsidRDefault="001F008D" w:rsidP="00533177">
      <w:r>
        <w:separator/>
      </w:r>
    </w:p>
  </w:endnote>
  <w:endnote w:type="continuationSeparator" w:id="0">
    <w:p w14:paraId="6DC3597B" w14:textId="77777777" w:rsidR="001F008D" w:rsidRDefault="001F008D" w:rsidP="00533177">
      <w:r>
        <w:continuationSeparator/>
      </w:r>
    </w:p>
  </w:endnote>
  <w:endnote w:type="continuationNotice" w:id="1">
    <w:p w14:paraId="6DF26DFC" w14:textId="77777777" w:rsidR="001F008D" w:rsidRDefault="001F008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D71F" w14:textId="77777777" w:rsidR="00F62AE9" w:rsidRDefault="00F62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9EFA" w14:textId="77777777" w:rsidR="00F62AE9" w:rsidRDefault="00F62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D432" w14:textId="77777777" w:rsidR="00F62AE9" w:rsidRDefault="00F62A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3A48453E"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F374C2">
                                <w:rPr>
                                  <w:color w:val="auto"/>
                                </w:rPr>
                                <w:t xml:space="preserve">Outdoor </w:t>
                              </w:r>
                              <w:r w:rsidR="00F62AE9">
                                <w:rPr>
                                  <w:color w:val="auto"/>
                                </w:rPr>
                                <w:t>l</w:t>
                              </w:r>
                              <w:r w:rsidR="00F374C2">
                                <w:rPr>
                                  <w:color w:val="auto"/>
                                </w:rPr>
                                <w:t>earning</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filled="f" stroked="f">
                  <v:textbox inset="0,0,0,0">
                    <w:txbxContent>
                      <w:p w14:paraId="5447ACEC" w14:textId="3A48453E"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F374C2">
                          <w:rPr>
                            <w:color w:val="auto"/>
                          </w:rPr>
                          <w:t xml:space="preserve">Outdoor </w:t>
                        </w:r>
                        <w:r w:rsidR="00F62AE9">
                          <w:rPr>
                            <w:color w:val="auto"/>
                          </w:rPr>
                          <w:t>l</w:t>
                        </w:r>
                        <w:r w:rsidR="00F374C2">
                          <w:rPr>
                            <w:color w:val="auto"/>
                          </w:rPr>
                          <w:t>earning</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F62AE9"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B56F8F"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5F219" w14:textId="77777777" w:rsidR="001F008D" w:rsidRDefault="001F008D" w:rsidP="00533177">
      <w:r>
        <w:separator/>
      </w:r>
    </w:p>
  </w:footnote>
  <w:footnote w:type="continuationSeparator" w:id="0">
    <w:p w14:paraId="689AA28F" w14:textId="77777777" w:rsidR="001F008D" w:rsidRDefault="001F008D" w:rsidP="00533177">
      <w:r>
        <w:continuationSeparator/>
      </w:r>
    </w:p>
  </w:footnote>
  <w:footnote w:type="continuationNotice" w:id="1">
    <w:p w14:paraId="3BE0525C" w14:textId="77777777" w:rsidR="001F008D" w:rsidRDefault="001F008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8465" w14:textId="77777777" w:rsidR="00F62AE9" w:rsidRDefault="00F62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5AF7F30D" id="_x0000_t202" coordsize="21600,21600" o:spt="202" path="m,l,21600r21600,l21600,xe">
              <v:stroke joinstyle="miter"/>
              <v:path gradientshapeok="t" o:connecttype="rect"/>
            </v:shapetype>
            <v:shape id="Text Box 7"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4039B79D" id="_x0000_t202" coordsize="21600,21600" o:spt="202" path="m,l,21600r21600,l21600,xe">
              <v:stroke joinstyle="miter"/>
              <v:path gradientshapeok="t" o:connecttype="rect"/>
            </v:shapetype>
            <v:shape id="Text Box 8"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098" w14:textId="5022CEF9" w:rsidR="002B090A" w:rsidRDefault="002B09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1EE502E8" id="_x0000_t202" coordsize="21600,21600" o:spt="202" path="m,l,21600r21600,l21600,xe">
              <v:stroke joinstyle="miter"/>
              <v:path gradientshapeok="t" o:connecttype="rect"/>
            </v:shapetype>
            <v:shape id="Text Box 9"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45796EF6" id="_x0000_t202" coordsize="21600,21600" o:spt="202" path="m,l,21600r21600,l21600,xe">
              <v:stroke joinstyle="miter"/>
              <v:path gradientshapeok="t" o:connecttype="rect"/>
            </v:shapetype>
            <v:shape id="Text Box 10"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2"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3"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5"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17"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18"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19"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0"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1"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2"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3"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4"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5"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26"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27"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28"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29"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0"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669355">
    <w:abstractNumId w:val="21"/>
  </w:num>
  <w:num w:numId="2" w16cid:durableId="368409993">
    <w:abstractNumId w:val="27"/>
  </w:num>
  <w:num w:numId="3" w16cid:durableId="511994020">
    <w:abstractNumId w:val="23"/>
  </w:num>
  <w:num w:numId="4" w16cid:durableId="2043701160">
    <w:abstractNumId w:val="12"/>
  </w:num>
  <w:num w:numId="5" w16cid:durableId="1796555873">
    <w:abstractNumId w:val="8"/>
  </w:num>
  <w:num w:numId="6" w16cid:durableId="1162967431">
    <w:abstractNumId w:val="1"/>
  </w:num>
  <w:num w:numId="7" w16cid:durableId="1482652433">
    <w:abstractNumId w:val="0"/>
  </w:num>
  <w:num w:numId="8" w16cid:durableId="1918131776">
    <w:abstractNumId w:val="22"/>
  </w:num>
  <w:num w:numId="9" w16cid:durableId="1548954679">
    <w:abstractNumId w:val="7"/>
  </w:num>
  <w:num w:numId="10" w16cid:durableId="578297765">
    <w:abstractNumId w:val="18"/>
  </w:num>
  <w:num w:numId="11" w16cid:durableId="717242569">
    <w:abstractNumId w:val="4"/>
  </w:num>
  <w:num w:numId="12" w16cid:durableId="1112093695">
    <w:abstractNumId w:val="5"/>
  </w:num>
  <w:num w:numId="13" w16cid:durableId="725026597">
    <w:abstractNumId w:val="20"/>
  </w:num>
  <w:num w:numId="14" w16cid:durableId="1085304301">
    <w:abstractNumId w:val="16"/>
  </w:num>
  <w:num w:numId="15" w16cid:durableId="1367944987">
    <w:abstractNumId w:val="28"/>
  </w:num>
  <w:num w:numId="16" w16cid:durableId="1500534952">
    <w:abstractNumId w:val="11"/>
  </w:num>
  <w:num w:numId="17" w16cid:durableId="1930116833">
    <w:abstractNumId w:val="25"/>
  </w:num>
  <w:num w:numId="18" w16cid:durableId="1521511782">
    <w:abstractNumId w:val="19"/>
  </w:num>
  <w:num w:numId="19" w16cid:durableId="1525359302">
    <w:abstractNumId w:val="17"/>
  </w:num>
  <w:num w:numId="20" w16cid:durableId="255867871">
    <w:abstractNumId w:val="26"/>
  </w:num>
  <w:num w:numId="21" w16cid:durableId="1414429647">
    <w:abstractNumId w:val="3"/>
  </w:num>
  <w:num w:numId="22" w16cid:durableId="1964801170">
    <w:abstractNumId w:val="29"/>
  </w:num>
  <w:num w:numId="23" w16cid:durableId="707265650">
    <w:abstractNumId w:val="2"/>
  </w:num>
  <w:num w:numId="24" w16cid:durableId="1323923127">
    <w:abstractNumId w:val="14"/>
  </w:num>
  <w:num w:numId="25" w16cid:durableId="2106220031">
    <w:abstractNumId w:val="30"/>
  </w:num>
  <w:num w:numId="26" w16cid:durableId="1538279297">
    <w:abstractNumId w:val="24"/>
  </w:num>
  <w:num w:numId="27" w16cid:durableId="530455564">
    <w:abstractNumId w:val="6"/>
  </w:num>
  <w:num w:numId="28" w16cid:durableId="840587672">
    <w:abstractNumId w:val="13"/>
  </w:num>
  <w:num w:numId="29" w16cid:durableId="119541991">
    <w:abstractNumId w:val="9"/>
  </w:num>
  <w:num w:numId="30" w16cid:durableId="932514283">
    <w:abstractNumId w:val="10"/>
  </w:num>
  <w:num w:numId="31" w16cid:durableId="74098077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49A"/>
    <w:rsid w:val="00002266"/>
    <w:rsid w:val="00003ADA"/>
    <w:rsid w:val="00004107"/>
    <w:rsid w:val="00005A8D"/>
    <w:rsid w:val="00012145"/>
    <w:rsid w:val="00012368"/>
    <w:rsid w:val="000159C6"/>
    <w:rsid w:val="00015A2B"/>
    <w:rsid w:val="000174C7"/>
    <w:rsid w:val="00026761"/>
    <w:rsid w:val="0002743F"/>
    <w:rsid w:val="0003215C"/>
    <w:rsid w:val="00032A8B"/>
    <w:rsid w:val="000330FF"/>
    <w:rsid w:val="00033D9D"/>
    <w:rsid w:val="000352AE"/>
    <w:rsid w:val="00035A6A"/>
    <w:rsid w:val="00036752"/>
    <w:rsid w:val="00036F27"/>
    <w:rsid w:val="0004010D"/>
    <w:rsid w:val="00041EBD"/>
    <w:rsid w:val="00042D12"/>
    <w:rsid w:val="00045963"/>
    <w:rsid w:val="000474D9"/>
    <w:rsid w:val="00047A52"/>
    <w:rsid w:val="00047D3B"/>
    <w:rsid w:val="00051753"/>
    <w:rsid w:val="000526F7"/>
    <w:rsid w:val="000535DC"/>
    <w:rsid w:val="0005398E"/>
    <w:rsid w:val="00055340"/>
    <w:rsid w:val="00055ED6"/>
    <w:rsid w:val="000606F3"/>
    <w:rsid w:val="00060C18"/>
    <w:rsid w:val="000652D0"/>
    <w:rsid w:val="0006534C"/>
    <w:rsid w:val="00067F34"/>
    <w:rsid w:val="00072F25"/>
    <w:rsid w:val="00076CBA"/>
    <w:rsid w:val="00080958"/>
    <w:rsid w:val="0008113A"/>
    <w:rsid w:val="0008329C"/>
    <w:rsid w:val="00083FCF"/>
    <w:rsid w:val="00084532"/>
    <w:rsid w:val="00084E25"/>
    <w:rsid w:val="00085469"/>
    <w:rsid w:val="00085826"/>
    <w:rsid w:val="00086122"/>
    <w:rsid w:val="0009150F"/>
    <w:rsid w:val="0009231B"/>
    <w:rsid w:val="00096080"/>
    <w:rsid w:val="00096608"/>
    <w:rsid w:val="000A2C22"/>
    <w:rsid w:val="000A2D9D"/>
    <w:rsid w:val="000A3D4F"/>
    <w:rsid w:val="000A4AA3"/>
    <w:rsid w:val="000A5734"/>
    <w:rsid w:val="000B0D7E"/>
    <w:rsid w:val="000B29B0"/>
    <w:rsid w:val="000B4A31"/>
    <w:rsid w:val="000B579E"/>
    <w:rsid w:val="000B70FC"/>
    <w:rsid w:val="000B74E5"/>
    <w:rsid w:val="000C3A50"/>
    <w:rsid w:val="000C3A81"/>
    <w:rsid w:val="000C50E7"/>
    <w:rsid w:val="000D15C7"/>
    <w:rsid w:val="000D77D2"/>
    <w:rsid w:val="000E1491"/>
    <w:rsid w:val="000E47C7"/>
    <w:rsid w:val="000E4B4C"/>
    <w:rsid w:val="000E75AD"/>
    <w:rsid w:val="000E79BA"/>
    <w:rsid w:val="000E7ECF"/>
    <w:rsid w:val="000F26CE"/>
    <w:rsid w:val="000F3C0C"/>
    <w:rsid w:val="000F75F0"/>
    <w:rsid w:val="00102E02"/>
    <w:rsid w:val="00104BBB"/>
    <w:rsid w:val="00106E6E"/>
    <w:rsid w:val="001079BB"/>
    <w:rsid w:val="00115945"/>
    <w:rsid w:val="00116F2B"/>
    <w:rsid w:val="00124D4A"/>
    <w:rsid w:val="00124D89"/>
    <w:rsid w:val="001256DD"/>
    <w:rsid w:val="001265F0"/>
    <w:rsid w:val="00130006"/>
    <w:rsid w:val="001309D9"/>
    <w:rsid w:val="00131A48"/>
    <w:rsid w:val="00132655"/>
    <w:rsid w:val="0013281A"/>
    <w:rsid w:val="00132836"/>
    <w:rsid w:val="0013598E"/>
    <w:rsid w:val="00140E45"/>
    <w:rsid w:val="0014140E"/>
    <w:rsid w:val="00142171"/>
    <w:rsid w:val="00150741"/>
    <w:rsid w:val="00150849"/>
    <w:rsid w:val="00151351"/>
    <w:rsid w:val="00151561"/>
    <w:rsid w:val="0015297B"/>
    <w:rsid w:val="0015458F"/>
    <w:rsid w:val="00157089"/>
    <w:rsid w:val="00160D8B"/>
    <w:rsid w:val="00161C55"/>
    <w:rsid w:val="00164E85"/>
    <w:rsid w:val="00166B0B"/>
    <w:rsid w:val="001672A7"/>
    <w:rsid w:val="00167439"/>
    <w:rsid w:val="00170356"/>
    <w:rsid w:val="0017136D"/>
    <w:rsid w:val="00171D5D"/>
    <w:rsid w:val="00175CB7"/>
    <w:rsid w:val="001809A1"/>
    <w:rsid w:val="001810E3"/>
    <w:rsid w:val="00182072"/>
    <w:rsid w:val="00182A6D"/>
    <w:rsid w:val="001833BD"/>
    <w:rsid w:val="00183929"/>
    <w:rsid w:val="00184130"/>
    <w:rsid w:val="00190310"/>
    <w:rsid w:val="0019115A"/>
    <w:rsid w:val="00191416"/>
    <w:rsid w:val="0019199C"/>
    <w:rsid w:val="00193A38"/>
    <w:rsid w:val="0019429E"/>
    <w:rsid w:val="00194AEB"/>
    <w:rsid w:val="00195918"/>
    <w:rsid w:val="001A4154"/>
    <w:rsid w:val="001A5488"/>
    <w:rsid w:val="001A61AF"/>
    <w:rsid w:val="001A6C6B"/>
    <w:rsid w:val="001B1153"/>
    <w:rsid w:val="001B13C4"/>
    <w:rsid w:val="001B42C3"/>
    <w:rsid w:val="001B6D3E"/>
    <w:rsid w:val="001B6D7C"/>
    <w:rsid w:val="001B7E13"/>
    <w:rsid w:val="001B7EC9"/>
    <w:rsid w:val="001C0027"/>
    <w:rsid w:val="001C21B1"/>
    <w:rsid w:val="001C34A2"/>
    <w:rsid w:val="001C6718"/>
    <w:rsid w:val="001C7681"/>
    <w:rsid w:val="001D0897"/>
    <w:rsid w:val="001D3515"/>
    <w:rsid w:val="001D47A3"/>
    <w:rsid w:val="001E359F"/>
    <w:rsid w:val="001E4B6F"/>
    <w:rsid w:val="001E4C1D"/>
    <w:rsid w:val="001F008D"/>
    <w:rsid w:val="001F0CD6"/>
    <w:rsid w:val="001F3AD3"/>
    <w:rsid w:val="001F57FF"/>
    <w:rsid w:val="002006F0"/>
    <w:rsid w:val="002011CF"/>
    <w:rsid w:val="00203615"/>
    <w:rsid w:val="00203A8E"/>
    <w:rsid w:val="00203C18"/>
    <w:rsid w:val="0020772E"/>
    <w:rsid w:val="00207F94"/>
    <w:rsid w:val="00210BB2"/>
    <w:rsid w:val="00216AB4"/>
    <w:rsid w:val="0022160D"/>
    <w:rsid w:val="002257E5"/>
    <w:rsid w:val="0022624B"/>
    <w:rsid w:val="00226840"/>
    <w:rsid w:val="00227B2B"/>
    <w:rsid w:val="0022CF2B"/>
    <w:rsid w:val="002302EB"/>
    <w:rsid w:val="00236682"/>
    <w:rsid w:val="00240B04"/>
    <w:rsid w:val="00244D27"/>
    <w:rsid w:val="002467B1"/>
    <w:rsid w:val="00247146"/>
    <w:rsid w:val="00247734"/>
    <w:rsid w:val="002479C4"/>
    <w:rsid w:val="0025254B"/>
    <w:rsid w:val="00254481"/>
    <w:rsid w:val="00260743"/>
    <w:rsid w:val="00260B29"/>
    <w:rsid w:val="0026309F"/>
    <w:rsid w:val="00263E75"/>
    <w:rsid w:val="00270D3C"/>
    <w:rsid w:val="00270EF4"/>
    <w:rsid w:val="002741DE"/>
    <w:rsid w:val="00276A5D"/>
    <w:rsid w:val="00281B62"/>
    <w:rsid w:val="00281C72"/>
    <w:rsid w:val="00282404"/>
    <w:rsid w:val="002830F7"/>
    <w:rsid w:val="00284358"/>
    <w:rsid w:val="00285478"/>
    <w:rsid w:val="00286B90"/>
    <w:rsid w:val="00286DD1"/>
    <w:rsid w:val="00286E64"/>
    <w:rsid w:val="00287166"/>
    <w:rsid w:val="00287C36"/>
    <w:rsid w:val="00292AA2"/>
    <w:rsid w:val="002A2592"/>
    <w:rsid w:val="002A29F5"/>
    <w:rsid w:val="002A3FD4"/>
    <w:rsid w:val="002A5808"/>
    <w:rsid w:val="002A6378"/>
    <w:rsid w:val="002A7C02"/>
    <w:rsid w:val="002A7EC8"/>
    <w:rsid w:val="002B090A"/>
    <w:rsid w:val="002B094A"/>
    <w:rsid w:val="002B68C6"/>
    <w:rsid w:val="002C136D"/>
    <w:rsid w:val="002C2A62"/>
    <w:rsid w:val="002C3BE3"/>
    <w:rsid w:val="002C3DDC"/>
    <w:rsid w:val="002C4C5C"/>
    <w:rsid w:val="002C660C"/>
    <w:rsid w:val="002D0BFA"/>
    <w:rsid w:val="002D1392"/>
    <w:rsid w:val="002D2925"/>
    <w:rsid w:val="002D2AE4"/>
    <w:rsid w:val="002D2CA6"/>
    <w:rsid w:val="002D4589"/>
    <w:rsid w:val="002D79F8"/>
    <w:rsid w:val="002E119C"/>
    <w:rsid w:val="002E3962"/>
    <w:rsid w:val="002E452F"/>
    <w:rsid w:val="002E6ACF"/>
    <w:rsid w:val="002E7563"/>
    <w:rsid w:val="002F45F0"/>
    <w:rsid w:val="002F66CA"/>
    <w:rsid w:val="00301C7D"/>
    <w:rsid w:val="003029C7"/>
    <w:rsid w:val="0030470C"/>
    <w:rsid w:val="0030474B"/>
    <w:rsid w:val="00307983"/>
    <w:rsid w:val="00311EBE"/>
    <w:rsid w:val="00312786"/>
    <w:rsid w:val="00314798"/>
    <w:rsid w:val="003201F8"/>
    <w:rsid w:val="00320B19"/>
    <w:rsid w:val="00322FC9"/>
    <w:rsid w:val="00326135"/>
    <w:rsid w:val="00327AC3"/>
    <w:rsid w:val="00330FAC"/>
    <w:rsid w:val="0033505A"/>
    <w:rsid w:val="00335B72"/>
    <w:rsid w:val="00336260"/>
    <w:rsid w:val="00337495"/>
    <w:rsid w:val="003446F3"/>
    <w:rsid w:val="0034525D"/>
    <w:rsid w:val="00345F96"/>
    <w:rsid w:val="00346DF4"/>
    <w:rsid w:val="00350BF7"/>
    <w:rsid w:val="00351F38"/>
    <w:rsid w:val="00352615"/>
    <w:rsid w:val="00352A2F"/>
    <w:rsid w:val="00352CF9"/>
    <w:rsid w:val="00353FC5"/>
    <w:rsid w:val="0035532A"/>
    <w:rsid w:val="003556C4"/>
    <w:rsid w:val="0035586F"/>
    <w:rsid w:val="003569DB"/>
    <w:rsid w:val="00356ED3"/>
    <w:rsid w:val="00360E60"/>
    <w:rsid w:val="003639FF"/>
    <w:rsid w:val="0036498E"/>
    <w:rsid w:val="00364B46"/>
    <w:rsid w:val="00365BE2"/>
    <w:rsid w:val="00365D72"/>
    <w:rsid w:val="00367481"/>
    <w:rsid w:val="00374908"/>
    <w:rsid w:val="003765AA"/>
    <w:rsid w:val="00380E14"/>
    <w:rsid w:val="00381265"/>
    <w:rsid w:val="00381795"/>
    <w:rsid w:val="00382BA4"/>
    <w:rsid w:val="00382FB6"/>
    <w:rsid w:val="00385129"/>
    <w:rsid w:val="003912CD"/>
    <w:rsid w:val="00391AB8"/>
    <w:rsid w:val="00393671"/>
    <w:rsid w:val="00393C43"/>
    <w:rsid w:val="00394BCF"/>
    <w:rsid w:val="00395CB8"/>
    <w:rsid w:val="00397591"/>
    <w:rsid w:val="003A0644"/>
    <w:rsid w:val="003A11BC"/>
    <w:rsid w:val="003A19C8"/>
    <w:rsid w:val="003A421E"/>
    <w:rsid w:val="003A4BA4"/>
    <w:rsid w:val="003A748E"/>
    <w:rsid w:val="003B109F"/>
    <w:rsid w:val="003B142F"/>
    <w:rsid w:val="003B2709"/>
    <w:rsid w:val="003B2BA9"/>
    <w:rsid w:val="003B360D"/>
    <w:rsid w:val="003B668D"/>
    <w:rsid w:val="003B6E4A"/>
    <w:rsid w:val="003C322C"/>
    <w:rsid w:val="003C3965"/>
    <w:rsid w:val="003C430F"/>
    <w:rsid w:val="003C7BD4"/>
    <w:rsid w:val="003D5347"/>
    <w:rsid w:val="003E085F"/>
    <w:rsid w:val="003E176E"/>
    <w:rsid w:val="003E1ED8"/>
    <w:rsid w:val="003E33F4"/>
    <w:rsid w:val="003E39BC"/>
    <w:rsid w:val="003E6647"/>
    <w:rsid w:val="003E77C1"/>
    <w:rsid w:val="003E7EEC"/>
    <w:rsid w:val="003F2398"/>
    <w:rsid w:val="003F3752"/>
    <w:rsid w:val="003F626C"/>
    <w:rsid w:val="003F6566"/>
    <w:rsid w:val="003F7058"/>
    <w:rsid w:val="003FBC7E"/>
    <w:rsid w:val="004005A5"/>
    <w:rsid w:val="00400624"/>
    <w:rsid w:val="00403E40"/>
    <w:rsid w:val="004058FF"/>
    <w:rsid w:val="00411112"/>
    <w:rsid w:val="00414610"/>
    <w:rsid w:val="0041640C"/>
    <w:rsid w:val="0041697C"/>
    <w:rsid w:val="00416D5B"/>
    <w:rsid w:val="00422D97"/>
    <w:rsid w:val="00425D17"/>
    <w:rsid w:val="00425D82"/>
    <w:rsid w:val="00427335"/>
    <w:rsid w:val="0042743E"/>
    <w:rsid w:val="0042773E"/>
    <w:rsid w:val="00427826"/>
    <w:rsid w:val="0043018F"/>
    <w:rsid w:val="00430B5D"/>
    <w:rsid w:val="00431D35"/>
    <w:rsid w:val="00433F9F"/>
    <w:rsid w:val="00434403"/>
    <w:rsid w:val="004355C3"/>
    <w:rsid w:val="00436822"/>
    <w:rsid w:val="00436C01"/>
    <w:rsid w:val="004415A2"/>
    <w:rsid w:val="004417A6"/>
    <w:rsid w:val="00443F59"/>
    <w:rsid w:val="00451B71"/>
    <w:rsid w:val="00452E41"/>
    <w:rsid w:val="00452F86"/>
    <w:rsid w:val="00453537"/>
    <w:rsid w:val="0046093A"/>
    <w:rsid w:val="00460C3E"/>
    <w:rsid w:val="00461AB5"/>
    <w:rsid w:val="00461DD2"/>
    <w:rsid w:val="0046230D"/>
    <w:rsid w:val="00465E3A"/>
    <w:rsid w:val="00467B9C"/>
    <w:rsid w:val="00470838"/>
    <w:rsid w:val="00471C9D"/>
    <w:rsid w:val="00473214"/>
    <w:rsid w:val="00475AA5"/>
    <w:rsid w:val="004765C2"/>
    <w:rsid w:val="0048219F"/>
    <w:rsid w:val="00483116"/>
    <w:rsid w:val="004831D0"/>
    <w:rsid w:val="0048397B"/>
    <w:rsid w:val="00485F22"/>
    <w:rsid w:val="00486351"/>
    <w:rsid w:val="00487892"/>
    <w:rsid w:val="00487ED0"/>
    <w:rsid w:val="004902E8"/>
    <w:rsid w:val="00491707"/>
    <w:rsid w:val="0049620F"/>
    <w:rsid w:val="0049687E"/>
    <w:rsid w:val="004A17CC"/>
    <w:rsid w:val="004A1C4F"/>
    <w:rsid w:val="004A1E0A"/>
    <w:rsid w:val="004A1E1F"/>
    <w:rsid w:val="004A2A48"/>
    <w:rsid w:val="004C04A5"/>
    <w:rsid w:val="004C3246"/>
    <w:rsid w:val="004C4524"/>
    <w:rsid w:val="004C51F5"/>
    <w:rsid w:val="004C7F97"/>
    <w:rsid w:val="004D10FD"/>
    <w:rsid w:val="004D4B7F"/>
    <w:rsid w:val="004D4EFB"/>
    <w:rsid w:val="004D5602"/>
    <w:rsid w:val="004E1BC5"/>
    <w:rsid w:val="004E1D34"/>
    <w:rsid w:val="004E1FB8"/>
    <w:rsid w:val="004E57D6"/>
    <w:rsid w:val="004E5886"/>
    <w:rsid w:val="004E5EF8"/>
    <w:rsid w:val="004E78D6"/>
    <w:rsid w:val="004F206E"/>
    <w:rsid w:val="004F2155"/>
    <w:rsid w:val="004F21AD"/>
    <w:rsid w:val="004F60AE"/>
    <w:rsid w:val="004F69BC"/>
    <w:rsid w:val="00502942"/>
    <w:rsid w:val="005114DE"/>
    <w:rsid w:val="00513DEA"/>
    <w:rsid w:val="00514D91"/>
    <w:rsid w:val="005158AA"/>
    <w:rsid w:val="00515B22"/>
    <w:rsid w:val="00517525"/>
    <w:rsid w:val="00517CE3"/>
    <w:rsid w:val="00521476"/>
    <w:rsid w:val="005214D9"/>
    <w:rsid w:val="00521912"/>
    <w:rsid w:val="0052470E"/>
    <w:rsid w:val="00525EA2"/>
    <w:rsid w:val="00527227"/>
    <w:rsid w:val="00527C35"/>
    <w:rsid w:val="00530956"/>
    <w:rsid w:val="00532096"/>
    <w:rsid w:val="0053252A"/>
    <w:rsid w:val="00533177"/>
    <w:rsid w:val="005356FC"/>
    <w:rsid w:val="005416DA"/>
    <w:rsid w:val="00541C23"/>
    <w:rsid w:val="00541CE0"/>
    <w:rsid w:val="00543CD4"/>
    <w:rsid w:val="00544FD4"/>
    <w:rsid w:val="00547464"/>
    <w:rsid w:val="00550CFF"/>
    <w:rsid w:val="00550DF4"/>
    <w:rsid w:val="00553706"/>
    <w:rsid w:val="0055374C"/>
    <w:rsid w:val="005537BD"/>
    <w:rsid w:val="00554FD4"/>
    <w:rsid w:val="005567E0"/>
    <w:rsid w:val="005603AA"/>
    <w:rsid w:val="005612DC"/>
    <w:rsid w:val="00563160"/>
    <w:rsid w:val="00563E4D"/>
    <w:rsid w:val="00566AE2"/>
    <w:rsid w:val="005700B0"/>
    <w:rsid w:val="0057047D"/>
    <w:rsid w:val="00573F1D"/>
    <w:rsid w:val="00574409"/>
    <w:rsid w:val="005815FD"/>
    <w:rsid w:val="0058322C"/>
    <w:rsid w:val="00583CEE"/>
    <w:rsid w:val="0058407F"/>
    <w:rsid w:val="00584319"/>
    <w:rsid w:val="005849ED"/>
    <w:rsid w:val="005862C9"/>
    <w:rsid w:val="00586591"/>
    <w:rsid w:val="0058727D"/>
    <w:rsid w:val="00587AEF"/>
    <w:rsid w:val="00592807"/>
    <w:rsid w:val="005932A7"/>
    <w:rsid w:val="005953F3"/>
    <w:rsid w:val="00596FAE"/>
    <w:rsid w:val="0059769F"/>
    <w:rsid w:val="005A2542"/>
    <w:rsid w:val="005A27BE"/>
    <w:rsid w:val="005A2E8C"/>
    <w:rsid w:val="005A41C9"/>
    <w:rsid w:val="005A52BE"/>
    <w:rsid w:val="005A619C"/>
    <w:rsid w:val="005A6D46"/>
    <w:rsid w:val="005B0E01"/>
    <w:rsid w:val="005B4BA2"/>
    <w:rsid w:val="005B54C7"/>
    <w:rsid w:val="005B67B3"/>
    <w:rsid w:val="005C1BC7"/>
    <w:rsid w:val="005C755D"/>
    <w:rsid w:val="005D2686"/>
    <w:rsid w:val="005D29FE"/>
    <w:rsid w:val="005D2B27"/>
    <w:rsid w:val="005D31A7"/>
    <w:rsid w:val="005D5B99"/>
    <w:rsid w:val="005D6A44"/>
    <w:rsid w:val="005E1E78"/>
    <w:rsid w:val="005E47E9"/>
    <w:rsid w:val="005E7167"/>
    <w:rsid w:val="005F09AF"/>
    <w:rsid w:val="005F4D0B"/>
    <w:rsid w:val="005F6CDB"/>
    <w:rsid w:val="00606A42"/>
    <w:rsid w:val="0060771D"/>
    <w:rsid w:val="00610B29"/>
    <w:rsid w:val="006118BC"/>
    <w:rsid w:val="006119CC"/>
    <w:rsid w:val="00615099"/>
    <w:rsid w:val="00615318"/>
    <w:rsid w:val="006153AC"/>
    <w:rsid w:val="00616E64"/>
    <w:rsid w:val="00617A81"/>
    <w:rsid w:val="0062040C"/>
    <w:rsid w:val="00621D43"/>
    <w:rsid w:val="00624C87"/>
    <w:rsid w:val="00626839"/>
    <w:rsid w:val="00626C1C"/>
    <w:rsid w:val="006315D6"/>
    <w:rsid w:val="00631BA9"/>
    <w:rsid w:val="00637592"/>
    <w:rsid w:val="00637D31"/>
    <w:rsid w:val="00640A85"/>
    <w:rsid w:val="0064514D"/>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AF5"/>
    <w:rsid w:val="00674C72"/>
    <w:rsid w:val="006779CE"/>
    <w:rsid w:val="00681B3F"/>
    <w:rsid w:val="00683311"/>
    <w:rsid w:val="006842AC"/>
    <w:rsid w:val="006851C7"/>
    <w:rsid w:val="00687A5F"/>
    <w:rsid w:val="006900F0"/>
    <w:rsid w:val="006916BA"/>
    <w:rsid w:val="006932CC"/>
    <w:rsid w:val="0069509C"/>
    <w:rsid w:val="006976EE"/>
    <w:rsid w:val="006A3795"/>
    <w:rsid w:val="006A4194"/>
    <w:rsid w:val="006A4722"/>
    <w:rsid w:val="006A575A"/>
    <w:rsid w:val="006A6028"/>
    <w:rsid w:val="006A6BA6"/>
    <w:rsid w:val="006A72D7"/>
    <w:rsid w:val="006B4C04"/>
    <w:rsid w:val="006B501B"/>
    <w:rsid w:val="006B6D98"/>
    <w:rsid w:val="006B7FBD"/>
    <w:rsid w:val="006C4A36"/>
    <w:rsid w:val="006C500E"/>
    <w:rsid w:val="006C6C13"/>
    <w:rsid w:val="006C7868"/>
    <w:rsid w:val="006D0AED"/>
    <w:rsid w:val="006D0C87"/>
    <w:rsid w:val="006D3620"/>
    <w:rsid w:val="006D71B1"/>
    <w:rsid w:val="006E100C"/>
    <w:rsid w:val="006E26EE"/>
    <w:rsid w:val="006E3B49"/>
    <w:rsid w:val="006E6D43"/>
    <w:rsid w:val="006E7B1B"/>
    <w:rsid w:val="006F0B5A"/>
    <w:rsid w:val="006F1AC7"/>
    <w:rsid w:val="006F4A05"/>
    <w:rsid w:val="006F7875"/>
    <w:rsid w:val="007000C2"/>
    <w:rsid w:val="00700F1D"/>
    <w:rsid w:val="00705CF9"/>
    <w:rsid w:val="0070649D"/>
    <w:rsid w:val="00706C3D"/>
    <w:rsid w:val="00707DC0"/>
    <w:rsid w:val="00710559"/>
    <w:rsid w:val="007131DB"/>
    <w:rsid w:val="007133B4"/>
    <w:rsid w:val="007141D7"/>
    <w:rsid w:val="00720D5C"/>
    <w:rsid w:val="00724E23"/>
    <w:rsid w:val="007262F9"/>
    <w:rsid w:val="00727C31"/>
    <w:rsid w:val="00732A75"/>
    <w:rsid w:val="00735E70"/>
    <w:rsid w:val="007366C7"/>
    <w:rsid w:val="007369C0"/>
    <w:rsid w:val="00737B6F"/>
    <w:rsid w:val="007424C4"/>
    <w:rsid w:val="007426DD"/>
    <w:rsid w:val="007429EA"/>
    <w:rsid w:val="00744564"/>
    <w:rsid w:val="00746CC7"/>
    <w:rsid w:val="00751E83"/>
    <w:rsid w:val="00751F59"/>
    <w:rsid w:val="00754D1E"/>
    <w:rsid w:val="00754D4F"/>
    <w:rsid w:val="0075522A"/>
    <w:rsid w:val="00756380"/>
    <w:rsid w:val="00756AE1"/>
    <w:rsid w:val="00757EA7"/>
    <w:rsid w:val="00760794"/>
    <w:rsid w:val="007612A3"/>
    <w:rsid w:val="00763782"/>
    <w:rsid w:val="00763D02"/>
    <w:rsid w:val="007646D1"/>
    <w:rsid w:val="00770876"/>
    <w:rsid w:val="007715F8"/>
    <w:rsid w:val="007733B1"/>
    <w:rsid w:val="00776BF6"/>
    <w:rsid w:val="007828CD"/>
    <w:rsid w:val="0078372E"/>
    <w:rsid w:val="007844F3"/>
    <w:rsid w:val="00784ACA"/>
    <w:rsid w:val="00785D5B"/>
    <w:rsid w:val="00791301"/>
    <w:rsid w:val="007913A8"/>
    <w:rsid w:val="00794BBF"/>
    <w:rsid w:val="00797847"/>
    <w:rsid w:val="007A2B4D"/>
    <w:rsid w:val="007A41DE"/>
    <w:rsid w:val="007A50F9"/>
    <w:rsid w:val="007B022F"/>
    <w:rsid w:val="007B0C6F"/>
    <w:rsid w:val="007B12C6"/>
    <w:rsid w:val="007B7BED"/>
    <w:rsid w:val="007BB88D"/>
    <w:rsid w:val="007C0CCE"/>
    <w:rsid w:val="007C11AB"/>
    <w:rsid w:val="007C20DC"/>
    <w:rsid w:val="007C27C0"/>
    <w:rsid w:val="007C2B4F"/>
    <w:rsid w:val="007C2BF3"/>
    <w:rsid w:val="007C47CF"/>
    <w:rsid w:val="007C5940"/>
    <w:rsid w:val="007C6339"/>
    <w:rsid w:val="007D2012"/>
    <w:rsid w:val="007D243C"/>
    <w:rsid w:val="007D78B2"/>
    <w:rsid w:val="007E149B"/>
    <w:rsid w:val="007F10E6"/>
    <w:rsid w:val="007F12CD"/>
    <w:rsid w:val="007F14B5"/>
    <w:rsid w:val="007F2D97"/>
    <w:rsid w:val="007F433E"/>
    <w:rsid w:val="00803B55"/>
    <w:rsid w:val="00806F90"/>
    <w:rsid w:val="00811CE1"/>
    <w:rsid w:val="00812E87"/>
    <w:rsid w:val="008132B9"/>
    <w:rsid w:val="00814A2F"/>
    <w:rsid w:val="00816C4E"/>
    <w:rsid w:val="00820C8D"/>
    <w:rsid w:val="00820E8B"/>
    <w:rsid w:val="0082187C"/>
    <w:rsid w:val="00824150"/>
    <w:rsid w:val="00824DCC"/>
    <w:rsid w:val="00826309"/>
    <w:rsid w:val="00830164"/>
    <w:rsid w:val="00830CA4"/>
    <w:rsid w:val="00831951"/>
    <w:rsid w:val="00831D43"/>
    <w:rsid w:val="008321D4"/>
    <w:rsid w:val="00832D18"/>
    <w:rsid w:val="00835D5B"/>
    <w:rsid w:val="008406B9"/>
    <w:rsid w:val="00840DED"/>
    <w:rsid w:val="00843BFF"/>
    <w:rsid w:val="00845507"/>
    <w:rsid w:val="008477C2"/>
    <w:rsid w:val="008512C6"/>
    <w:rsid w:val="00853125"/>
    <w:rsid w:val="00855A12"/>
    <w:rsid w:val="00856B87"/>
    <w:rsid w:val="00857F41"/>
    <w:rsid w:val="00862DD9"/>
    <w:rsid w:val="00862E2B"/>
    <w:rsid w:val="00863DAD"/>
    <w:rsid w:val="0086421F"/>
    <w:rsid w:val="00866895"/>
    <w:rsid w:val="00872323"/>
    <w:rsid w:val="00874373"/>
    <w:rsid w:val="00874BF5"/>
    <w:rsid w:val="00876509"/>
    <w:rsid w:val="00876D99"/>
    <w:rsid w:val="00883A8F"/>
    <w:rsid w:val="00886373"/>
    <w:rsid w:val="00886AC7"/>
    <w:rsid w:val="00890F12"/>
    <w:rsid w:val="0089204B"/>
    <w:rsid w:val="00892B66"/>
    <w:rsid w:val="00893E26"/>
    <w:rsid w:val="008950C5"/>
    <w:rsid w:val="008A14A5"/>
    <w:rsid w:val="008A3706"/>
    <w:rsid w:val="008A3EB5"/>
    <w:rsid w:val="008A580D"/>
    <w:rsid w:val="008A6C9F"/>
    <w:rsid w:val="008B1D6A"/>
    <w:rsid w:val="008B3162"/>
    <w:rsid w:val="008B5CA0"/>
    <w:rsid w:val="008B6891"/>
    <w:rsid w:val="008B6AFB"/>
    <w:rsid w:val="008B7C61"/>
    <w:rsid w:val="008C2ACE"/>
    <w:rsid w:val="008C2B04"/>
    <w:rsid w:val="008C4F21"/>
    <w:rsid w:val="008C5298"/>
    <w:rsid w:val="008C6DC6"/>
    <w:rsid w:val="008C764F"/>
    <w:rsid w:val="008D27F9"/>
    <w:rsid w:val="008D2A3F"/>
    <w:rsid w:val="008D54FD"/>
    <w:rsid w:val="008D567E"/>
    <w:rsid w:val="008D5D1B"/>
    <w:rsid w:val="008D6B1A"/>
    <w:rsid w:val="008D78A8"/>
    <w:rsid w:val="008E0565"/>
    <w:rsid w:val="008E210B"/>
    <w:rsid w:val="008E2DB7"/>
    <w:rsid w:val="008E30BD"/>
    <w:rsid w:val="008E49E8"/>
    <w:rsid w:val="008E5670"/>
    <w:rsid w:val="008F3EC8"/>
    <w:rsid w:val="008F4702"/>
    <w:rsid w:val="009012C7"/>
    <w:rsid w:val="00901ABB"/>
    <w:rsid w:val="00901EB0"/>
    <w:rsid w:val="0090395D"/>
    <w:rsid w:val="00905B66"/>
    <w:rsid w:val="009066D6"/>
    <w:rsid w:val="00906D01"/>
    <w:rsid w:val="00911C76"/>
    <w:rsid w:val="00912467"/>
    <w:rsid w:val="00917199"/>
    <w:rsid w:val="00920186"/>
    <w:rsid w:val="00920490"/>
    <w:rsid w:val="009220FB"/>
    <w:rsid w:val="00924DCB"/>
    <w:rsid w:val="00926E2B"/>
    <w:rsid w:val="00930F87"/>
    <w:rsid w:val="0093193E"/>
    <w:rsid w:val="00932502"/>
    <w:rsid w:val="009346CD"/>
    <w:rsid w:val="00934748"/>
    <w:rsid w:val="00940AEF"/>
    <w:rsid w:val="00942333"/>
    <w:rsid w:val="00944E5F"/>
    <w:rsid w:val="0095028F"/>
    <w:rsid w:val="00951CC1"/>
    <w:rsid w:val="00952C9C"/>
    <w:rsid w:val="009537FD"/>
    <w:rsid w:val="00955EB6"/>
    <w:rsid w:val="00963C2C"/>
    <w:rsid w:val="00963DB1"/>
    <w:rsid w:val="009640C6"/>
    <w:rsid w:val="00966A02"/>
    <w:rsid w:val="00970F0D"/>
    <w:rsid w:val="00972878"/>
    <w:rsid w:val="00974FB3"/>
    <w:rsid w:val="00976046"/>
    <w:rsid w:val="00976710"/>
    <w:rsid w:val="009770DD"/>
    <w:rsid w:val="00982369"/>
    <w:rsid w:val="00982EFB"/>
    <w:rsid w:val="009869E8"/>
    <w:rsid w:val="0099091D"/>
    <w:rsid w:val="00994DA2"/>
    <w:rsid w:val="00995377"/>
    <w:rsid w:val="00995FFA"/>
    <w:rsid w:val="00996593"/>
    <w:rsid w:val="009A0F44"/>
    <w:rsid w:val="009A2610"/>
    <w:rsid w:val="009A3A73"/>
    <w:rsid w:val="009A5C36"/>
    <w:rsid w:val="009A636A"/>
    <w:rsid w:val="009A7DCF"/>
    <w:rsid w:val="009B0255"/>
    <w:rsid w:val="009B20E3"/>
    <w:rsid w:val="009B6DEA"/>
    <w:rsid w:val="009B78FE"/>
    <w:rsid w:val="009C04FA"/>
    <w:rsid w:val="009C217E"/>
    <w:rsid w:val="009C4C69"/>
    <w:rsid w:val="009C4E0D"/>
    <w:rsid w:val="009C63D6"/>
    <w:rsid w:val="009C662D"/>
    <w:rsid w:val="009D0DC9"/>
    <w:rsid w:val="009D0E94"/>
    <w:rsid w:val="009D27C6"/>
    <w:rsid w:val="009D6C27"/>
    <w:rsid w:val="009D7664"/>
    <w:rsid w:val="009E1FAA"/>
    <w:rsid w:val="009E423B"/>
    <w:rsid w:val="009F0869"/>
    <w:rsid w:val="009F1D9D"/>
    <w:rsid w:val="009F2F45"/>
    <w:rsid w:val="009F44B2"/>
    <w:rsid w:val="009F6158"/>
    <w:rsid w:val="009F73CF"/>
    <w:rsid w:val="009F7A59"/>
    <w:rsid w:val="009F7DB1"/>
    <w:rsid w:val="00A009EC"/>
    <w:rsid w:val="00A02BFE"/>
    <w:rsid w:val="00A0317F"/>
    <w:rsid w:val="00A03BC2"/>
    <w:rsid w:val="00A03D60"/>
    <w:rsid w:val="00A043CA"/>
    <w:rsid w:val="00A10845"/>
    <w:rsid w:val="00A11474"/>
    <w:rsid w:val="00A12DBF"/>
    <w:rsid w:val="00A149D8"/>
    <w:rsid w:val="00A15626"/>
    <w:rsid w:val="00A1575C"/>
    <w:rsid w:val="00A16D40"/>
    <w:rsid w:val="00A2172F"/>
    <w:rsid w:val="00A21FA2"/>
    <w:rsid w:val="00A22332"/>
    <w:rsid w:val="00A23084"/>
    <w:rsid w:val="00A23850"/>
    <w:rsid w:val="00A23B34"/>
    <w:rsid w:val="00A277B1"/>
    <w:rsid w:val="00A327EF"/>
    <w:rsid w:val="00A33336"/>
    <w:rsid w:val="00A3397D"/>
    <w:rsid w:val="00A365F8"/>
    <w:rsid w:val="00A433AB"/>
    <w:rsid w:val="00A43F6E"/>
    <w:rsid w:val="00A453B3"/>
    <w:rsid w:val="00A4554A"/>
    <w:rsid w:val="00A46006"/>
    <w:rsid w:val="00A4620D"/>
    <w:rsid w:val="00A46686"/>
    <w:rsid w:val="00A50CF9"/>
    <w:rsid w:val="00A56692"/>
    <w:rsid w:val="00A62BCE"/>
    <w:rsid w:val="00A62EA1"/>
    <w:rsid w:val="00A64BD9"/>
    <w:rsid w:val="00A653DD"/>
    <w:rsid w:val="00A706BB"/>
    <w:rsid w:val="00A70D4D"/>
    <w:rsid w:val="00A75E3C"/>
    <w:rsid w:val="00A773B5"/>
    <w:rsid w:val="00A82142"/>
    <w:rsid w:val="00A821A1"/>
    <w:rsid w:val="00A834B2"/>
    <w:rsid w:val="00A86264"/>
    <w:rsid w:val="00A91877"/>
    <w:rsid w:val="00A92214"/>
    <w:rsid w:val="00A927AD"/>
    <w:rsid w:val="00A939CD"/>
    <w:rsid w:val="00A93F4A"/>
    <w:rsid w:val="00A94378"/>
    <w:rsid w:val="00AA4991"/>
    <w:rsid w:val="00AA58CA"/>
    <w:rsid w:val="00AB0078"/>
    <w:rsid w:val="00AB0C7D"/>
    <w:rsid w:val="00AB1D86"/>
    <w:rsid w:val="00AB38ED"/>
    <w:rsid w:val="00AC0727"/>
    <w:rsid w:val="00AC0C02"/>
    <w:rsid w:val="00AC3A96"/>
    <w:rsid w:val="00AC490E"/>
    <w:rsid w:val="00AD3EDA"/>
    <w:rsid w:val="00AD3F52"/>
    <w:rsid w:val="00AD4050"/>
    <w:rsid w:val="00AD55C8"/>
    <w:rsid w:val="00AD6DF3"/>
    <w:rsid w:val="00AD7D44"/>
    <w:rsid w:val="00AE1A80"/>
    <w:rsid w:val="00AE2C65"/>
    <w:rsid w:val="00AE5B2E"/>
    <w:rsid w:val="00AF0C5C"/>
    <w:rsid w:val="00AF4F3F"/>
    <w:rsid w:val="00AF6B92"/>
    <w:rsid w:val="00AF7700"/>
    <w:rsid w:val="00AF7BB7"/>
    <w:rsid w:val="00B01636"/>
    <w:rsid w:val="00B01C92"/>
    <w:rsid w:val="00B0323D"/>
    <w:rsid w:val="00B03D94"/>
    <w:rsid w:val="00B06FDE"/>
    <w:rsid w:val="00B07865"/>
    <w:rsid w:val="00B1022B"/>
    <w:rsid w:val="00B12ED5"/>
    <w:rsid w:val="00B130D8"/>
    <w:rsid w:val="00B14378"/>
    <w:rsid w:val="00B1453A"/>
    <w:rsid w:val="00B17527"/>
    <w:rsid w:val="00B17820"/>
    <w:rsid w:val="00B21AC4"/>
    <w:rsid w:val="00B22725"/>
    <w:rsid w:val="00B229BD"/>
    <w:rsid w:val="00B22A3F"/>
    <w:rsid w:val="00B22C14"/>
    <w:rsid w:val="00B24990"/>
    <w:rsid w:val="00B3188A"/>
    <w:rsid w:val="00B31CBA"/>
    <w:rsid w:val="00B31E5B"/>
    <w:rsid w:val="00B32656"/>
    <w:rsid w:val="00B33363"/>
    <w:rsid w:val="00B374B6"/>
    <w:rsid w:val="00B401B1"/>
    <w:rsid w:val="00B43627"/>
    <w:rsid w:val="00B469EF"/>
    <w:rsid w:val="00B53295"/>
    <w:rsid w:val="00B53E6D"/>
    <w:rsid w:val="00B5472B"/>
    <w:rsid w:val="00B5637B"/>
    <w:rsid w:val="00B5789F"/>
    <w:rsid w:val="00B6064B"/>
    <w:rsid w:val="00B61484"/>
    <w:rsid w:val="00B63281"/>
    <w:rsid w:val="00B63453"/>
    <w:rsid w:val="00B655F5"/>
    <w:rsid w:val="00B70D12"/>
    <w:rsid w:val="00B735CC"/>
    <w:rsid w:val="00B75EDA"/>
    <w:rsid w:val="00B764B0"/>
    <w:rsid w:val="00B771BD"/>
    <w:rsid w:val="00B81EEA"/>
    <w:rsid w:val="00B85D98"/>
    <w:rsid w:val="00B862C7"/>
    <w:rsid w:val="00B8757E"/>
    <w:rsid w:val="00B87AAB"/>
    <w:rsid w:val="00B93483"/>
    <w:rsid w:val="00B93F27"/>
    <w:rsid w:val="00B9758B"/>
    <w:rsid w:val="00BA08D5"/>
    <w:rsid w:val="00BA0C0A"/>
    <w:rsid w:val="00BA25E7"/>
    <w:rsid w:val="00BA2F9C"/>
    <w:rsid w:val="00BA3D79"/>
    <w:rsid w:val="00BA3F53"/>
    <w:rsid w:val="00BA4081"/>
    <w:rsid w:val="00BA5C49"/>
    <w:rsid w:val="00BA65AA"/>
    <w:rsid w:val="00BA7D5C"/>
    <w:rsid w:val="00BB07D8"/>
    <w:rsid w:val="00BB2C05"/>
    <w:rsid w:val="00BB398F"/>
    <w:rsid w:val="00BB3B73"/>
    <w:rsid w:val="00BB3B81"/>
    <w:rsid w:val="00BB7C5F"/>
    <w:rsid w:val="00BC15F1"/>
    <w:rsid w:val="00BC1E6C"/>
    <w:rsid w:val="00BC38C7"/>
    <w:rsid w:val="00BC4142"/>
    <w:rsid w:val="00BC42E1"/>
    <w:rsid w:val="00BC516D"/>
    <w:rsid w:val="00BC7B47"/>
    <w:rsid w:val="00BD106E"/>
    <w:rsid w:val="00BD336D"/>
    <w:rsid w:val="00BD527E"/>
    <w:rsid w:val="00BD7096"/>
    <w:rsid w:val="00BD7550"/>
    <w:rsid w:val="00BE3B44"/>
    <w:rsid w:val="00BE6B34"/>
    <w:rsid w:val="00BF083A"/>
    <w:rsid w:val="00BF1822"/>
    <w:rsid w:val="00BF1EBC"/>
    <w:rsid w:val="00BF3140"/>
    <w:rsid w:val="00BF37D4"/>
    <w:rsid w:val="00BF666C"/>
    <w:rsid w:val="00C02F79"/>
    <w:rsid w:val="00C04D3B"/>
    <w:rsid w:val="00C04EC1"/>
    <w:rsid w:val="00C057C6"/>
    <w:rsid w:val="00C06382"/>
    <w:rsid w:val="00C07883"/>
    <w:rsid w:val="00C11821"/>
    <w:rsid w:val="00C12E52"/>
    <w:rsid w:val="00C15D93"/>
    <w:rsid w:val="00C20B2C"/>
    <w:rsid w:val="00C2117E"/>
    <w:rsid w:val="00C21EF6"/>
    <w:rsid w:val="00C23575"/>
    <w:rsid w:val="00C2668A"/>
    <w:rsid w:val="00C273DA"/>
    <w:rsid w:val="00C325C6"/>
    <w:rsid w:val="00C32CD9"/>
    <w:rsid w:val="00C33BCD"/>
    <w:rsid w:val="00C34529"/>
    <w:rsid w:val="00C3504B"/>
    <w:rsid w:val="00C36AD0"/>
    <w:rsid w:val="00C40BB2"/>
    <w:rsid w:val="00C42DFF"/>
    <w:rsid w:val="00C46D2B"/>
    <w:rsid w:val="00C470E9"/>
    <w:rsid w:val="00C5034F"/>
    <w:rsid w:val="00C52335"/>
    <w:rsid w:val="00C52AE0"/>
    <w:rsid w:val="00C54137"/>
    <w:rsid w:val="00C549BF"/>
    <w:rsid w:val="00C563B3"/>
    <w:rsid w:val="00C56F9C"/>
    <w:rsid w:val="00C614ED"/>
    <w:rsid w:val="00C662E9"/>
    <w:rsid w:val="00C664A4"/>
    <w:rsid w:val="00C6716E"/>
    <w:rsid w:val="00C674DB"/>
    <w:rsid w:val="00C70424"/>
    <w:rsid w:val="00C73FB4"/>
    <w:rsid w:val="00C74976"/>
    <w:rsid w:val="00C7534F"/>
    <w:rsid w:val="00C758F4"/>
    <w:rsid w:val="00C7627C"/>
    <w:rsid w:val="00C76A83"/>
    <w:rsid w:val="00C80B89"/>
    <w:rsid w:val="00C83A5A"/>
    <w:rsid w:val="00C83AA4"/>
    <w:rsid w:val="00C83E48"/>
    <w:rsid w:val="00C84B67"/>
    <w:rsid w:val="00C929CD"/>
    <w:rsid w:val="00C96B28"/>
    <w:rsid w:val="00C97A55"/>
    <w:rsid w:val="00CA2273"/>
    <w:rsid w:val="00CA2B5E"/>
    <w:rsid w:val="00CA45BA"/>
    <w:rsid w:val="00CA4878"/>
    <w:rsid w:val="00CA7D7D"/>
    <w:rsid w:val="00CB08E5"/>
    <w:rsid w:val="00CB441E"/>
    <w:rsid w:val="00CB4E89"/>
    <w:rsid w:val="00CB6647"/>
    <w:rsid w:val="00CB7A4A"/>
    <w:rsid w:val="00CC1AD8"/>
    <w:rsid w:val="00CC3AAB"/>
    <w:rsid w:val="00CC4664"/>
    <w:rsid w:val="00CC612D"/>
    <w:rsid w:val="00CC798A"/>
    <w:rsid w:val="00CD1F06"/>
    <w:rsid w:val="00CD308A"/>
    <w:rsid w:val="00CD3F7E"/>
    <w:rsid w:val="00CD4DC8"/>
    <w:rsid w:val="00CD5224"/>
    <w:rsid w:val="00CE2492"/>
    <w:rsid w:val="00CE3B58"/>
    <w:rsid w:val="00CE4FB4"/>
    <w:rsid w:val="00CE520E"/>
    <w:rsid w:val="00CE640F"/>
    <w:rsid w:val="00CF14A1"/>
    <w:rsid w:val="00CF3F5C"/>
    <w:rsid w:val="00D02072"/>
    <w:rsid w:val="00D02082"/>
    <w:rsid w:val="00D02537"/>
    <w:rsid w:val="00D02CD3"/>
    <w:rsid w:val="00D048B8"/>
    <w:rsid w:val="00D05A5D"/>
    <w:rsid w:val="00D113F0"/>
    <w:rsid w:val="00D12FD4"/>
    <w:rsid w:val="00D13257"/>
    <w:rsid w:val="00D240E1"/>
    <w:rsid w:val="00D24DF4"/>
    <w:rsid w:val="00D26889"/>
    <w:rsid w:val="00D2701C"/>
    <w:rsid w:val="00D27873"/>
    <w:rsid w:val="00D30A68"/>
    <w:rsid w:val="00D33015"/>
    <w:rsid w:val="00D33E15"/>
    <w:rsid w:val="00D41274"/>
    <w:rsid w:val="00D42467"/>
    <w:rsid w:val="00D435F2"/>
    <w:rsid w:val="00D449F4"/>
    <w:rsid w:val="00D450E1"/>
    <w:rsid w:val="00D45A4C"/>
    <w:rsid w:val="00D45C3E"/>
    <w:rsid w:val="00D509BD"/>
    <w:rsid w:val="00D526C9"/>
    <w:rsid w:val="00D60467"/>
    <w:rsid w:val="00D60BEC"/>
    <w:rsid w:val="00D65345"/>
    <w:rsid w:val="00D67576"/>
    <w:rsid w:val="00D67C78"/>
    <w:rsid w:val="00D706A4"/>
    <w:rsid w:val="00D7301E"/>
    <w:rsid w:val="00D73C2C"/>
    <w:rsid w:val="00D74CC5"/>
    <w:rsid w:val="00D759F6"/>
    <w:rsid w:val="00D76436"/>
    <w:rsid w:val="00D76657"/>
    <w:rsid w:val="00D813FF"/>
    <w:rsid w:val="00D82800"/>
    <w:rsid w:val="00D84A59"/>
    <w:rsid w:val="00D859BB"/>
    <w:rsid w:val="00D85D33"/>
    <w:rsid w:val="00D863F2"/>
    <w:rsid w:val="00D9011E"/>
    <w:rsid w:val="00D92D63"/>
    <w:rsid w:val="00D93847"/>
    <w:rsid w:val="00D965CC"/>
    <w:rsid w:val="00DA0799"/>
    <w:rsid w:val="00DA21B7"/>
    <w:rsid w:val="00DA3856"/>
    <w:rsid w:val="00DA3C05"/>
    <w:rsid w:val="00DA50DD"/>
    <w:rsid w:val="00DA7E47"/>
    <w:rsid w:val="00DB3715"/>
    <w:rsid w:val="00DB445E"/>
    <w:rsid w:val="00DB62CD"/>
    <w:rsid w:val="00DC09DF"/>
    <w:rsid w:val="00DC2888"/>
    <w:rsid w:val="00DC3588"/>
    <w:rsid w:val="00DC4C57"/>
    <w:rsid w:val="00DC59D6"/>
    <w:rsid w:val="00DC7947"/>
    <w:rsid w:val="00DD0DEA"/>
    <w:rsid w:val="00DD279B"/>
    <w:rsid w:val="00DD27AA"/>
    <w:rsid w:val="00DD28D9"/>
    <w:rsid w:val="00DD2B1F"/>
    <w:rsid w:val="00DD37D2"/>
    <w:rsid w:val="00DD5031"/>
    <w:rsid w:val="00DD5F02"/>
    <w:rsid w:val="00DD79AF"/>
    <w:rsid w:val="00DE1E96"/>
    <w:rsid w:val="00DE38AF"/>
    <w:rsid w:val="00DE3EF4"/>
    <w:rsid w:val="00DE5384"/>
    <w:rsid w:val="00DE5894"/>
    <w:rsid w:val="00DF20D0"/>
    <w:rsid w:val="00DF22AF"/>
    <w:rsid w:val="00DF3E1A"/>
    <w:rsid w:val="00DF748A"/>
    <w:rsid w:val="00E01B75"/>
    <w:rsid w:val="00E01D1F"/>
    <w:rsid w:val="00E029A7"/>
    <w:rsid w:val="00E03095"/>
    <w:rsid w:val="00E033A6"/>
    <w:rsid w:val="00E033B8"/>
    <w:rsid w:val="00E038E5"/>
    <w:rsid w:val="00E060DA"/>
    <w:rsid w:val="00E1255E"/>
    <w:rsid w:val="00E127A4"/>
    <w:rsid w:val="00E14DF9"/>
    <w:rsid w:val="00E15FC1"/>
    <w:rsid w:val="00E22BA4"/>
    <w:rsid w:val="00E22F97"/>
    <w:rsid w:val="00E23A24"/>
    <w:rsid w:val="00E24456"/>
    <w:rsid w:val="00E247E4"/>
    <w:rsid w:val="00E24B43"/>
    <w:rsid w:val="00E25D6D"/>
    <w:rsid w:val="00E3014E"/>
    <w:rsid w:val="00E330A6"/>
    <w:rsid w:val="00E353AB"/>
    <w:rsid w:val="00E35BF7"/>
    <w:rsid w:val="00E35F7A"/>
    <w:rsid w:val="00E375EB"/>
    <w:rsid w:val="00E37C33"/>
    <w:rsid w:val="00E411F5"/>
    <w:rsid w:val="00E4332A"/>
    <w:rsid w:val="00E4772D"/>
    <w:rsid w:val="00E47B20"/>
    <w:rsid w:val="00E47F06"/>
    <w:rsid w:val="00E50B5F"/>
    <w:rsid w:val="00E53355"/>
    <w:rsid w:val="00E53AD1"/>
    <w:rsid w:val="00E55A17"/>
    <w:rsid w:val="00E560E4"/>
    <w:rsid w:val="00E601A9"/>
    <w:rsid w:val="00E609BF"/>
    <w:rsid w:val="00E60A0D"/>
    <w:rsid w:val="00E62769"/>
    <w:rsid w:val="00E63818"/>
    <w:rsid w:val="00E65BE2"/>
    <w:rsid w:val="00E66F55"/>
    <w:rsid w:val="00E677B7"/>
    <w:rsid w:val="00E7058F"/>
    <w:rsid w:val="00E72314"/>
    <w:rsid w:val="00E72FEB"/>
    <w:rsid w:val="00E76AEE"/>
    <w:rsid w:val="00E775CE"/>
    <w:rsid w:val="00E77A73"/>
    <w:rsid w:val="00E80421"/>
    <w:rsid w:val="00E83351"/>
    <w:rsid w:val="00E84526"/>
    <w:rsid w:val="00E85A92"/>
    <w:rsid w:val="00E862FF"/>
    <w:rsid w:val="00E90CD6"/>
    <w:rsid w:val="00E92CCB"/>
    <w:rsid w:val="00E931AA"/>
    <w:rsid w:val="00E94A97"/>
    <w:rsid w:val="00E95986"/>
    <w:rsid w:val="00E96CF0"/>
    <w:rsid w:val="00EA2A33"/>
    <w:rsid w:val="00EA4BFB"/>
    <w:rsid w:val="00EB2754"/>
    <w:rsid w:val="00EB7DC9"/>
    <w:rsid w:val="00EC05E2"/>
    <w:rsid w:val="00EC1A98"/>
    <w:rsid w:val="00EC1F5F"/>
    <w:rsid w:val="00EC610C"/>
    <w:rsid w:val="00EC610E"/>
    <w:rsid w:val="00EC63F9"/>
    <w:rsid w:val="00EC6D34"/>
    <w:rsid w:val="00EC78B9"/>
    <w:rsid w:val="00ED1406"/>
    <w:rsid w:val="00ED39A8"/>
    <w:rsid w:val="00ED7E8E"/>
    <w:rsid w:val="00EE2CF1"/>
    <w:rsid w:val="00EE329A"/>
    <w:rsid w:val="00EE728D"/>
    <w:rsid w:val="00EE7ACF"/>
    <w:rsid w:val="00EF1CC0"/>
    <w:rsid w:val="00EF26B6"/>
    <w:rsid w:val="00EF64A0"/>
    <w:rsid w:val="00EF6853"/>
    <w:rsid w:val="00EF7995"/>
    <w:rsid w:val="00F00D35"/>
    <w:rsid w:val="00F011CA"/>
    <w:rsid w:val="00F02CF0"/>
    <w:rsid w:val="00F0524C"/>
    <w:rsid w:val="00F06138"/>
    <w:rsid w:val="00F07D5A"/>
    <w:rsid w:val="00F10290"/>
    <w:rsid w:val="00F11FE5"/>
    <w:rsid w:val="00F12980"/>
    <w:rsid w:val="00F12E19"/>
    <w:rsid w:val="00F14307"/>
    <w:rsid w:val="00F15BC0"/>
    <w:rsid w:val="00F176D1"/>
    <w:rsid w:val="00F252BD"/>
    <w:rsid w:val="00F26AEB"/>
    <w:rsid w:val="00F278C7"/>
    <w:rsid w:val="00F27EC4"/>
    <w:rsid w:val="00F30DBF"/>
    <w:rsid w:val="00F324BC"/>
    <w:rsid w:val="00F33D6D"/>
    <w:rsid w:val="00F33DD5"/>
    <w:rsid w:val="00F374C2"/>
    <w:rsid w:val="00F4111E"/>
    <w:rsid w:val="00F4225F"/>
    <w:rsid w:val="00F4229B"/>
    <w:rsid w:val="00F428E6"/>
    <w:rsid w:val="00F42F52"/>
    <w:rsid w:val="00F44301"/>
    <w:rsid w:val="00F458DC"/>
    <w:rsid w:val="00F45ABF"/>
    <w:rsid w:val="00F46A85"/>
    <w:rsid w:val="00F46DFE"/>
    <w:rsid w:val="00F47C07"/>
    <w:rsid w:val="00F50E2A"/>
    <w:rsid w:val="00F54FBD"/>
    <w:rsid w:val="00F618C1"/>
    <w:rsid w:val="00F61AC0"/>
    <w:rsid w:val="00F625FF"/>
    <w:rsid w:val="00F62AE9"/>
    <w:rsid w:val="00F638A8"/>
    <w:rsid w:val="00F64259"/>
    <w:rsid w:val="00F66480"/>
    <w:rsid w:val="00F67B9A"/>
    <w:rsid w:val="00F7012A"/>
    <w:rsid w:val="00F71679"/>
    <w:rsid w:val="00F71BD9"/>
    <w:rsid w:val="00F72574"/>
    <w:rsid w:val="00F72ABE"/>
    <w:rsid w:val="00F73039"/>
    <w:rsid w:val="00F74407"/>
    <w:rsid w:val="00F8159A"/>
    <w:rsid w:val="00F838EB"/>
    <w:rsid w:val="00F87826"/>
    <w:rsid w:val="00F90C1D"/>
    <w:rsid w:val="00F91161"/>
    <w:rsid w:val="00F91937"/>
    <w:rsid w:val="00F9350D"/>
    <w:rsid w:val="00F94C1F"/>
    <w:rsid w:val="00F952EB"/>
    <w:rsid w:val="00F9638E"/>
    <w:rsid w:val="00F97593"/>
    <w:rsid w:val="00FA1B5B"/>
    <w:rsid w:val="00FA2C81"/>
    <w:rsid w:val="00FB00B8"/>
    <w:rsid w:val="00FB11B7"/>
    <w:rsid w:val="00FB5151"/>
    <w:rsid w:val="00FB55C0"/>
    <w:rsid w:val="00FB73D7"/>
    <w:rsid w:val="00FB73EC"/>
    <w:rsid w:val="00FC32A5"/>
    <w:rsid w:val="00FC5909"/>
    <w:rsid w:val="00FC7139"/>
    <w:rsid w:val="00FC72ED"/>
    <w:rsid w:val="00FD5325"/>
    <w:rsid w:val="00FD577D"/>
    <w:rsid w:val="00FD57F6"/>
    <w:rsid w:val="00FE0436"/>
    <w:rsid w:val="00FE310F"/>
    <w:rsid w:val="00FE4CD5"/>
    <w:rsid w:val="00FE527B"/>
    <w:rsid w:val="00FE71BF"/>
    <w:rsid w:val="00FE78E0"/>
    <w:rsid w:val="00FE7C85"/>
    <w:rsid w:val="00FF1003"/>
    <w:rsid w:val="00FF1060"/>
    <w:rsid w:val="00FF1429"/>
    <w:rsid w:val="00FF37FC"/>
    <w:rsid w:val="00FF4350"/>
    <w:rsid w:val="00FF4BD9"/>
    <w:rsid w:val="00FF56C1"/>
    <w:rsid w:val="00FF5748"/>
    <w:rsid w:val="00FF5AEC"/>
    <w:rsid w:val="00FF7AC6"/>
    <w:rsid w:val="00FF7C70"/>
    <w:rsid w:val="010DD71E"/>
    <w:rsid w:val="01101605"/>
    <w:rsid w:val="01130183"/>
    <w:rsid w:val="01220290"/>
    <w:rsid w:val="01518AA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9DCEE"/>
    <w:rsid w:val="03A1984B"/>
    <w:rsid w:val="03E167D4"/>
    <w:rsid w:val="03E3E112"/>
    <w:rsid w:val="03EDD909"/>
    <w:rsid w:val="03F6D896"/>
    <w:rsid w:val="049F59E7"/>
    <w:rsid w:val="05314FF2"/>
    <w:rsid w:val="056C1F95"/>
    <w:rsid w:val="057DC2FE"/>
    <w:rsid w:val="05AEAAEE"/>
    <w:rsid w:val="05C22895"/>
    <w:rsid w:val="05FD2FAE"/>
    <w:rsid w:val="0623A937"/>
    <w:rsid w:val="064A8C87"/>
    <w:rsid w:val="0657F502"/>
    <w:rsid w:val="0659B382"/>
    <w:rsid w:val="0688D49C"/>
    <w:rsid w:val="06CFAC8A"/>
    <w:rsid w:val="06D9FFE8"/>
    <w:rsid w:val="0754D672"/>
    <w:rsid w:val="075BAEE4"/>
    <w:rsid w:val="07682333"/>
    <w:rsid w:val="076BDDC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2542FB"/>
    <w:rsid w:val="0D381933"/>
    <w:rsid w:val="0D9840B0"/>
    <w:rsid w:val="0DCDB4E9"/>
    <w:rsid w:val="0DED92DA"/>
    <w:rsid w:val="0E179F67"/>
    <w:rsid w:val="0E19BCA5"/>
    <w:rsid w:val="0E27D444"/>
    <w:rsid w:val="0E42240A"/>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592B21"/>
    <w:rsid w:val="136D3394"/>
    <w:rsid w:val="139B483A"/>
    <w:rsid w:val="13B95180"/>
    <w:rsid w:val="141871A0"/>
    <w:rsid w:val="141E3068"/>
    <w:rsid w:val="145DE778"/>
    <w:rsid w:val="14630E1E"/>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B20556"/>
    <w:rsid w:val="1AC7C140"/>
    <w:rsid w:val="1AE76B49"/>
    <w:rsid w:val="1B266622"/>
    <w:rsid w:val="1B436656"/>
    <w:rsid w:val="1B59C43E"/>
    <w:rsid w:val="1B6345AE"/>
    <w:rsid w:val="1B68CE0F"/>
    <w:rsid w:val="1B7A47A4"/>
    <w:rsid w:val="1B9AA593"/>
    <w:rsid w:val="1BDDB86B"/>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453862"/>
    <w:rsid w:val="204B56A2"/>
    <w:rsid w:val="2087139D"/>
    <w:rsid w:val="208CA3C5"/>
    <w:rsid w:val="20BF25D8"/>
    <w:rsid w:val="20DA9CF8"/>
    <w:rsid w:val="20F83AA0"/>
    <w:rsid w:val="213184A9"/>
    <w:rsid w:val="214248A6"/>
    <w:rsid w:val="214F184E"/>
    <w:rsid w:val="21705F86"/>
    <w:rsid w:val="219F909C"/>
    <w:rsid w:val="21F30E4A"/>
    <w:rsid w:val="2204C16E"/>
    <w:rsid w:val="2251B32C"/>
    <w:rsid w:val="22820EB5"/>
    <w:rsid w:val="22F74164"/>
    <w:rsid w:val="22F8481B"/>
    <w:rsid w:val="22FD6131"/>
    <w:rsid w:val="235DAB45"/>
    <w:rsid w:val="23773C71"/>
    <w:rsid w:val="23996D72"/>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EBA57"/>
    <w:rsid w:val="2644884B"/>
    <w:rsid w:val="265F036F"/>
    <w:rsid w:val="2697C6BE"/>
    <w:rsid w:val="26A8D60F"/>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4C5B8"/>
    <w:rsid w:val="2B4D3E3A"/>
    <w:rsid w:val="2B7F30C7"/>
    <w:rsid w:val="2B81CAD1"/>
    <w:rsid w:val="2BC50CB3"/>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847CB"/>
    <w:rsid w:val="2D78BE40"/>
    <w:rsid w:val="2D7BD6D6"/>
    <w:rsid w:val="2DD6C241"/>
    <w:rsid w:val="2DDC9FF7"/>
    <w:rsid w:val="2DE04791"/>
    <w:rsid w:val="2DE96F9B"/>
    <w:rsid w:val="2E13E075"/>
    <w:rsid w:val="2E3016DD"/>
    <w:rsid w:val="2EBEE6BB"/>
    <w:rsid w:val="2ED561AB"/>
    <w:rsid w:val="2EDC2019"/>
    <w:rsid w:val="2EEA2B6D"/>
    <w:rsid w:val="2EF065A8"/>
    <w:rsid w:val="2EFAE050"/>
    <w:rsid w:val="2F04CAA6"/>
    <w:rsid w:val="2F7764ED"/>
    <w:rsid w:val="2FCDD6E6"/>
    <w:rsid w:val="2FE01423"/>
    <w:rsid w:val="30002B2C"/>
    <w:rsid w:val="3019E405"/>
    <w:rsid w:val="302F558B"/>
    <w:rsid w:val="30448416"/>
    <w:rsid w:val="30DA164F"/>
    <w:rsid w:val="312337A8"/>
    <w:rsid w:val="3142235E"/>
    <w:rsid w:val="316A7151"/>
    <w:rsid w:val="317305DE"/>
    <w:rsid w:val="319A40EA"/>
    <w:rsid w:val="31C6EBD8"/>
    <w:rsid w:val="320EE19F"/>
    <w:rsid w:val="32788C93"/>
    <w:rsid w:val="32974441"/>
    <w:rsid w:val="32A189D3"/>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A95D20"/>
    <w:rsid w:val="38D101DC"/>
    <w:rsid w:val="395E8144"/>
    <w:rsid w:val="3A9DF9C4"/>
    <w:rsid w:val="3ACB45B2"/>
    <w:rsid w:val="3AF96D56"/>
    <w:rsid w:val="3B187713"/>
    <w:rsid w:val="3B197D8A"/>
    <w:rsid w:val="3B29FC36"/>
    <w:rsid w:val="3B2E585E"/>
    <w:rsid w:val="3B2F6E77"/>
    <w:rsid w:val="3B333983"/>
    <w:rsid w:val="3B3B10F0"/>
    <w:rsid w:val="3B4A3C6B"/>
    <w:rsid w:val="3B4E54D9"/>
    <w:rsid w:val="3BBA9DA4"/>
    <w:rsid w:val="3BE1CCB2"/>
    <w:rsid w:val="3BE1D6D2"/>
    <w:rsid w:val="3C12C33B"/>
    <w:rsid w:val="3C26D57F"/>
    <w:rsid w:val="3C8777C7"/>
    <w:rsid w:val="3CD76674"/>
    <w:rsid w:val="3CD9EC92"/>
    <w:rsid w:val="3D12CE4D"/>
    <w:rsid w:val="3D16EA04"/>
    <w:rsid w:val="3D381071"/>
    <w:rsid w:val="3D546838"/>
    <w:rsid w:val="3D811324"/>
    <w:rsid w:val="3DD6AAB9"/>
    <w:rsid w:val="3DDBEE7C"/>
    <w:rsid w:val="3DF47335"/>
    <w:rsid w:val="3E0EDD17"/>
    <w:rsid w:val="3E4ABD66"/>
    <w:rsid w:val="3EC67685"/>
    <w:rsid w:val="3ECA58C1"/>
    <w:rsid w:val="3ED33171"/>
    <w:rsid w:val="3ED66BFF"/>
    <w:rsid w:val="3EFB8931"/>
    <w:rsid w:val="3F5C927B"/>
    <w:rsid w:val="3F8076D4"/>
    <w:rsid w:val="3FC44CF5"/>
    <w:rsid w:val="400DC5C7"/>
    <w:rsid w:val="403007CF"/>
    <w:rsid w:val="406D8A96"/>
    <w:rsid w:val="408096DD"/>
    <w:rsid w:val="40EE10D8"/>
    <w:rsid w:val="4107F0F1"/>
    <w:rsid w:val="41458250"/>
    <w:rsid w:val="4198F36E"/>
    <w:rsid w:val="41CBD830"/>
    <w:rsid w:val="41D94942"/>
    <w:rsid w:val="41EC21A4"/>
    <w:rsid w:val="42573F5F"/>
    <w:rsid w:val="42650AE9"/>
    <w:rsid w:val="427A263A"/>
    <w:rsid w:val="429635B4"/>
    <w:rsid w:val="42B0C33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A34201"/>
    <w:rsid w:val="45AD3906"/>
    <w:rsid w:val="45C9190C"/>
    <w:rsid w:val="461A3CD0"/>
    <w:rsid w:val="4621458C"/>
    <w:rsid w:val="463F4352"/>
    <w:rsid w:val="468A19FC"/>
    <w:rsid w:val="469E6EF2"/>
    <w:rsid w:val="46CEC9BA"/>
    <w:rsid w:val="476E825A"/>
    <w:rsid w:val="4779E3E9"/>
    <w:rsid w:val="47BA6D96"/>
    <w:rsid w:val="47E31595"/>
    <w:rsid w:val="4844805A"/>
    <w:rsid w:val="48C32310"/>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B523EB3"/>
    <w:rsid w:val="4B76B8FA"/>
    <w:rsid w:val="4B798E83"/>
    <w:rsid w:val="4B7C3774"/>
    <w:rsid w:val="4BBA80F9"/>
    <w:rsid w:val="4BDFFCCF"/>
    <w:rsid w:val="4C3398A7"/>
    <w:rsid w:val="4C36ECE6"/>
    <w:rsid w:val="4C42AE5F"/>
    <w:rsid w:val="4C4D550C"/>
    <w:rsid w:val="4C744449"/>
    <w:rsid w:val="4C894BA4"/>
    <w:rsid w:val="4CCA6B3E"/>
    <w:rsid w:val="4CCCB975"/>
    <w:rsid w:val="4CEA763A"/>
    <w:rsid w:val="4D6EE983"/>
    <w:rsid w:val="4E0AE42A"/>
    <w:rsid w:val="4E7ACE15"/>
    <w:rsid w:val="4EF464A0"/>
    <w:rsid w:val="4F4F8256"/>
    <w:rsid w:val="4FC812C9"/>
    <w:rsid w:val="4FF8E81A"/>
    <w:rsid w:val="50183E9E"/>
    <w:rsid w:val="50478E9E"/>
    <w:rsid w:val="504D682F"/>
    <w:rsid w:val="50530775"/>
    <w:rsid w:val="50761180"/>
    <w:rsid w:val="50FA3A41"/>
    <w:rsid w:val="50FA6A17"/>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8FC5E9"/>
    <w:rsid w:val="5992DD81"/>
    <w:rsid w:val="59E9D6CD"/>
    <w:rsid w:val="5A293C73"/>
    <w:rsid w:val="5A3685D8"/>
    <w:rsid w:val="5A47EAD1"/>
    <w:rsid w:val="5AD8C74A"/>
    <w:rsid w:val="5B290C62"/>
    <w:rsid w:val="5B2A0DE5"/>
    <w:rsid w:val="5B2AE2FA"/>
    <w:rsid w:val="5B71B35D"/>
    <w:rsid w:val="5B94DF7A"/>
    <w:rsid w:val="5BA9074F"/>
    <w:rsid w:val="5BBB6B68"/>
    <w:rsid w:val="5C2D3971"/>
    <w:rsid w:val="5C671E59"/>
    <w:rsid w:val="5C6DB492"/>
    <w:rsid w:val="5CC614E2"/>
    <w:rsid w:val="5CCF5431"/>
    <w:rsid w:val="5CD70DFF"/>
    <w:rsid w:val="5CE08F08"/>
    <w:rsid w:val="5D4BFDEC"/>
    <w:rsid w:val="5DDC87DB"/>
    <w:rsid w:val="5DEF981B"/>
    <w:rsid w:val="5DF84DED"/>
    <w:rsid w:val="5E159C80"/>
    <w:rsid w:val="5E23E2B0"/>
    <w:rsid w:val="5E5840A7"/>
    <w:rsid w:val="5EA33B28"/>
    <w:rsid w:val="5EE40403"/>
    <w:rsid w:val="5EFFEEC6"/>
    <w:rsid w:val="5F3AC71F"/>
    <w:rsid w:val="5F9CEC40"/>
    <w:rsid w:val="5FEA3904"/>
    <w:rsid w:val="5FF24387"/>
    <w:rsid w:val="601855CE"/>
    <w:rsid w:val="60316FF0"/>
    <w:rsid w:val="604D0DAB"/>
    <w:rsid w:val="604F2840"/>
    <w:rsid w:val="60549F3B"/>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CE6DA9"/>
    <w:rsid w:val="6411949A"/>
    <w:rsid w:val="6428B1E8"/>
    <w:rsid w:val="646FDB7F"/>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85E385"/>
    <w:rsid w:val="668C5664"/>
    <w:rsid w:val="6692DFF9"/>
    <w:rsid w:val="670F816C"/>
    <w:rsid w:val="672A9987"/>
    <w:rsid w:val="672C1F10"/>
    <w:rsid w:val="675AAFE4"/>
    <w:rsid w:val="67773478"/>
    <w:rsid w:val="67C3EF99"/>
    <w:rsid w:val="67F2FEC9"/>
    <w:rsid w:val="67FCB936"/>
    <w:rsid w:val="682F8907"/>
    <w:rsid w:val="683C635D"/>
    <w:rsid w:val="68528E9A"/>
    <w:rsid w:val="687A74F1"/>
    <w:rsid w:val="6880C613"/>
    <w:rsid w:val="68DB6697"/>
    <w:rsid w:val="68FDDC45"/>
    <w:rsid w:val="69024793"/>
    <w:rsid w:val="69086B8E"/>
    <w:rsid w:val="6949BC5F"/>
    <w:rsid w:val="69A46355"/>
    <w:rsid w:val="69B0647A"/>
    <w:rsid w:val="69CBEE68"/>
    <w:rsid w:val="69CCD69C"/>
    <w:rsid w:val="69DA5612"/>
    <w:rsid w:val="69F3D07E"/>
    <w:rsid w:val="6A2057DD"/>
    <w:rsid w:val="6A5B73A2"/>
    <w:rsid w:val="6A87D38D"/>
    <w:rsid w:val="6A9E17F4"/>
    <w:rsid w:val="6AC1A69B"/>
    <w:rsid w:val="6ADF315B"/>
    <w:rsid w:val="6AE20F2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C24F7"/>
    <w:rsid w:val="7A0C2E50"/>
    <w:rsid w:val="7A217F67"/>
    <w:rsid w:val="7A5753B7"/>
    <w:rsid w:val="7A60CFA9"/>
    <w:rsid w:val="7A679C83"/>
    <w:rsid w:val="7A6982A7"/>
    <w:rsid w:val="7A7D5707"/>
    <w:rsid w:val="7A7F8BDC"/>
    <w:rsid w:val="7A82207B"/>
    <w:rsid w:val="7A8CA555"/>
    <w:rsid w:val="7AA2EBB7"/>
    <w:rsid w:val="7ABFE7EA"/>
    <w:rsid w:val="7B012FE2"/>
    <w:rsid w:val="7B2C5CF8"/>
    <w:rsid w:val="7B4AF67D"/>
    <w:rsid w:val="7B76BD81"/>
    <w:rsid w:val="7BAF8D53"/>
    <w:rsid w:val="7BEC282C"/>
    <w:rsid w:val="7C04CCB9"/>
    <w:rsid w:val="7C1564F3"/>
    <w:rsid w:val="7C1B5C3D"/>
    <w:rsid w:val="7C6E4895"/>
    <w:rsid w:val="7C7A479A"/>
    <w:rsid w:val="7CBBBA50"/>
    <w:rsid w:val="7CE2CA5C"/>
    <w:rsid w:val="7CF856CE"/>
    <w:rsid w:val="7D1FC414"/>
    <w:rsid w:val="7D3E86CB"/>
    <w:rsid w:val="7D3F63C4"/>
    <w:rsid w:val="7D592029"/>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96C4FE"/>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DBCD5B24-1EA2-4BBA-90BC-FFE8690D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FB73D7"/>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before="120"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6"/>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5"/>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er4.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8" ma:contentTypeDescription="" ma:contentTypeScope="" ma:versionID="22bbfa8c28e38eb1582e3ab6b3e9e7b4">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bc77c68c2307d5df01fc0d85b838bea1"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1C5A9-F0A2-4866-9B2A-8248235A11B2}">
  <ds:schemaRefs>
    <ds:schemaRef ds:uri="http://schemas.microsoft.com/office/2006/metadata/properties"/>
    <ds:schemaRef ds:uri="http://schemas.openxmlformats.org/package/2006/metadata/core-properties"/>
    <ds:schemaRef ds:uri="http://purl.org/dc/elements/1.1/"/>
    <ds:schemaRef ds:uri="e44be4b9-3863-4a40-b4c6-aeb3ef538c55"/>
    <ds:schemaRef ds:uri="http://schemas.microsoft.com/office/infopath/2007/PartnerControls"/>
    <ds:schemaRef ds:uri="ea41037d-043f-4898-8fce-3ac0868ff2d9"/>
    <ds:schemaRef ds:uri="http://schemas.microsoft.com/office/2006/documentManagement/types"/>
    <ds:schemaRef ds:uri="6527affb-65bc-488a-a6d2-a176a88021df"/>
    <ds:schemaRef ds:uri="http://purl.org/dc/terms/"/>
    <ds:schemaRef ds:uri="45214841-d179-4c24-9a02-a1acd0d71600"/>
    <ds:schemaRef ds:uri="0519a28c-16ef-4319-8fb5-3dedc21794e1"/>
    <ds:schemaRef ds:uri="http://www.w3.org/XML/1998/namespace"/>
    <ds:schemaRef ds:uri="http://purl.org/dc/dcmitype/"/>
  </ds:schemaRefs>
</ds:datastoreItem>
</file>

<file path=customXml/itemProps2.xml><?xml version="1.0" encoding="utf-8"?>
<ds:datastoreItem xmlns:ds="http://schemas.openxmlformats.org/officeDocument/2006/customXml" ds:itemID="{34085E97-30C3-4761-9FDD-6D0EE4BDD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17344</CharactersWithSpaces>
  <SharedDoc>false</SharedDoc>
  <HLinks>
    <vt:vector size="12" baseType="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King, Julie</cp:lastModifiedBy>
  <cp:revision>23</cp:revision>
  <cp:lastPrinted>2021-10-16T13:34:00Z</cp:lastPrinted>
  <dcterms:created xsi:type="dcterms:W3CDTF">2023-10-19T00:35:00Z</dcterms:created>
  <dcterms:modified xsi:type="dcterms:W3CDTF">2023-10-27T03:44:00Z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